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DBE4B" w14:textId="1A1DCC92" w:rsidR="00FE07E3" w:rsidRDefault="00FE07E3" w:rsidP="00FE07E3">
      <w:pPr>
        <w:widowControl/>
        <w:shd w:val="clear" w:color="auto" w:fill="FFFFFF"/>
        <w:jc w:val="right"/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  <w:t>ПРОЕКТ</w:t>
      </w:r>
    </w:p>
    <w:p w14:paraId="3351B9A0" w14:textId="73A81515" w:rsidR="00A86657" w:rsidRPr="00A86657" w:rsidRDefault="00A86657" w:rsidP="00A86657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</w:pPr>
      <w:r w:rsidRPr="00A86657"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  <w:t>АДМИНИСТРАЦИЯ</w:t>
      </w:r>
    </w:p>
    <w:p w14:paraId="614AEDFD" w14:textId="77777777" w:rsidR="00A86657" w:rsidRPr="00A86657" w:rsidRDefault="00A86657" w:rsidP="00A86657">
      <w:pPr>
        <w:keepNext/>
        <w:widowControl/>
        <w:shd w:val="clear" w:color="auto" w:fill="FFFFFF"/>
        <w:jc w:val="center"/>
        <w:outlineLvl w:val="1"/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</w:pPr>
      <w:r w:rsidRPr="00A86657"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  <w:t>КРАСНОВСКОГО СЕЛЬСКОГО ПОСЕЛЕНИЯ</w:t>
      </w:r>
    </w:p>
    <w:p w14:paraId="1298EBF6" w14:textId="77777777" w:rsidR="00A86657" w:rsidRPr="00A86657" w:rsidRDefault="00A86657" w:rsidP="00A86657">
      <w:pPr>
        <w:keepNext/>
        <w:widowControl/>
        <w:jc w:val="center"/>
        <w:outlineLvl w:val="2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</w:pPr>
      <w:r w:rsidRPr="00A86657"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  <w:t>ТАРАСОВСКОГО РАЙОНА РОСТОВСКОЙ ОБЛАСТИ</w:t>
      </w:r>
    </w:p>
    <w:p w14:paraId="0FA1092C" w14:textId="77777777" w:rsidR="00A86657" w:rsidRPr="00A86657" w:rsidRDefault="00A86657" w:rsidP="00A86657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</w:pPr>
    </w:p>
    <w:p w14:paraId="2FE9976E" w14:textId="77777777" w:rsidR="00A86657" w:rsidRPr="00A86657" w:rsidRDefault="00A86657" w:rsidP="00A86657">
      <w:pPr>
        <w:keepNext/>
        <w:widowControl/>
        <w:shd w:val="clear" w:color="auto" w:fill="FFFFFF"/>
        <w:tabs>
          <w:tab w:val="left" w:pos="4962"/>
          <w:tab w:val="left" w:leader="underscore" w:pos="8117"/>
        </w:tabs>
        <w:jc w:val="center"/>
        <w:outlineLvl w:val="0"/>
        <w:rPr>
          <w:rFonts w:ascii="Times New Roman" w:eastAsia="Times New Roman" w:hAnsi="Times New Roman" w:cs="Times New Roman"/>
          <w:b/>
          <w:bCs/>
          <w:spacing w:val="-2"/>
          <w:sz w:val="32"/>
          <w:szCs w:val="40"/>
          <w:lang w:bidi="ar-SA"/>
        </w:rPr>
      </w:pPr>
      <w:r w:rsidRPr="00A86657">
        <w:rPr>
          <w:rFonts w:ascii="Times New Roman" w:eastAsia="Times New Roman" w:hAnsi="Times New Roman" w:cs="Times New Roman"/>
          <w:b/>
          <w:bCs/>
          <w:spacing w:val="-2"/>
          <w:sz w:val="32"/>
          <w:szCs w:val="40"/>
          <w:lang w:bidi="ar-SA"/>
        </w:rPr>
        <w:t>ПОСТАНОВЛЕНИЕ</w:t>
      </w:r>
    </w:p>
    <w:p w14:paraId="2F632483" w14:textId="77777777" w:rsidR="00A86657" w:rsidRPr="00A86657" w:rsidRDefault="00A86657" w:rsidP="00A86657">
      <w:pPr>
        <w:widowControl/>
        <w:spacing w:line="276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097C8F5C" w14:textId="45FF2849" w:rsidR="00A86657" w:rsidRPr="00A86657" w:rsidRDefault="00A86657" w:rsidP="00A86657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_</w:t>
      </w:r>
      <w:proofErr w:type="gramStart"/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_</w:t>
      </w:r>
      <w:r w:rsidRPr="00A8665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_</w:t>
      </w:r>
      <w:proofErr w:type="gramEnd"/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_</w:t>
      </w:r>
      <w:r w:rsidRPr="00A8665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.202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6</w:t>
      </w:r>
      <w:r w:rsidRPr="00A8665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г.                                  </w:t>
      </w:r>
      <w:r w:rsidRPr="00A86657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№  </w:t>
      </w:r>
      <w:r w:rsidRPr="00A8665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        х. Верхний Митякин</w:t>
      </w:r>
    </w:p>
    <w:p w14:paraId="0A9460C4" w14:textId="77777777" w:rsidR="00A86657" w:rsidRPr="00A86657" w:rsidRDefault="00A86657" w:rsidP="00A86657">
      <w:pPr>
        <w:widowControl/>
        <w:spacing w:line="211" w:lineRule="auto"/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</w:p>
    <w:p w14:paraId="7950F659" w14:textId="77777777" w:rsidR="00A86657" w:rsidRPr="00A86657" w:rsidRDefault="00A86657" w:rsidP="00A86657">
      <w:pPr>
        <w:widowControl/>
        <w:spacing w:line="211" w:lineRule="auto"/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</w:p>
    <w:p w14:paraId="3207A88C" w14:textId="77777777" w:rsidR="00A86657" w:rsidRPr="00A86657" w:rsidRDefault="00A86657" w:rsidP="00A86657">
      <w:pPr>
        <w:widowControl/>
        <w:ind w:right="567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8665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Об утверждении отчета о реализации муниципальной программы</w:t>
      </w:r>
    </w:p>
    <w:p w14:paraId="6AD9D235" w14:textId="280F6B4E" w:rsidR="00A86657" w:rsidRPr="00A86657" w:rsidRDefault="00A86657" w:rsidP="00A86657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</w:pPr>
      <w:r w:rsidRPr="00A8665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«</w:t>
      </w:r>
      <w:r w:rsidRPr="00A86657"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  <w:t xml:space="preserve">Развитие культуры и туризма» </w:t>
      </w:r>
      <w:r w:rsidRPr="00A8665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 результатам за 202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5</w:t>
      </w:r>
      <w:r w:rsidRPr="00A8665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год</w:t>
      </w:r>
    </w:p>
    <w:p w14:paraId="416222CE" w14:textId="77777777" w:rsidR="00A86657" w:rsidRPr="00A86657" w:rsidRDefault="00A86657" w:rsidP="00A86657">
      <w:pPr>
        <w:widowControl/>
        <w:spacing w:line="211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6CDE13DF" w14:textId="77777777" w:rsidR="00A86657" w:rsidRPr="00A86657" w:rsidRDefault="00A86657" w:rsidP="00A86657">
      <w:pPr>
        <w:widowControl/>
        <w:spacing w:line="211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1EAD4674" w14:textId="2B33BC5E" w:rsidR="00A86657" w:rsidRPr="00A86657" w:rsidRDefault="00A86657" w:rsidP="00A86657">
      <w:pPr>
        <w:widowControl/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8665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соответствии с</w:t>
      </w:r>
      <w:r w:rsidRPr="00A86657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</w:t>
      </w:r>
      <w:r w:rsidRPr="00A8665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постановлением Администрации Красновского сельского поселения от </w:t>
      </w:r>
      <w:r w:rsidR="005E27B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06</w:t>
      </w:r>
      <w:r w:rsidRPr="00A8665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.0</w:t>
      </w:r>
      <w:r w:rsidR="005E27B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9</w:t>
      </w:r>
      <w:r w:rsidRPr="00A8665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.20</w:t>
      </w:r>
      <w:r w:rsidR="005E27B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24</w:t>
      </w:r>
      <w:r w:rsidRPr="00A8665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г. № </w:t>
      </w:r>
      <w:r w:rsidR="005E27B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78</w:t>
      </w:r>
      <w:r w:rsidRPr="00A8665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«Об утверждении Порядка разработки, реализации и оценки эффективности муниципальных программ Красновского сельского поселения», Администрация Красновского сельского поселения</w:t>
      </w:r>
    </w:p>
    <w:p w14:paraId="78748E1A" w14:textId="77777777" w:rsidR="00A86657" w:rsidRPr="00A86657" w:rsidRDefault="00A86657" w:rsidP="00A86657">
      <w:pPr>
        <w:widowControl/>
        <w:tabs>
          <w:tab w:val="left" w:pos="6675"/>
        </w:tabs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A86657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ab/>
      </w:r>
    </w:p>
    <w:p w14:paraId="2A7C83F7" w14:textId="77777777" w:rsidR="00A86657" w:rsidRPr="00A86657" w:rsidRDefault="00A86657" w:rsidP="00A86657">
      <w:pPr>
        <w:widowControl/>
        <w:tabs>
          <w:tab w:val="left" w:pos="6675"/>
        </w:tabs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</w:p>
    <w:p w14:paraId="05DF72C6" w14:textId="77777777" w:rsidR="00A86657" w:rsidRPr="00A86657" w:rsidRDefault="00A86657" w:rsidP="00A86657">
      <w:pPr>
        <w:widowControl/>
        <w:tabs>
          <w:tab w:val="left" w:pos="3705"/>
        </w:tabs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8665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ПОСТАНОВЛЯЕТ:</w:t>
      </w:r>
    </w:p>
    <w:p w14:paraId="6842D9D0" w14:textId="77777777" w:rsidR="00A86657" w:rsidRPr="00A86657" w:rsidRDefault="00A86657" w:rsidP="00A86657">
      <w:pPr>
        <w:widowControl/>
        <w:spacing w:line="211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</w:p>
    <w:p w14:paraId="67AAF021" w14:textId="3DA8ADAA" w:rsidR="00A86657" w:rsidRPr="00A86657" w:rsidRDefault="00A86657" w:rsidP="00A86657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8665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1. Утвердить отчет о реализации муниципальной программы «</w:t>
      </w:r>
      <w:r w:rsidRPr="00A86657"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  <w:t>Развитие культуры и туризма</w:t>
      </w:r>
      <w:r w:rsidRPr="00A8665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», утвержденной постановлением Администрации Красновского сельского поселения от 07.11.2018 № 91 «Об утверждении муниципальной программы Красновского сельского поселения «Развитие культуры и туризма</w:t>
      </w:r>
      <w:r w:rsidRPr="00A86657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»»</w:t>
      </w:r>
      <w:r w:rsidRPr="00A8665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 по результатам за 202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5</w:t>
      </w:r>
      <w:r w:rsidRPr="00A8665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год согласно приложению.</w:t>
      </w:r>
    </w:p>
    <w:p w14:paraId="23CB0D96" w14:textId="77777777" w:rsidR="00A86657" w:rsidRPr="00A86657" w:rsidRDefault="00A86657" w:rsidP="00A86657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8665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2. Настоящее постановление вступает в силу со дня его официального обнародования.</w:t>
      </w:r>
    </w:p>
    <w:p w14:paraId="3FD5070A" w14:textId="77777777" w:rsidR="00A86657" w:rsidRPr="00A86657" w:rsidRDefault="00A86657" w:rsidP="00A86657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8665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3. Контроль за исполнением настоящего постановления оставляю за собой.</w:t>
      </w:r>
    </w:p>
    <w:p w14:paraId="6A7BD269" w14:textId="77777777" w:rsidR="00A86657" w:rsidRPr="00A86657" w:rsidRDefault="00A86657" w:rsidP="00A86657">
      <w:pPr>
        <w:widowControl/>
        <w:spacing w:line="211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2B4406CC" w14:textId="77777777" w:rsidR="00A86657" w:rsidRPr="00A86657" w:rsidRDefault="00A86657" w:rsidP="00A86657">
      <w:pPr>
        <w:widowControl/>
        <w:spacing w:line="211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6BC5953A" w14:textId="77777777" w:rsidR="00A86657" w:rsidRPr="00A86657" w:rsidRDefault="00A86657" w:rsidP="00A86657">
      <w:pPr>
        <w:widowControl/>
        <w:spacing w:line="211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15FAB91A" w14:textId="77777777" w:rsidR="00A86657" w:rsidRPr="00A86657" w:rsidRDefault="00A86657" w:rsidP="00A86657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8665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Глава Администрации</w:t>
      </w:r>
    </w:p>
    <w:p w14:paraId="7C8C4130" w14:textId="734DDC88" w:rsidR="00A86657" w:rsidRDefault="00A86657" w:rsidP="00A86657">
      <w:pPr>
        <w:pStyle w:val="1"/>
        <w:tabs>
          <w:tab w:val="left" w:pos="7868"/>
        </w:tabs>
        <w:spacing w:after="1220"/>
        <w:rPr>
          <w:color w:val="auto"/>
          <w:sz w:val="28"/>
          <w:szCs w:val="28"/>
          <w:lang w:bidi="ar-SA"/>
        </w:rPr>
      </w:pPr>
      <w:r w:rsidRPr="00A86657">
        <w:rPr>
          <w:color w:val="auto"/>
          <w:sz w:val="28"/>
          <w:szCs w:val="28"/>
          <w:lang w:bidi="ar-SA"/>
        </w:rPr>
        <w:t>Красновского сельского поселения                                     Л.Н. Михайленко</w:t>
      </w:r>
    </w:p>
    <w:p w14:paraId="49D0F911" w14:textId="77777777" w:rsidR="004B787F" w:rsidRDefault="004B787F" w:rsidP="00A86657">
      <w:pPr>
        <w:pStyle w:val="1"/>
        <w:tabs>
          <w:tab w:val="left" w:pos="7868"/>
        </w:tabs>
        <w:spacing w:after="1220"/>
        <w:ind w:left="4580"/>
        <w:jc w:val="right"/>
        <w:rPr>
          <w:color w:val="auto"/>
          <w:sz w:val="28"/>
          <w:szCs w:val="28"/>
          <w:lang w:bidi="ar-SA"/>
        </w:rPr>
      </w:pPr>
    </w:p>
    <w:p w14:paraId="0E79D22A" w14:textId="780D9B2D" w:rsidR="00E7370F" w:rsidRDefault="00A86657" w:rsidP="00A86657">
      <w:pPr>
        <w:pStyle w:val="1"/>
        <w:tabs>
          <w:tab w:val="left" w:pos="7868"/>
        </w:tabs>
        <w:spacing w:after="1220"/>
        <w:ind w:left="4580"/>
        <w:jc w:val="right"/>
        <w:rPr>
          <w:sz w:val="22"/>
          <w:szCs w:val="22"/>
        </w:rPr>
      </w:pPr>
      <w:r>
        <w:rPr>
          <w:color w:val="auto"/>
          <w:sz w:val="28"/>
          <w:szCs w:val="28"/>
          <w:lang w:bidi="ar-SA"/>
        </w:rPr>
        <w:lastRenderedPageBreak/>
        <w:t>П</w:t>
      </w:r>
      <w:r>
        <w:t xml:space="preserve">риложение к постановлению Администрации </w:t>
      </w:r>
      <w:r w:rsidR="004B787F">
        <w:t>Красновского сельского поселения</w:t>
      </w:r>
      <w:r>
        <w:t xml:space="preserve"> от</w:t>
      </w:r>
      <w:r w:rsidR="004B787F">
        <w:t xml:space="preserve"> _</w:t>
      </w:r>
      <w:proofErr w:type="gramStart"/>
      <w:r w:rsidR="004B787F">
        <w:t>_._</w:t>
      </w:r>
      <w:proofErr w:type="gramEnd"/>
      <w:r w:rsidR="004B787F">
        <w:t xml:space="preserve">_.2026 </w:t>
      </w:r>
      <w:proofErr w:type="gramStart"/>
      <w:r w:rsidR="004B787F">
        <w:t>№  _</w:t>
      </w:r>
      <w:proofErr w:type="gramEnd"/>
    </w:p>
    <w:p w14:paraId="7280511F" w14:textId="77777777" w:rsidR="00E7370F" w:rsidRDefault="00A439F4">
      <w:pPr>
        <w:pStyle w:val="1"/>
        <w:jc w:val="center"/>
      </w:pPr>
      <w:r>
        <w:rPr>
          <w:b/>
          <w:bCs/>
        </w:rPr>
        <w:t>ОТЧЕТ</w:t>
      </w:r>
    </w:p>
    <w:p w14:paraId="3FB5177C" w14:textId="31C94F71" w:rsidR="00E7370F" w:rsidRDefault="00A439F4">
      <w:pPr>
        <w:pStyle w:val="1"/>
        <w:spacing w:after="300"/>
        <w:jc w:val="center"/>
      </w:pPr>
      <w:r>
        <w:rPr>
          <w:b/>
          <w:bCs/>
        </w:rPr>
        <w:t xml:space="preserve">о реализации муниципальной программы </w:t>
      </w:r>
      <w:r w:rsidR="004B787F">
        <w:rPr>
          <w:b/>
          <w:bCs/>
        </w:rPr>
        <w:t>Красновского сельского поселения</w:t>
      </w:r>
      <w:r>
        <w:rPr>
          <w:b/>
          <w:bCs/>
        </w:rPr>
        <w:br/>
        <w:t>«Развитие культуры</w:t>
      </w:r>
      <w:r w:rsidR="004B787F">
        <w:rPr>
          <w:b/>
          <w:bCs/>
        </w:rPr>
        <w:t xml:space="preserve"> и туризма</w:t>
      </w:r>
      <w:r>
        <w:rPr>
          <w:b/>
          <w:bCs/>
        </w:rPr>
        <w:t>» за 2025 год</w:t>
      </w:r>
    </w:p>
    <w:p w14:paraId="2152C864" w14:textId="77777777" w:rsidR="00E7370F" w:rsidRDefault="00A439F4">
      <w:pPr>
        <w:pStyle w:val="11"/>
        <w:keepNext/>
        <w:keepLines/>
      </w:pPr>
      <w:bookmarkStart w:id="0" w:name="bookmark4"/>
      <w:r>
        <w:t>Раздел 1. Конкретные результаты, достигнутые за 2025 год</w:t>
      </w:r>
      <w:bookmarkEnd w:id="0"/>
    </w:p>
    <w:p w14:paraId="10BE614B" w14:textId="7F161F53" w:rsidR="00E7370F" w:rsidRDefault="00A439F4" w:rsidP="004B787F">
      <w:pPr>
        <w:pStyle w:val="1"/>
        <w:ind w:firstLine="709"/>
        <w:jc w:val="both"/>
      </w:pPr>
      <w:r>
        <w:t xml:space="preserve">В целях создания условий для сохранения и развитие культурного и исторического наследия </w:t>
      </w:r>
      <w:r w:rsidR="004B787F">
        <w:t>Красновского сельского поселения</w:t>
      </w:r>
      <w:r>
        <w:t xml:space="preserve">, а также увеличение числа посещений культурных мероприятий в три раза к концу 2030 года по сравнению с 2019 годом в рамках реализации муниципальной программы </w:t>
      </w:r>
      <w:r w:rsidR="004B787F">
        <w:t>Красновского сельского поселения</w:t>
      </w:r>
      <w:r>
        <w:t xml:space="preserve"> «Развитие культуры</w:t>
      </w:r>
      <w:r w:rsidR="004B787F">
        <w:t xml:space="preserve"> и туризма</w:t>
      </w:r>
      <w:r>
        <w:t xml:space="preserve">», утвержденной постановлением Администрации </w:t>
      </w:r>
      <w:r w:rsidR="004B787F">
        <w:t>Красновского сельского поселения</w:t>
      </w:r>
      <w:r>
        <w:t xml:space="preserve"> от 0</w:t>
      </w:r>
      <w:r w:rsidR="004B787F">
        <w:t>7</w:t>
      </w:r>
      <w:r>
        <w:t>.</w:t>
      </w:r>
      <w:r w:rsidR="004B787F">
        <w:t>11</w:t>
      </w:r>
      <w:r>
        <w:t>.2018 № 1</w:t>
      </w:r>
      <w:r w:rsidR="004B787F">
        <w:t xml:space="preserve">9 </w:t>
      </w:r>
      <w:r>
        <w:t>(далее - муниципальная программа ответственным исполнителем, соисполнителем и участниками муниципальной программы в 2025</w:t>
      </w:r>
      <w:r w:rsidR="004B787F">
        <w:t xml:space="preserve"> </w:t>
      </w:r>
      <w:r>
        <w:t>году достигнуты следующие результаты:</w:t>
      </w:r>
    </w:p>
    <w:p w14:paraId="72A7410D" w14:textId="324902D6" w:rsidR="00E7370F" w:rsidRDefault="00A439F4" w:rsidP="004B787F">
      <w:pPr>
        <w:pStyle w:val="1"/>
        <w:ind w:firstLine="709"/>
        <w:jc w:val="both"/>
      </w:pPr>
      <w:r>
        <w:t xml:space="preserve">Обеспечено выполнение муниципального задания муниципальным </w:t>
      </w:r>
      <w:r w:rsidR="004B787F">
        <w:t xml:space="preserve">бюджетным </w:t>
      </w:r>
      <w:r>
        <w:t>учреждени</w:t>
      </w:r>
      <w:r w:rsidR="004B787F">
        <w:t>ем</w:t>
      </w:r>
      <w:r>
        <w:t xml:space="preserve"> культуры </w:t>
      </w:r>
      <w:r w:rsidR="004B787F">
        <w:t>Красновского сельского поселения</w:t>
      </w:r>
      <w:r>
        <w:t>;</w:t>
      </w:r>
    </w:p>
    <w:p w14:paraId="15778284" w14:textId="105AC59C" w:rsidR="00E7370F" w:rsidRDefault="00A439F4" w:rsidP="004B787F">
      <w:pPr>
        <w:pStyle w:val="1"/>
        <w:ind w:firstLine="709"/>
        <w:jc w:val="both"/>
      </w:pPr>
      <w:r>
        <w:t>Проведены культурные мероприятия муниципальным</w:t>
      </w:r>
      <w:r w:rsidR="004B787F">
        <w:t xml:space="preserve"> бюджетным</w:t>
      </w:r>
      <w:r>
        <w:t xml:space="preserve"> учреждени</w:t>
      </w:r>
      <w:r w:rsidR="004B787F">
        <w:t>ем</w:t>
      </w:r>
      <w:r>
        <w:t>;</w:t>
      </w:r>
    </w:p>
    <w:p w14:paraId="5D8D7C87" w14:textId="785F1289" w:rsidR="00E7370F" w:rsidRDefault="00A439F4" w:rsidP="004B787F">
      <w:pPr>
        <w:pStyle w:val="1"/>
        <w:ind w:firstLine="709"/>
        <w:jc w:val="both"/>
      </w:pPr>
      <w:r>
        <w:t xml:space="preserve">Обеспечена оплата труда работников </w:t>
      </w:r>
      <w:r w:rsidR="004B787F">
        <w:t xml:space="preserve">муниципального бюджетного учреждения культуры </w:t>
      </w:r>
      <w:r>
        <w:t xml:space="preserve">Администрации </w:t>
      </w:r>
      <w:r w:rsidR="004B787F">
        <w:t>Красновского сельского поселения</w:t>
      </w:r>
      <w:r>
        <w:t>;</w:t>
      </w:r>
    </w:p>
    <w:p w14:paraId="4B829323" w14:textId="77777777" w:rsidR="00E7370F" w:rsidRDefault="00A439F4" w:rsidP="004B787F">
      <w:pPr>
        <w:pStyle w:val="1"/>
        <w:ind w:firstLine="709"/>
        <w:jc w:val="both"/>
      </w:pPr>
      <w:r>
        <w:t>Проведены противопожарные мероприятия муниципальными учреждениями культуры;</w:t>
      </w:r>
    </w:p>
    <w:p w14:paraId="3FD7C7D1" w14:textId="77777777" w:rsidR="00FC1CC7" w:rsidRDefault="00FC1CC7" w:rsidP="004B787F">
      <w:pPr>
        <w:pStyle w:val="1"/>
        <w:ind w:firstLine="709"/>
        <w:jc w:val="both"/>
      </w:pPr>
    </w:p>
    <w:p w14:paraId="7C0F4ABD" w14:textId="77777777" w:rsidR="00E7370F" w:rsidRDefault="00A439F4">
      <w:pPr>
        <w:pStyle w:val="1"/>
        <w:spacing w:after="300" w:line="259" w:lineRule="auto"/>
        <w:jc w:val="center"/>
      </w:pPr>
      <w:r>
        <w:rPr>
          <w:b/>
          <w:bCs/>
        </w:rPr>
        <w:t>Раздел 2. Сведения о результатах выполнения (достижении)</w:t>
      </w:r>
      <w:r>
        <w:rPr>
          <w:b/>
          <w:bCs/>
        </w:rPr>
        <w:br/>
        <w:t>мероприятий (результатов) и контрольных точек структурных</w:t>
      </w:r>
      <w:r>
        <w:rPr>
          <w:b/>
          <w:bCs/>
        </w:rPr>
        <w:br/>
        <w:t>элементов муниципальной программы за отчетный период</w:t>
      </w:r>
    </w:p>
    <w:p w14:paraId="71B335C2" w14:textId="77777777" w:rsidR="00E7370F" w:rsidRDefault="00A439F4" w:rsidP="0032720B">
      <w:pPr>
        <w:pStyle w:val="1"/>
        <w:ind w:firstLine="709"/>
        <w:contextualSpacing/>
        <w:jc w:val="both"/>
      </w:pPr>
      <w:r>
        <w:t>Достижению результатов в 2025 году способствовала реализация ответственным исполнителем, соисполнителем и участниками муниципальной программы мероприятий (результатов) ее структурных элементов.</w:t>
      </w:r>
    </w:p>
    <w:p w14:paraId="0322527C" w14:textId="29BB8F58" w:rsidR="00E7370F" w:rsidRDefault="00A439F4" w:rsidP="0032720B">
      <w:pPr>
        <w:pStyle w:val="1"/>
        <w:numPr>
          <w:ilvl w:val="0"/>
          <w:numId w:val="2"/>
        </w:numPr>
        <w:tabs>
          <w:tab w:val="left" w:pos="1454"/>
        </w:tabs>
        <w:ind w:firstLine="709"/>
        <w:contextualSpacing/>
        <w:jc w:val="both"/>
      </w:pPr>
      <w:r>
        <w:rPr>
          <w:b/>
          <w:bCs/>
        </w:rPr>
        <w:t>В рамках</w:t>
      </w:r>
      <w:r w:rsidR="00FC1CC7">
        <w:rPr>
          <w:b/>
          <w:bCs/>
        </w:rPr>
        <w:t xml:space="preserve"> </w:t>
      </w:r>
      <w:r>
        <w:rPr>
          <w:b/>
          <w:bCs/>
        </w:rPr>
        <w:t xml:space="preserve">муниципального проекта «Развитие </w:t>
      </w:r>
      <w:r w:rsidRPr="00FC1CC7">
        <w:rPr>
          <w:b/>
          <w:bCs/>
        </w:rPr>
        <w:t>культуры»</w:t>
      </w:r>
      <w:r w:rsidR="00FC1CC7">
        <w:t xml:space="preserve"> </w:t>
      </w:r>
      <w:r>
        <w:t xml:space="preserve">предусмотрена реализация </w:t>
      </w:r>
      <w:r w:rsidR="00FC1CC7">
        <w:t>одного</w:t>
      </w:r>
      <w:r>
        <w:t xml:space="preserve"> мероприяти</w:t>
      </w:r>
      <w:r w:rsidR="00FC1CC7">
        <w:t>я</w:t>
      </w:r>
      <w:r>
        <w:t xml:space="preserve"> (результат</w:t>
      </w:r>
      <w:r w:rsidR="00FC1CC7">
        <w:t>а</w:t>
      </w:r>
      <w:r>
        <w:t xml:space="preserve">) и </w:t>
      </w:r>
      <w:r w:rsidR="00FC1CC7">
        <w:t xml:space="preserve">3 </w:t>
      </w:r>
      <w:r>
        <w:t>контрольных точек.</w:t>
      </w:r>
    </w:p>
    <w:p w14:paraId="13FDF81E" w14:textId="419B1910" w:rsidR="00E7370F" w:rsidRDefault="00FC1CC7" w:rsidP="0032720B">
      <w:pPr>
        <w:pStyle w:val="1"/>
        <w:ind w:firstLine="709"/>
        <w:contextualSpacing/>
        <w:jc w:val="both"/>
      </w:pPr>
      <w:r>
        <w:rPr>
          <w:b/>
          <w:bCs/>
        </w:rPr>
        <w:t xml:space="preserve">           Мероприятие </w:t>
      </w:r>
      <w:r>
        <w:t>1.1. «Реализован инициативный проект», выполнено в полном объеме. Проведены работы на одном объекте со сроком завершения в 2025 году:</w:t>
      </w:r>
    </w:p>
    <w:p w14:paraId="3876F459" w14:textId="761D6129" w:rsidR="00E7370F" w:rsidRDefault="00A439F4" w:rsidP="0032720B">
      <w:pPr>
        <w:pStyle w:val="1"/>
        <w:ind w:firstLine="709"/>
        <w:contextualSpacing/>
        <w:jc w:val="both"/>
      </w:pPr>
      <w:r>
        <w:t>-</w:t>
      </w:r>
      <w:r w:rsidR="00FC1CC7">
        <w:t xml:space="preserve"> </w:t>
      </w:r>
      <w:r>
        <w:t xml:space="preserve">Капитальный ремонт холла здания Нижнемитякинского сельского дома культуры, расположенного по адресу: Ростовская область, Тарасовский район, </w:t>
      </w:r>
      <w:r>
        <w:lastRenderedPageBreak/>
        <w:t>Красновское сельское поселение, х. Нижнемитякин, ул. Правобережная, 122.</w:t>
      </w:r>
    </w:p>
    <w:p w14:paraId="4688DA64" w14:textId="602566BE" w:rsidR="00E7370F" w:rsidRDefault="00A439F4" w:rsidP="0032720B">
      <w:pPr>
        <w:pStyle w:val="11"/>
        <w:keepNext/>
        <w:keepLines/>
        <w:spacing w:after="0"/>
        <w:ind w:firstLine="709"/>
        <w:contextualSpacing/>
        <w:jc w:val="both"/>
      </w:pPr>
      <w:bookmarkStart w:id="1" w:name="bookmark6"/>
      <w:r>
        <w:t>По</w:t>
      </w:r>
      <w:r w:rsidR="00FC1CC7">
        <w:t xml:space="preserve"> </w:t>
      </w:r>
      <w:r>
        <w:t>муниципальному проекту - «Развитие культуры»</w:t>
      </w:r>
      <w:bookmarkEnd w:id="1"/>
    </w:p>
    <w:p w14:paraId="0B2F02ED" w14:textId="6F31ED30" w:rsidR="00E7370F" w:rsidRDefault="00A439F4" w:rsidP="0032720B">
      <w:pPr>
        <w:pStyle w:val="1"/>
        <w:ind w:firstLine="709"/>
        <w:contextualSpacing/>
        <w:jc w:val="both"/>
      </w:pPr>
      <w:r>
        <w:t xml:space="preserve">предусмотрено выполнение </w:t>
      </w:r>
      <w:r w:rsidR="00FC1CC7">
        <w:t>3</w:t>
      </w:r>
      <w:r>
        <w:t xml:space="preserve"> контрольных точек, из них достигнуты в установленные сроки </w:t>
      </w:r>
      <w:r w:rsidR="00FC1CC7">
        <w:t>3</w:t>
      </w:r>
      <w:r>
        <w:t>.</w:t>
      </w:r>
    </w:p>
    <w:p w14:paraId="00E862FA" w14:textId="5B2E9B19" w:rsidR="00E7370F" w:rsidRDefault="00A439F4" w:rsidP="0032720B">
      <w:pPr>
        <w:pStyle w:val="1"/>
        <w:ind w:firstLine="709"/>
        <w:contextualSpacing/>
        <w:jc w:val="both"/>
      </w:pPr>
      <w:r>
        <w:rPr>
          <w:b/>
          <w:bCs/>
        </w:rPr>
        <w:t xml:space="preserve">Контрольная точка </w:t>
      </w:r>
      <w:r w:rsidR="00FC1CC7">
        <w:rPr>
          <w:b/>
          <w:bCs/>
        </w:rPr>
        <w:t>1</w:t>
      </w:r>
      <w:r>
        <w:rPr>
          <w:b/>
          <w:bCs/>
        </w:rPr>
        <w:t xml:space="preserve">.1. </w:t>
      </w:r>
      <w:r>
        <w:t>«Заключен</w:t>
      </w:r>
      <w:r w:rsidR="00FC1CC7">
        <w:t>ы</w:t>
      </w:r>
      <w:r>
        <w:t xml:space="preserve"> контракты». Заключен контракт по объект</w:t>
      </w:r>
      <w:r w:rsidR="00FC1CC7">
        <w:t>у</w:t>
      </w:r>
      <w:r>
        <w:t>: капитальный ремонт холла здания Нижнемитякинского сельского дома культуры, расположенного по адресу: Российская Федерация, Ростовская область, Тарасовский район, Красновское сельское поселение, х. Нижнемитякин, ул. Правобережная, 122.</w:t>
      </w:r>
    </w:p>
    <w:p w14:paraId="6E29CD5C" w14:textId="4B3C1E65" w:rsidR="00E7370F" w:rsidRDefault="00A439F4" w:rsidP="0032720B">
      <w:pPr>
        <w:pStyle w:val="1"/>
        <w:ind w:firstLine="709"/>
        <w:contextualSpacing/>
        <w:jc w:val="both"/>
      </w:pPr>
      <w:r>
        <w:rPr>
          <w:b/>
          <w:bCs/>
        </w:rPr>
        <w:t xml:space="preserve">Контрольная точка </w:t>
      </w:r>
      <w:r w:rsidR="00FC1CC7">
        <w:rPr>
          <w:b/>
          <w:bCs/>
        </w:rPr>
        <w:t>1</w:t>
      </w:r>
      <w:r>
        <w:rPr>
          <w:b/>
          <w:bCs/>
        </w:rPr>
        <w:t xml:space="preserve">.2. </w:t>
      </w:r>
      <w:r>
        <w:t xml:space="preserve">«Осуществлен мониторинг выполнения работ по объектам». Работы выполнены согласно графика. Плановый срок </w:t>
      </w:r>
      <w:r w:rsidR="006C1E29">
        <w:t>29</w:t>
      </w:r>
      <w:r>
        <w:t>.0</w:t>
      </w:r>
      <w:r w:rsidR="00FC1CC7">
        <w:t>8</w:t>
      </w:r>
      <w:r>
        <w:t xml:space="preserve">.2025, фактический - </w:t>
      </w:r>
      <w:r w:rsidR="006C1E29">
        <w:t>29</w:t>
      </w:r>
      <w:r>
        <w:t>.</w:t>
      </w:r>
      <w:r w:rsidR="006C1E29">
        <w:t>08</w:t>
      </w:r>
      <w:r>
        <w:t>.2025г.</w:t>
      </w:r>
    </w:p>
    <w:p w14:paraId="54B839A2" w14:textId="2E7AFCDF" w:rsidR="00E7370F" w:rsidRDefault="00A439F4" w:rsidP="0032720B">
      <w:pPr>
        <w:pStyle w:val="1"/>
        <w:ind w:firstLine="709"/>
        <w:contextualSpacing/>
        <w:jc w:val="both"/>
      </w:pPr>
      <w:r>
        <w:rPr>
          <w:b/>
          <w:bCs/>
        </w:rPr>
        <w:t xml:space="preserve">Контрольная точка </w:t>
      </w:r>
      <w:r w:rsidR="00FC1CC7">
        <w:rPr>
          <w:b/>
          <w:bCs/>
        </w:rPr>
        <w:t>1</w:t>
      </w:r>
      <w:r>
        <w:t>.3.</w:t>
      </w:r>
      <w:r w:rsidR="00FC1CC7">
        <w:t xml:space="preserve"> </w:t>
      </w:r>
      <w:r>
        <w:t>«Услуга оказана (работы выполнены)» Плановый срок 28.12.2025, фактический - 28.12.2025г.</w:t>
      </w:r>
    </w:p>
    <w:p w14:paraId="3A87E0EE" w14:textId="3DDB9ABF" w:rsidR="00E7370F" w:rsidRDefault="00A439F4" w:rsidP="0032720B">
      <w:pPr>
        <w:pStyle w:val="1"/>
        <w:numPr>
          <w:ilvl w:val="0"/>
          <w:numId w:val="2"/>
        </w:numPr>
        <w:tabs>
          <w:tab w:val="left" w:pos="1454"/>
        </w:tabs>
        <w:ind w:firstLine="709"/>
        <w:contextualSpacing/>
        <w:jc w:val="both"/>
      </w:pPr>
      <w:r>
        <w:t xml:space="preserve">В рамках комплекса процессных мероприятий </w:t>
      </w:r>
      <w:r>
        <w:rPr>
          <w:b/>
          <w:bCs/>
        </w:rPr>
        <w:t>«Создание условий для</w:t>
      </w:r>
      <w:r w:rsidR="006C1E29">
        <w:rPr>
          <w:b/>
          <w:bCs/>
        </w:rPr>
        <w:t xml:space="preserve"> </w:t>
      </w:r>
      <w:r>
        <w:rPr>
          <w:b/>
          <w:bCs/>
        </w:rPr>
        <w:t xml:space="preserve">развития культуры» </w:t>
      </w:r>
      <w:r>
        <w:t>в 2025 году предусмотрено</w:t>
      </w:r>
      <w:r w:rsidR="00295127">
        <w:t xml:space="preserve"> </w:t>
      </w:r>
      <w:r>
        <w:t>З</w:t>
      </w:r>
      <w:r w:rsidR="00295127">
        <w:t xml:space="preserve"> </w:t>
      </w:r>
      <w:r>
        <w:t>мероприятия и 9 контрольных точек.</w:t>
      </w:r>
    </w:p>
    <w:p w14:paraId="09CCE594" w14:textId="26BBAD51" w:rsidR="00E7370F" w:rsidRDefault="00A439F4" w:rsidP="0032720B">
      <w:pPr>
        <w:pStyle w:val="1"/>
        <w:ind w:firstLine="709"/>
        <w:contextualSpacing/>
        <w:jc w:val="both"/>
      </w:pPr>
      <w:r>
        <w:rPr>
          <w:b/>
          <w:bCs/>
        </w:rPr>
        <w:t xml:space="preserve">Мероприятие 1.1. </w:t>
      </w:r>
      <w:r>
        <w:t>«Обеспечено выполнение муниципального задания муниципальным учреждени</w:t>
      </w:r>
      <w:r w:rsidR="00045721">
        <w:t>е</w:t>
      </w:r>
      <w:r>
        <w:t xml:space="preserve">м культуры </w:t>
      </w:r>
      <w:r w:rsidR="00045721">
        <w:t>Красновского сельского поселения</w:t>
      </w:r>
      <w:r>
        <w:t>», выполнено</w:t>
      </w:r>
      <w:r w:rsidR="00045721">
        <w:t xml:space="preserve"> </w:t>
      </w:r>
      <w:r>
        <w:t>в полном объеме.</w:t>
      </w:r>
      <w:r w:rsidR="006C1E29">
        <w:t xml:space="preserve"> </w:t>
      </w:r>
      <w:r>
        <w:t xml:space="preserve">Обеспечена деятельность </w:t>
      </w:r>
      <w:r w:rsidR="00045721">
        <w:t>1</w:t>
      </w:r>
      <w:r>
        <w:t>муниципальн</w:t>
      </w:r>
      <w:r w:rsidR="00045721">
        <w:t>ого</w:t>
      </w:r>
      <w:r w:rsidR="006C1E29">
        <w:t xml:space="preserve"> </w:t>
      </w:r>
      <w:r>
        <w:t>учреждени</w:t>
      </w:r>
      <w:r w:rsidR="00045721">
        <w:t>я</w:t>
      </w:r>
      <w:r>
        <w:t xml:space="preserve"> культуры </w:t>
      </w:r>
      <w:r w:rsidR="00045721">
        <w:t>Красновского сельского поселения</w:t>
      </w:r>
      <w:r>
        <w:t>, подведомственн</w:t>
      </w:r>
      <w:r w:rsidR="00045721">
        <w:t>ого</w:t>
      </w:r>
      <w:r>
        <w:t xml:space="preserve"> Администрации </w:t>
      </w:r>
      <w:r w:rsidR="00045721">
        <w:t>Красновского сельского поселения</w:t>
      </w:r>
      <w:r>
        <w:t>.</w:t>
      </w:r>
    </w:p>
    <w:p w14:paraId="14900D73" w14:textId="696A2B56" w:rsidR="00E7370F" w:rsidRDefault="00A439F4" w:rsidP="0032720B">
      <w:pPr>
        <w:pStyle w:val="1"/>
        <w:ind w:firstLine="709"/>
        <w:contextualSpacing/>
        <w:jc w:val="both"/>
      </w:pPr>
      <w:r>
        <w:rPr>
          <w:b/>
          <w:bCs/>
        </w:rPr>
        <w:t xml:space="preserve">Мероприятие </w:t>
      </w:r>
      <w:r>
        <w:t>1.2.</w:t>
      </w:r>
      <w:r w:rsidR="006C1E29">
        <w:t xml:space="preserve"> </w:t>
      </w:r>
      <w:r>
        <w:t>«Проведены культурные мероприятия муниципальным учреждени</w:t>
      </w:r>
      <w:r w:rsidR="00045721">
        <w:t>е</w:t>
      </w:r>
      <w:r>
        <w:t xml:space="preserve">м». Проведение массовых мероприятий </w:t>
      </w:r>
      <w:r w:rsidR="00045721">
        <w:t xml:space="preserve">по шести тематическим направлениям </w:t>
      </w:r>
      <w:r>
        <w:t>выполнены в полном объёме</w:t>
      </w:r>
      <w:r w:rsidR="00045721">
        <w:t>:</w:t>
      </w:r>
    </w:p>
    <w:p w14:paraId="7560AE78" w14:textId="1E40217C" w:rsidR="00E7370F" w:rsidRDefault="00045721" w:rsidP="0032720B">
      <w:pPr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045721">
        <w:rPr>
          <w:b/>
          <w:color w:val="auto"/>
          <w:sz w:val="26"/>
          <w:szCs w:val="26"/>
          <w:lang w:bidi="ar-SA"/>
        </w:rPr>
        <w:t xml:space="preserve">- </w:t>
      </w:r>
      <w:r w:rsidRPr="00045721">
        <w:rPr>
          <w:rFonts w:ascii="Times New Roman" w:hAnsi="Times New Roman" w:cs="Times New Roman"/>
          <w:b/>
          <w:color w:val="auto"/>
          <w:sz w:val="26"/>
          <w:szCs w:val="26"/>
          <w:lang w:bidi="ar-SA"/>
        </w:rPr>
        <w:t>мероприятия. посвященные празднованию 80-ой годовщины Победы в Великой Отечественной войне:</w:t>
      </w:r>
      <w:r w:rsidRPr="00045721">
        <w:rPr>
          <w:rFonts w:ascii="Times New Roman" w:hAnsi="Times New Roman" w:cs="Times New Roman"/>
          <w:sz w:val="26"/>
          <w:szCs w:val="26"/>
        </w:rPr>
        <w:t xml:space="preserve"> </w:t>
      </w:r>
      <w:r w:rsidRPr="0004572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Поздравительная акция в адрес участников войны, тружеников тыла и детей войны «И снова май, цветы салют и слезы!», Акция «Бессмертный полк», </w:t>
      </w:r>
      <w:r w:rsidRPr="00045721">
        <w:rPr>
          <w:rFonts w:ascii="Times New Roman" w:eastAsia="Calibri" w:hAnsi="Times New Roman" w:cs="Times New Roman"/>
          <w:bCs/>
          <w:color w:val="auto"/>
          <w:sz w:val="26"/>
          <w:szCs w:val="26"/>
          <w:lang w:eastAsia="en-US" w:bidi="ar-SA"/>
        </w:rPr>
        <w:t>Торжественный митинг, посвященный 75-ой годовщине Победы над фашистскими     захватчиками «И помнит мир спасенный»,</w:t>
      </w:r>
      <w:r w:rsidRPr="0004572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Праздничный концерт «Навстречу Дню Победы», Посиделки «Эти песни спеты на войне», Акция помощи вдовам, труженикам тыла и детям войны «Вместе поможем ветеранам», Торжественный митинг у Братской могилы 13 Героев Советского Союза «Помните, пожалуйста , помните!», </w:t>
      </w:r>
      <w:r w:rsidRPr="00045721">
        <w:rPr>
          <w:rFonts w:ascii="Times New Roman" w:eastAsia="Calibri" w:hAnsi="Times New Roman" w:cs="Times New Roman"/>
          <w:b/>
          <w:color w:val="auto"/>
          <w:sz w:val="26"/>
          <w:szCs w:val="26"/>
          <w:lang w:eastAsia="en-US" w:bidi="ar-SA"/>
        </w:rPr>
        <w:t xml:space="preserve">Акция «Солдатская каша», </w:t>
      </w:r>
      <w:r w:rsidRPr="0004572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Акция  «Обелиск», </w:t>
      </w:r>
      <w:r w:rsidRPr="00045721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 xml:space="preserve">Час памяти «Слёзы Победы!», </w:t>
      </w:r>
      <w:r w:rsidRPr="0004572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Поздравления на дому ветеранов, тружеников тыла и детей войны  «Помним – не смеем забыть!»,  Митинг, посвященный 75 ой годовщине Победы в Великой Отечественной войне 1941-1945гг. «Ради жизни на земле», Концерт « Мы замолкаем, глядя в небеса».</w:t>
      </w:r>
    </w:p>
    <w:p w14:paraId="33ABCCE2" w14:textId="77777777" w:rsidR="005B2012" w:rsidRDefault="005B2012" w:rsidP="0032720B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-</w:t>
      </w:r>
      <w:r w:rsidRPr="005B2012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Pr="005B2012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 xml:space="preserve">мероприятия, посвященные Дню добрых дел: </w:t>
      </w:r>
      <w:r w:rsidRPr="005B2012">
        <w:rPr>
          <w:rFonts w:ascii="Times New Roman" w:eastAsia="Times New Roman" w:hAnsi="Times New Roman" w:cs="Times New Roman"/>
          <w:color w:val="auto"/>
          <w:kern w:val="2"/>
          <w:sz w:val="26"/>
          <w:szCs w:val="26"/>
          <w:lang w:bidi="ar-SA"/>
          <w14:ligatures w14:val="standardContextual"/>
        </w:rPr>
        <w:t xml:space="preserve">Акция «Поделись игрушкой»             (сбор игрушек, канцтоваров, книг для детей из семей участников СВО  и многодетных семей), </w:t>
      </w:r>
      <w:r w:rsidRPr="005B2012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 xml:space="preserve"> </w:t>
      </w:r>
      <w:r w:rsidRPr="005B2012">
        <w:rPr>
          <w:rFonts w:ascii="Times New Roman" w:eastAsia="Times New Roman" w:hAnsi="Times New Roman" w:cs="Times New Roman"/>
          <w:color w:val="auto"/>
          <w:kern w:val="2"/>
          <w:sz w:val="26"/>
          <w:szCs w:val="26"/>
          <w:lang w:bidi="ar-SA"/>
          <w14:ligatures w14:val="standardContextual"/>
        </w:rPr>
        <w:t xml:space="preserve">Конкурс рисунка «Я рисую добро», </w:t>
      </w:r>
      <w:r w:rsidRPr="005B2012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 xml:space="preserve">  </w:t>
      </w:r>
      <w:r w:rsidRPr="005B2012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Экологический субботник «Мы за чистый хутор!», </w:t>
      </w:r>
      <w:r w:rsidRPr="005B2012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 xml:space="preserve">  </w:t>
      </w:r>
      <w:r w:rsidRPr="005B2012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Акция «Доброта сближает сердца» (помощь пожилым людям на дому- уборка жилого помещения, благоустройство приусадебного участка и придомовой территории), </w:t>
      </w:r>
      <w:r w:rsidRPr="005B2012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 xml:space="preserve"> </w:t>
      </w:r>
      <w:r w:rsidRPr="005B2012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Акция  «Пусть радость в дом войдет»(посещение граждан пожилого возраста и инвалидов на дому), (стихи, песни, книги в подарок)».</w:t>
      </w:r>
      <w:r w:rsidRPr="005B2012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 xml:space="preserve">   </w:t>
      </w:r>
    </w:p>
    <w:p w14:paraId="26EA5A3D" w14:textId="77777777" w:rsidR="00493675" w:rsidRDefault="005B2012" w:rsidP="0032720B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B2012">
        <w:rPr>
          <w:rFonts w:ascii="Times New Roman" w:hAnsi="Times New Roman" w:cs="Times New Roman"/>
          <w:b/>
          <w:bCs/>
          <w:sz w:val="26"/>
          <w:szCs w:val="26"/>
        </w:rPr>
        <w:t xml:space="preserve">- мероприятия, посвященные Дню семьи: </w:t>
      </w:r>
      <w:r w:rsidRPr="005B2012">
        <w:rPr>
          <w:rFonts w:ascii="Times New Roman" w:hAnsi="Times New Roman" w:cs="Times New Roman"/>
          <w:sz w:val="26"/>
          <w:szCs w:val="26"/>
        </w:rPr>
        <w:t>проведены посиделки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lastRenderedPageBreak/>
        <w:t>(фольклорные</w:t>
      </w:r>
      <w:r w:rsidR="00493675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ч</w:t>
      </w:r>
      <w:r w:rsidR="00493675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йные</w:t>
      </w:r>
      <w:r w:rsidR="00493675">
        <w:rPr>
          <w:rFonts w:ascii="Times New Roman" w:hAnsi="Times New Roman" w:cs="Times New Roman"/>
          <w:sz w:val="26"/>
          <w:szCs w:val="26"/>
        </w:rPr>
        <w:t>, семейные)</w:t>
      </w:r>
      <w:r w:rsidRPr="005B2012">
        <w:rPr>
          <w:rFonts w:ascii="Times New Roman" w:hAnsi="Times New Roman" w:cs="Times New Roman"/>
          <w:sz w:val="26"/>
          <w:szCs w:val="26"/>
        </w:rPr>
        <w:t xml:space="preserve">, </w:t>
      </w:r>
      <w:r w:rsidR="00493675">
        <w:rPr>
          <w:rFonts w:ascii="Times New Roman" w:hAnsi="Times New Roman" w:cs="Times New Roman"/>
          <w:sz w:val="26"/>
          <w:szCs w:val="26"/>
        </w:rPr>
        <w:t>поздравительные а</w:t>
      </w:r>
      <w:r w:rsidRPr="005B2012">
        <w:rPr>
          <w:rFonts w:ascii="Times New Roman" w:hAnsi="Times New Roman" w:cs="Times New Roman"/>
          <w:sz w:val="26"/>
          <w:szCs w:val="26"/>
        </w:rPr>
        <w:t>кци</w:t>
      </w:r>
      <w:r w:rsidR="00493675">
        <w:rPr>
          <w:rFonts w:ascii="Times New Roman" w:hAnsi="Times New Roman" w:cs="Times New Roman"/>
          <w:sz w:val="26"/>
          <w:szCs w:val="26"/>
        </w:rPr>
        <w:t>и (</w:t>
      </w:r>
      <w:r w:rsidRPr="005B2012">
        <w:rPr>
          <w:rFonts w:ascii="Times New Roman" w:hAnsi="Times New Roman" w:cs="Times New Roman"/>
          <w:sz w:val="26"/>
          <w:szCs w:val="26"/>
        </w:rPr>
        <w:t>поздравление семейных пар юбиляров,</w:t>
      </w:r>
      <w:r w:rsidRPr="005B201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493675">
        <w:rPr>
          <w:rFonts w:ascii="Times New Roman" w:hAnsi="Times New Roman" w:cs="Times New Roman"/>
          <w:b/>
          <w:bCs/>
          <w:sz w:val="26"/>
          <w:szCs w:val="26"/>
        </w:rPr>
        <w:t xml:space="preserve">с </w:t>
      </w:r>
      <w:r w:rsidR="00493675" w:rsidRPr="00493675">
        <w:rPr>
          <w:rFonts w:ascii="Times New Roman" w:hAnsi="Times New Roman" w:cs="Times New Roman"/>
          <w:sz w:val="26"/>
          <w:szCs w:val="26"/>
        </w:rPr>
        <w:t>Днем семьи, любви и верности</w:t>
      </w:r>
      <w:r w:rsidR="00493675">
        <w:rPr>
          <w:rFonts w:ascii="Times New Roman" w:hAnsi="Times New Roman" w:cs="Times New Roman"/>
          <w:sz w:val="26"/>
          <w:szCs w:val="26"/>
        </w:rPr>
        <w:t>).</w:t>
      </w:r>
    </w:p>
    <w:p w14:paraId="2EB8D5DA" w14:textId="77777777" w:rsidR="00A47964" w:rsidRDefault="00493675" w:rsidP="0032720B">
      <w:pPr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Pr="00493675">
        <w:rPr>
          <w:rFonts w:ascii="Times New Roman" w:eastAsia="Times New Roman" w:hAnsi="Times New Roman" w:cs="Times New Roman"/>
          <w:b/>
          <w:bCs/>
          <w:sz w:val="26"/>
          <w:szCs w:val="26"/>
        </w:rPr>
        <w:t>новогодние Рождественские мероприятия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 w:rsidR="005B2012" w:rsidRPr="005B20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47964" w:rsidRPr="00A47964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Новогодний огонек «Новогодняя сказка»,</w:t>
      </w:r>
      <w:r w:rsidR="00A47964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</w:t>
      </w:r>
      <w:r w:rsidR="00A47964" w:rsidRPr="00A47964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Новогодняя игровая дискотека "Чудеса под Новый год", Детск</w:t>
      </w:r>
      <w:r w:rsidR="00A47964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и</w:t>
      </w:r>
      <w:r w:rsidR="00A47964" w:rsidRPr="00A47964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е</w:t>
      </w:r>
      <w:r w:rsidR="00A47964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</w:t>
      </w:r>
      <w:r w:rsidR="00A47964" w:rsidRPr="00A47964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развлекательно-игровые программы: "Рождественские забавы Дедушки Мороза", «В ожидании чуда», «Этот чудный Новый год».</w:t>
      </w:r>
      <w:r w:rsidR="00A4796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5B2012" w:rsidRPr="005B2012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 w14:paraId="042FCEA2" w14:textId="654BDEAB" w:rsidR="005B2012" w:rsidRPr="009D25D4" w:rsidRDefault="00A47964" w:rsidP="0032720B">
      <w:pPr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D25D4">
        <w:rPr>
          <w:rFonts w:ascii="Times New Roman" w:eastAsia="Times New Roman" w:hAnsi="Times New Roman" w:cs="Times New Roman"/>
          <w:b/>
          <w:bCs/>
          <w:sz w:val="26"/>
          <w:szCs w:val="26"/>
        </w:rPr>
        <w:t>- мероприятия</w:t>
      </w:r>
      <w:r w:rsidR="009D25D4" w:rsidRPr="009D25D4">
        <w:rPr>
          <w:rFonts w:ascii="Times New Roman" w:eastAsia="Times New Roman" w:hAnsi="Times New Roman" w:cs="Times New Roman"/>
          <w:b/>
          <w:bCs/>
          <w:sz w:val="26"/>
          <w:szCs w:val="26"/>
        </w:rPr>
        <w:t>, посвященные Дню инвалидов</w:t>
      </w:r>
      <w:r w:rsidR="009D25D4"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  <w:r w:rsidR="005B2012" w:rsidRPr="009D25D4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</w:t>
      </w:r>
    </w:p>
    <w:p w14:paraId="19122C8E" w14:textId="31942495" w:rsidR="00E7370F" w:rsidRDefault="00A439F4" w:rsidP="0032720B">
      <w:pPr>
        <w:pStyle w:val="1"/>
        <w:ind w:firstLine="709"/>
        <w:contextualSpacing/>
        <w:jc w:val="both"/>
      </w:pPr>
      <w:r>
        <w:t xml:space="preserve">По комплексу процессного мероприятия </w:t>
      </w:r>
      <w:r w:rsidRPr="00096341">
        <w:t>«Создание условий для</w:t>
      </w:r>
      <w:r w:rsidR="00096341" w:rsidRPr="00096341">
        <w:t xml:space="preserve"> </w:t>
      </w:r>
      <w:r w:rsidRPr="00096341">
        <w:t xml:space="preserve">развития </w:t>
      </w:r>
      <w:r>
        <w:t>культуры»</w:t>
      </w:r>
      <w:r w:rsidR="00FA3A4E">
        <w:t xml:space="preserve"> </w:t>
      </w:r>
      <w:r>
        <w:t>предусмотрено выполнение</w:t>
      </w:r>
      <w:r w:rsidR="00096341">
        <w:t xml:space="preserve"> </w:t>
      </w:r>
      <w:r>
        <w:t>9 контрольных точек, из них достигнуты в установленные сроки 9.</w:t>
      </w:r>
    </w:p>
    <w:p w14:paraId="6943F9E8" w14:textId="246B36F2" w:rsidR="00E7370F" w:rsidRDefault="00A439F4" w:rsidP="0032720B">
      <w:pPr>
        <w:pStyle w:val="1"/>
        <w:ind w:firstLine="709"/>
        <w:contextualSpacing/>
        <w:jc w:val="both"/>
      </w:pPr>
      <w:r>
        <w:rPr>
          <w:b/>
          <w:bCs/>
        </w:rPr>
        <w:t xml:space="preserve">Контрольная точка 1.1. </w:t>
      </w:r>
      <w:r>
        <w:t>«Заключен</w:t>
      </w:r>
      <w:r w:rsidR="00096341">
        <w:t>о</w:t>
      </w:r>
      <w:r>
        <w:t xml:space="preserve"> соглашени</w:t>
      </w:r>
      <w:r w:rsidR="00096341">
        <w:t>е</w:t>
      </w:r>
      <w:r>
        <w:t xml:space="preserve"> о предоставлении субсидии на финансовое обеспечение выполнения муниципального задания </w:t>
      </w:r>
      <w:r w:rsidR="00096341" w:rsidRPr="00252B15">
        <w:rPr>
          <w:bCs/>
          <w:szCs w:val="28"/>
        </w:rPr>
        <w:t>на оказание муниципальных услуг (выполнение</w:t>
      </w:r>
      <w:r w:rsidR="00096341">
        <w:rPr>
          <w:bCs/>
          <w:szCs w:val="28"/>
        </w:rPr>
        <w:t xml:space="preserve"> работ</w:t>
      </w:r>
      <w:r>
        <w:t xml:space="preserve">» достигнута </w:t>
      </w:r>
      <w:r w:rsidR="00096341">
        <w:t>в</w:t>
      </w:r>
      <w:r>
        <w:t xml:space="preserve"> установленный срок. </w:t>
      </w:r>
    </w:p>
    <w:p w14:paraId="6FD72D91" w14:textId="74FB3DC7" w:rsidR="00E7370F" w:rsidRDefault="00A439F4" w:rsidP="0032720B">
      <w:pPr>
        <w:pStyle w:val="1"/>
        <w:ind w:firstLine="709"/>
        <w:contextualSpacing/>
        <w:jc w:val="both"/>
      </w:pPr>
      <w:r>
        <w:rPr>
          <w:b/>
          <w:bCs/>
        </w:rPr>
        <w:t xml:space="preserve">Контрольная точка 1.2. </w:t>
      </w:r>
      <w:r>
        <w:t>«Предоставлен отчет о выполнении муниципального задания муниципальным</w:t>
      </w:r>
      <w:r w:rsidR="00096341">
        <w:t xml:space="preserve"> </w:t>
      </w:r>
      <w:r>
        <w:t>учреждени</w:t>
      </w:r>
      <w:r w:rsidR="00096341">
        <w:t>ем</w:t>
      </w:r>
      <w:r>
        <w:t xml:space="preserve"> культуры </w:t>
      </w:r>
      <w:r w:rsidR="00096341">
        <w:t>Красновского сельского поселения</w:t>
      </w:r>
      <w:r>
        <w:t>»</w:t>
      </w:r>
      <w:r w:rsidR="00096341">
        <w:t xml:space="preserve"> </w:t>
      </w:r>
      <w:r>
        <w:t>достигнута. Отчёт о выполнении муниципального задания учреждени</w:t>
      </w:r>
      <w:r w:rsidR="00096341">
        <w:t>ем</w:t>
      </w:r>
      <w:r>
        <w:t xml:space="preserve"> культуры предоставлен в установленный срок. Плановый срок 29.12.2025, фактический - 29.12.2025.</w:t>
      </w:r>
    </w:p>
    <w:p w14:paraId="2CFC1048" w14:textId="77777777" w:rsidR="00E7370F" w:rsidRDefault="00A439F4" w:rsidP="0032720B">
      <w:pPr>
        <w:pStyle w:val="1"/>
        <w:ind w:firstLine="709"/>
        <w:contextualSpacing/>
        <w:jc w:val="both"/>
      </w:pPr>
      <w:r>
        <w:rPr>
          <w:b/>
          <w:bCs/>
        </w:rPr>
        <w:t xml:space="preserve">Контрольная точка 1.3. </w:t>
      </w:r>
      <w:r>
        <w:t>«Услуги оказаны, работы выполнены», достигнута. Муниципальное задание выполнено в полном объеме Плановый срок 29.12.2025, фактический - 29.12.2025.</w:t>
      </w:r>
    </w:p>
    <w:p w14:paraId="5D0976B1" w14:textId="5FA393C9" w:rsidR="00E7370F" w:rsidRDefault="00A439F4" w:rsidP="0032720B">
      <w:pPr>
        <w:pStyle w:val="1"/>
        <w:spacing w:line="266" w:lineRule="auto"/>
        <w:ind w:firstLine="709"/>
        <w:contextualSpacing/>
        <w:jc w:val="both"/>
      </w:pPr>
      <w:r>
        <w:rPr>
          <w:b/>
          <w:bCs/>
        </w:rPr>
        <w:t xml:space="preserve">Контрольная точка 2.1. </w:t>
      </w:r>
      <w:r>
        <w:t>«Проведено культурных мероприятий М</w:t>
      </w:r>
      <w:r w:rsidR="00096341">
        <w:t>Б</w:t>
      </w:r>
      <w:r>
        <w:t xml:space="preserve">УК </w:t>
      </w:r>
      <w:r w:rsidR="00096341">
        <w:t xml:space="preserve">КСП </w:t>
      </w:r>
      <w:r>
        <w:t>ТР «</w:t>
      </w:r>
      <w:r w:rsidR="00096341">
        <w:t>КДЦ</w:t>
      </w:r>
      <w:r>
        <w:t>» в первом полугодии» 670</w:t>
      </w:r>
      <w:r w:rsidR="00C14967">
        <w:t xml:space="preserve"> </w:t>
      </w:r>
      <w:r>
        <w:t>единиц массовых мероприятий</w:t>
      </w:r>
    </w:p>
    <w:p w14:paraId="4F1B4AA7" w14:textId="0162794A" w:rsidR="00E7370F" w:rsidRDefault="00A439F4" w:rsidP="0032720B">
      <w:pPr>
        <w:pStyle w:val="1"/>
        <w:ind w:firstLine="709"/>
        <w:contextualSpacing/>
        <w:jc w:val="both"/>
      </w:pPr>
      <w:r>
        <w:rPr>
          <w:b/>
          <w:bCs/>
        </w:rPr>
        <w:t xml:space="preserve">Контрольная точка 2.2. </w:t>
      </w:r>
      <w:r>
        <w:t>«Проведено культурных мероприятий М</w:t>
      </w:r>
      <w:r w:rsidR="00096341">
        <w:t>Б</w:t>
      </w:r>
      <w:r>
        <w:t xml:space="preserve">УК </w:t>
      </w:r>
      <w:r w:rsidR="00096341">
        <w:t xml:space="preserve">КСП </w:t>
      </w:r>
      <w:r>
        <w:t>ТР «</w:t>
      </w:r>
      <w:r w:rsidR="00C14967">
        <w:t>КДЦ</w:t>
      </w:r>
      <w:r>
        <w:t>» в году» 11</w:t>
      </w:r>
      <w:r w:rsidR="00782A9D">
        <w:t>00</w:t>
      </w:r>
      <w:r>
        <w:t xml:space="preserve"> единиц массовых мероприятий</w:t>
      </w:r>
    </w:p>
    <w:p w14:paraId="366491B6" w14:textId="37D50CE2" w:rsidR="00E7370F" w:rsidRDefault="00A439F4" w:rsidP="0032720B">
      <w:pPr>
        <w:pStyle w:val="1"/>
        <w:numPr>
          <w:ilvl w:val="0"/>
          <w:numId w:val="2"/>
        </w:numPr>
        <w:tabs>
          <w:tab w:val="left" w:pos="1454"/>
        </w:tabs>
        <w:ind w:firstLine="709"/>
        <w:contextualSpacing/>
        <w:jc w:val="both"/>
      </w:pPr>
      <w:r>
        <w:t xml:space="preserve">По комплексу процессных мероприятий </w:t>
      </w:r>
      <w:r>
        <w:rPr>
          <w:b/>
          <w:bCs/>
        </w:rPr>
        <w:t>«Обеспечение деятельности</w:t>
      </w:r>
      <w:r w:rsidR="00C14967">
        <w:rPr>
          <w:b/>
          <w:bCs/>
        </w:rPr>
        <w:t xml:space="preserve"> </w:t>
      </w:r>
      <w:r>
        <w:rPr>
          <w:b/>
          <w:bCs/>
        </w:rPr>
        <w:t xml:space="preserve">системы управления в сфере культуры» </w:t>
      </w:r>
      <w:r>
        <w:t>в 2025 году предусмотрено</w:t>
      </w:r>
      <w:r w:rsidR="00C26A4B">
        <w:t xml:space="preserve"> 1 </w:t>
      </w:r>
      <w:r>
        <w:t>мероприяти</w:t>
      </w:r>
      <w:r w:rsidR="00C26A4B">
        <w:t xml:space="preserve">е </w:t>
      </w:r>
      <w:r>
        <w:t xml:space="preserve">и </w:t>
      </w:r>
      <w:r w:rsidR="00C26A4B">
        <w:t>3</w:t>
      </w:r>
      <w:r>
        <w:t xml:space="preserve"> контрольные точки.</w:t>
      </w:r>
    </w:p>
    <w:p w14:paraId="6C7DACD3" w14:textId="38D14D3D" w:rsidR="00C26A4B" w:rsidRDefault="00C26A4B" w:rsidP="0032720B">
      <w:pPr>
        <w:pStyle w:val="1"/>
        <w:ind w:firstLine="709"/>
        <w:contextualSpacing/>
        <w:jc w:val="both"/>
      </w:pPr>
      <w:r>
        <w:rPr>
          <w:b/>
          <w:bCs/>
        </w:rPr>
        <w:t xml:space="preserve">Контрольная точка 1.1. </w:t>
      </w:r>
      <w:r>
        <w:t xml:space="preserve">«Заключены контракты». Заключен контракт по </w:t>
      </w:r>
      <w:r w:rsidRPr="00C26A4B">
        <w:t>о</w:t>
      </w:r>
      <w:r w:rsidRPr="00C26A4B">
        <w:rPr>
          <w:rFonts w:eastAsia="Calibri"/>
          <w:kern w:val="2"/>
          <w:lang w:eastAsia="en-US"/>
        </w:rPr>
        <w:t>существление строительного контроля и авторского надзора по ремонту, капитальному ремонту, строительству, реконструкции и благоустройству объектов муниципальной собственности</w:t>
      </w:r>
      <w:r>
        <w:t>.</w:t>
      </w:r>
    </w:p>
    <w:p w14:paraId="2C5C1024" w14:textId="317F34D0" w:rsidR="00C26A4B" w:rsidRDefault="00C26A4B" w:rsidP="0032720B">
      <w:pPr>
        <w:pStyle w:val="1"/>
        <w:ind w:firstLine="709"/>
        <w:contextualSpacing/>
        <w:jc w:val="both"/>
      </w:pPr>
      <w:r>
        <w:rPr>
          <w:b/>
          <w:bCs/>
        </w:rPr>
        <w:t xml:space="preserve">Контрольная точка 1.2. </w:t>
      </w:r>
      <w:r>
        <w:t xml:space="preserve">«Осуществлен мониторинг выполнения работ по объектам». Работы выполнены согласно графика. Плановый срок </w:t>
      </w:r>
      <w:r w:rsidR="00EB5FFB">
        <w:t>12</w:t>
      </w:r>
      <w:r>
        <w:t>.0</w:t>
      </w:r>
      <w:r w:rsidR="00EB5FFB">
        <w:t>9</w:t>
      </w:r>
      <w:r>
        <w:t xml:space="preserve">.2025, фактический - </w:t>
      </w:r>
      <w:r w:rsidR="00EB5FFB">
        <w:t>12</w:t>
      </w:r>
      <w:r>
        <w:t>.0</w:t>
      </w:r>
      <w:r w:rsidR="00EB5FFB">
        <w:t>9</w:t>
      </w:r>
      <w:r>
        <w:t>.2025г.</w:t>
      </w:r>
    </w:p>
    <w:p w14:paraId="62E407B9" w14:textId="77777777" w:rsidR="00C26A4B" w:rsidRDefault="00C26A4B" w:rsidP="0032720B">
      <w:pPr>
        <w:pStyle w:val="1"/>
        <w:ind w:firstLine="709"/>
        <w:contextualSpacing/>
        <w:jc w:val="both"/>
      </w:pPr>
      <w:r>
        <w:rPr>
          <w:b/>
          <w:bCs/>
        </w:rPr>
        <w:t>Контрольная точка 1</w:t>
      </w:r>
      <w:r>
        <w:t>.</w:t>
      </w:r>
      <w:r w:rsidRPr="00C26A4B">
        <w:rPr>
          <w:b/>
          <w:bCs/>
        </w:rPr>
        <w:t>3.</w:t>
      </w:r>
      <w:r>
        <w:t xml:space="preserve"> «Услуга оказана (работы выполнены)» Плановый срок 28.12.2025, фактический - 28.12.2025г.</w:t>
      </w:r>
    </w:p>
    <w:p w14:paraId="4EF6346D" w14:textId="3C63F9F6" w:rsidR="00DB6678" w:rsidRDefault="00DB6678" w:rsidP="0032720B">
      <w:pPr>
        <w:pStyle w:val="1"/>
        <w:numPr>
          <w:ilvl w:val="0"/>
          <w:numId w:val="2"/>
        </w:numPr>
        <w:tabs>
          <w:tab w:val="left" w:pos="1454"/>
        </w:tabs>
        <w:ind w:firstLine="709"/>
        <w:contextualSpacing/>
        <w:jc w:val="both"/>
      </w:pPr>
      <w:r>
        <w:t xml:space="preserve">По комплексу процессных мероприятий </w:t>
      </w:r>
      <w:r>
        <w:rPr>
          <w:b/>
          <w:bCs/>
        </w:rPr>
        <w:t>«</w:t>
      </w:r>
      <w:r w:rsidRPr="00DB6678">
        <w:rPr>
          <w:b/>
          <w:bCs/>
        </w:rPr>
        <w:t>Текущий ремонт и содержание памятников</w:t>
      </w:r>
      <w:r>
        <w:rPr>
          <w:b/>
          <w:bCs/>
        </w:rPr>
        <w:t xml:space="preserve">» </w:t>
      </w:r>
      <w:r>
        <w:t>в 2025 году предусмотрено 1 мероприятие и 3 контрольные точки.</w:t>
      </w:r>
    </w:p>
    <w:p w14:paraId="56461CF4" w14:textId="2F9987CE" w:rsidR="00DB6678" w:rsidRDefault="00DB6678" w:rsidP="0032720B">
      <w:pPr>
        <w:pStyle w:val="1"/>
        <w:ind w:firstLine="709"/>
        <w:contextualSpacing/>
        <w:jc w:val="both"/>
      </w:pPr>
      <w:r>
        <w:rPr>
          <w:b/>
          <w:bCs/>
        </w:rPr>
        <w:t xml:space="preserve">Контрольная точка 1.1. </w:t>
      </w:r>
      <w:r>
        <w:t>«Заключены контракты». Заключен контракт по содержанию и ремонту памятников.</w:t>
      </w:r>
    </w:p>
    <w:p w14:paraId="5AD190EF" w14:textId="5BDC1659" w:rsidR="00DB6678" w:rsidRDefault="00DB6678" w:rsidP="0032720B">
      <w:pPr>
        <w:pStyle w:val="1"/>
        <w:ind w:firstLine="709"/>
        <w:contextualSpacing/>
        <w:jc w:val="both"/>
      </w:pPr>
      <w:r>
        <w:rPr>
          <w:b/>
          <w:bCs/>
        </w:rPr>
        <w:t xml:space="preserve">Контрольная точка 1.2. </w:t>
      </w:r>
      <w:r>
        <w:t>«Осуществлен мониторинг выполнения работ по объектам». Работы выполнены согласно графика. Плановый срок 28.12.2025, фактический - 28.12.2025г.</w:t>
      </w:r>
    </w:p>
    <w:p w14:paraId="34B207ED" w14:textId="77777777" w:rsidR="00DB6678" w:rsidRDefault="00DB6678" w:rsidP="0032720B">
      <w:pPr>
        <w:pStyle w:val="1"/>
        <w:ind w:firstLine="709"/>
        <w:contextualSpacing/>
        <w:jc w:val="both"/>
      </w:pPr>
      <w:r>
        <w:rPr>
          <w:b/>
          <w:bCs/>
        </w:rPr>
        <w:t>Контрольная точка 1</w:t>
      </w:r>
      <w:r>
        <w:t>.</w:t>
      </w:r>
      <w:r w:rsidRPr="00C26A4B">
        <w:rPr>
          <w:b/>
          <w:bCs/>
        </w:rPr>
        <w:t>3.</w:t>
      </w:r>
      <w:r>
        <w:t xml:space="preserve"> «Услуга оказана (работы выполнены)» Плановый </w:t>
      </w:r>
      <w:r>
        <w:lastRenderedPageBreak/>
        <w:t>срок 28.12.2025, фактический - 28.12.2025г.</w:t>
      </w:r>
    </w:p>
    <w:p w14:paraId="61B70689" w14:textId="77777777" w:rsidR="00E7370F" w:rsidRDefault="00A439F4" w:rsidP="0032720B">
      <w:pPr>
        <w:pStyle w:val="1"/>
        <w:spacing w:line="254" w:lineRule="auto"/>
        <w:ind w:firstLine="709"/>
        <w:contextualSpacing/>
        <w:jc w:val="both"/>
      </w:pPr>
      <w:r>
        <w:t>Сведения о выполнении мероприятий (результатов), а также контрольных точек муниципальной программы приведены в приложении № 1 к отчету о реализации муниципальной программы.</w:t>
      </w:r>
    </w:p>
    <w:p w14:paraId="45F9235E" w14:textId="77777777" w:rsidR="0032720B" w:rsidRDefault="0032720B" w:rsidP="0032720B">
      <w:pPr>
        <w:pStyle w:val="1"/>
        <w:spacing w:line="254" w:lineRule="auto"/>
        <w:ind w:firstLine="709"/>
        <w:contextualSpacing/>
        <w:jc w:val="both"/>
      </w:pPr>
    </w:p>
    <w:p w14:paraId="4582A7CF" w14:textId="77777777" w:rsidR="00E7370F" w:rsidRDefault="00A439F4">
      <w:pPr>
        <w:pStyle w:val="11"/>
        <w:keepNext/>
        <w:keepLines/>
        <w:spacing w:after="320"/>
      </w:pPr>
      <w:bookmarkStart w:id="2" w:name="bookmark8"/>
      <w:r>
        <w:t>Раздел 3. Анализ факторов, повлиявших</w:t>
      </w:r>
      <w:r>
        <w:br/>
        <w:t>на ход реализации муниципальной программы</w:t>
      </w:r>
      <w:bookmarkEnd w:id="2"/>
    </w:p>
    <w:p w14:paraId="406C9B92" w14:textId="77777777" w:rsidR="00E7370F" w:rsidRDefault="00A439F4" w:rsidP="0032720B">
      <w:pPr>
        <w:pStyle w:val="1"/>
        <w:ind w:firstLine="709"/>
        <w:jc w:val="both"/>
      </w:pPr>
      <w:r>
        <w:t>В 2025 году на ход реализации муниципальной (комплексной) программы оказывали влияние следующие факторы:</w:t>
      </w:r>
    </w:p>
    <w:p w14:paraId="2199150B" w14:textId="3E7BBC8C" w:rsidR="00E7370F" w:rsidRDefault="000862F5" w:rsidP="0032720B">
      <w:pPr>
        <w:pStyle w:val="1"/>
        <w:ind w:firstLine="709"/>
        <w:jc w:val="both"/>
      </w:pPr>
      <w:r>
        <w:t>- участие в реализации национального проекта «Культура» позволило существенно улучшить материально-техническую базу и инфраструктуру учреждения культуры.</w:t>
      </w:r>
    </w:p>
    <w:p w14:paraId="275841A0" w14:textId="77777777" w:rsidR="000862F5" w:rsidRDefault="000862F5">
      <w:pPr>
        <w:pStyle w:val="1"/>
        <w:jc w:val="both"/>
      </w:pPr>
    </w:p>
    <w:p w14:paraId="55D1C92C" w14:textId="77777777" w:rsidR="00E7370F" w:rsidRDefault="00A439F4">
      <w:pPr>
        <w:pStyle w:val="11"/>
        <w:keepNext/>
        <w:keepLines/>
      </w:pPr>
      <w:bookmarkStart w:id="3" w:name="bookmark10"/>
      <w:r>
        <w:t>Раздел 4. Сведения об использовании бюджетных ассигнований</w:t>
      </w:r>
      <w:r>
        <w:br/>
        <w:t>и внебюджетных средств на реализацию муниципальной программы</w:t>
      </w:r>
      <w:bookmarkEnd w:id="3"/>
    </w:p>
    <w:p w14:paraId="6C1F7360" w14:textId="20F8B710" w:rsidR="00E7370F" w:rsidRDefault="00A439F4" w:rsidP="0032720B">
      <w:pPr>
        <w:pStyle w:val="1"/>
        <w:ind w:firstLine="709"/>
        <w:contextualSpacing/>
        <w:jc w:val="both"/>
      </w:pPr>
      <w:r>
        <w:t xml:space="preserve">Объем запланированных расходов на реализацию муниципальной (комплексной) программы на 2025 год составил </w:t>
      </w:r>
      <w:r w:rsidR="000862F5">
        <w:t>7</w:t>
      </w:r>
      <w:r>
        <w:t xml:space="preserve"> </w:t>
      </w:r>
      <w:r w:rsidR="000862F5">
        <w:t>376</w:t>
      </w:r>
      <w:r>
        <w:t>,</w:t>
      </w:r>
      <w:r w:rsidR="000862F5">
        <w:t>4</w:t>
      </w:r>
      <w:r>
        <w:t xml:space="preserve"> тыс. рублей, в том числе по источникам финансирования: </w:t>
      </w:r>
    </w:p>
    <w:p w14:paraId="0D9A1447" w14:textId="420AED51" w:rsidR="00E7370F" w:rsidRDefault="00A439F4" w:rsidP="0032720B">
      <w:pPr>
        <w:pStyle w:val="1"/>
        <w:ind w:firstLine="709"/>
        <w:contextualSpacing/>
      </w:pPr>
      <w:r>
        <w:t xml:space="preserve">областной бюджет - </w:t>
      </w:r>
      <w:r w:rsidR="000862F5">
        <w:t>1135</w:t>
      </w:r>
      <w:r>
        <w:t>,</w:t>
      </w:r>
      <w:r w:rsidR="000862F5">
        <w:t>3</w:t>
      </w:r>
      <w:r>
        <w:t xml:space="preserve"> тыс. рублей;</w:t>
      </w:r>
    </w:p>
    <w:p w14:paraId="6B089892" w14:textId="107D92D7" w:rsidR="00E7370F" w:rsidRDefault="00A439F4" w:rsidP="0032720B">
      <w:pPr>
        <w:pStyle w:val="1"/>
        <w:ind w:firstLine="709"/>
        <w:contextualSpacing/>
      </w:pPr>
      <w:r>
        <w:t xml:space="preserve">местный бюджет - </w:t>
      </w:r>
      <w:r w:rsidR="000862F5">
        <w:t xml:space="preserve">    6241</w:t>
      </w:r>
      <w:r>
        <w:t>,</w:t>
      </w:r>
      <w:r w:rsidR="000862F5">
        <w:t>1</w:t>
      </w:r>
      <w:r>
        <w:t xml:space="preserve"> тыс. рублей.</w:t>
      </w:r>
    </w:p>
    <w:p w14:paraId="43D1FC65" w14:textId="4DC85186" w:rsidR="00E7370F" w:rsidRDefault="00A439F4" w:rsidP="0032720B">
      <w:pPr>
        <w:pStyle w:val="1"/>
        <w:ind w:firstLine="709"/>
        <w:contextualSpacing/>
        <w:jc w:val="both"/>
      </w:pPr>
      <w:r>
        <w:t xml:space="preserve">План ассигнований в соответствии с Решением Собрания депутатов </w:t>
      </w:r>
      <w:r w:rsidR="000862F5">
        <w:t>Красновского сельского поселения</w:t>
      </w:r>
      <w:r>
        <w:t xml:space="preserve"> от 25.12.2024г №215 «О бюджете </w:t>
      </w:r>
      <w:r w:rsidR="000862F5">
        <w:t xml:space="preserve">Красновского сельского поселения </w:t>
      </w:r>
      <w:r>
        <w:t>Тарасовского района на 2025 год и на плановый период 2026 и 2027 годов «составил</w:t>
      </w:r>
      <w:r w:rsidR="000862F5">
        <w:t xml:space="preserve"> 7</w:t>
      </w:r>
      <w:r>
        <w:t xml:space="preserve"> </w:t>
      </w:r>
      <w:r w:rsidR="000862F5">
        <w:t>376</w:t>
      </w:r>
      <w:r>
        <w:t>,</w:t>
      </w:r>
      <w:r w:rsidR="000862F5">
        <w:t xml:space="preserve">4 </w:t>
      </w:r>
      <w:r>
        <w:t>тыс. рублей.</w:t>
      </w:r>
    </w:p>
    <w:p w14:paraId="69CC8322" w14:textId="7721D66D" w:rsidR="00E7370F" w:rsidRDefault="00A439F4" w:rsidP="0032720B">
      <w:pPr>
        <w:pStyle w:val="1"/>
        <w:ind w:firstLine="709"/>
        <w:contextualSpacing/>
        <w:jc w:val="both"/>
      </w:pPr>
      <w:r>
        <w:t xml:space="preserve">В соответствии со сводной бюджетной росписью </w:t>
      </w:r>
      <w:r w:rsidR="000862F5">
        <w:t>–</w:t>
      </w:r>
      <w:r>
        <w:t xml:space="preserve"> </w:t>
      </w:r>
      <w:r w:rsidR="000862F5">
        <w:t>7 376</w:t>
      </w:r>
      <w:r>
        <w:t>,</w:t>
      </w:r>
      <w:r w:rsidR="000862F5">
        <w:t>4</w:t>
      </w:r>
      <w:r>
        <w:t xml:space="preserve"> тыс. рублей, в том числе по источникам финансирования</w:t>
      </w:r>
    </w:p>
    <w:p w14:paraId="65CFA463" w14:textId="404894DF" w:rsidR="00E7370F" w:rsidRDefault="00A439F4" w:rsidP="0032720B">
      <w:pPr>
        <w:pStyle w:val="1"/>
        <w:ind w:firstLine="709"/>
        <w:contextualSpacing/>
        <w:jc w:val="both"/>
      </w:pPr>
      <w:r>
        <w:t>областной бюджет -</w:t>
      </w:r>
      <w:r w:rsidR="000862F5">
        <w:t>1135</w:t>
      </w:r>
      <w:r>
        <w:t>,</w:t>
      </w:r>
      <w:r w:rsidR="000862F5">
        <w:t>3</w:t>
      </w:r>
      <w:r>
        <w:t xml:space="preserve"> тыс. рублей;</w:t>
      </w:r>
    </w:p>
    <w:p w14:paraId="69E25F86" w14:textId="028B06F6" w:rsidR="00E7370F" w:rsidRDefault="00A439F4" w:rsidP="0032720B">
      <w:pPr>
        <w:pStyle w:val="1"/>
        <w:ind w:firstLine="709"/>
        <w:contextualSpacing/>
        <w:jc w:val="both"/>
      </w:pPr>
      <w:r>
        <w:t>местный бюджет -</w:t>
      </w:r>
      <w:r w:rsidR="000862F5">
        <w:t xml:space="preserve">   6241</w:t>
      </w:r>
      <w:r>
        <w:t>,</w:t>
      </w:r>
      <w:r w:rsidR="000862F5">
        <w:t>1</w:t>
      </w:r>
      <w:r>
        <w:t xml:space="preserve"> тыс. рублей.</w:t>
      </w:r>
    </w:p>
    <w:p w14:paraId="2C7797A9" w14:textId="21AB6551" w:rsidR="00E7370F" w:rsidRDefault="00A439F4" w:rsidP="0032720B">
      <w:pPr>
        <w:pStyle w:val="1"/>
        <w:ind w:firstLine="709"/>
        <w:contextualSpacing/>
        <w:jc w:val="both"/>
      </w:pPr>
      <w:r>
        <w:t>Исполнение расходов по муниципальной (комплексной) программе составило 7</w:t>
      </w:r>
      <w:r w:rsidR="004F7349">
        <w:t xml:space="preserve"> 376</w:t>
      </w:r>
      <w:r>
        <w:t>,</w:t>
      </w:r>
      <w:r w:rsidR="004F7349">
        <w:t>2</w:t>
      </w:r>
      <w:r>
        <w:t xml:space="preserve"> тыс. рублей, в том числе по источникам финансирования: </w:t>
      </w:r>
    </w:p>
    <w:p w14:paraId="0301EB2A" w14:textId="6D27BB42" w:rsidR="00E7370F" w:rsidRDefault="00A439F4" w:rsidP="0032720B">
      <w:pPr>
        <w:pStyle w:val="1"/>
        <w:ind w:firstLine="709"/>
        <w:contextualSpacing/>
        <w:jc w:val="both"/>
      </w:pPr>
      <w:r>
        <w:t>областной бюджет -</w:t>
      </w:r>
      <w:r w:rsidR="004F7349">
        <w:t>1135</w:t>
      </w:r>
      <w:r>
        <w:t>,</w:t>
      </w:r>
      <w:r w:rsidR="004F7349">
        <w:t>2</w:t>
      </w:r>
      <w:r>
        <w:t xml:space="preserve"> тыс. рублей;</w:t>
      </w:r>
    </w:p>
    <w:p w14:paraId="7BA769A5" w14:textId="34166FAD" w:rsidR="00E7370F" w:rsidRDefault="00A439F4" w:rsidP="0032720B">
      <w:pPr>
        <w:pStyle w:val="1"/>
        <w:ind w:firstLine="709"/>
        <w:contextualSpacing/>
        <w:jc w:val="both"/>
      </w:pPr>
      <w:r>
        <w:t>местный бюджет -</w:t>
      </w:r>
      <w:r w:rsidR="004F7349">
        <w:t xml:space="preserve">   7376</w:t>
      </w:r>
      <w:r>
        <w:t>,</w:t>
      </w:r>
      <w:r w:rsidR="004F7349">
        <w:t>0</w:t>
      </w:r>
      <w:r>
        <w:t xml:space="preserve"> тыс. рублей.</w:t>
      </w:r>
    </w:p>
    <w:p w14:paraId="608CD268" w14:textId="55CDE79E" w:rsidR="00E7370F" w:rsidRDefault="00A439F4" w:rsidP="0032720B">
      <w:pPr>
        <w:pStyle w:val="1"/>
        <w:ind w:firstLine="709"/>
        <w:contextualSpacing/>
        <w:jc w:val="both"/>
      </w:pPr>
      <w:r>
        <w:t xml:space="preserve">Объем неосвоенных бюджетных ассигнований бюджета </w:t>
      </w:r>
      <w:r w:rsidR="004F7349">
        <w:t>Красновского сельского поселения</w:t>
      </w:r>
      <w:r>
        <w:t xml:space="preserve"> </w:t>
      </w:r>
      <w:r w:rsidR="004F7349">
        <w:t>составил 0</w:t>
      </w:r>
      <w:r>
        <w:t>,</w:t>
      </w:r>
      <w:r w:rsidR="004F7349">
        <w:t>2</w:t>
      </w:r>
      <w:r>
        <w:t xml:space="preserve"> тыс. рублей, из них:</w:t>
      </w:r>
    </w:p>
    <w:p w14:paraId="1570CD1B" w14:textId="2E5D201E" w:rsidR="00E7370F" w:rsidRDefault="004F7349" w:rsidP="0032720B">
      <w:pPr>
        <w:pStyle w:val="1"/>
        <w:ind w:firstLine="709"/>
        <w:contextualSpacing/>
        <w:jc w:val="both"/>
      </w:pPr>
      <w:r>
        <w:t>0,2 тыс. округление в отчетности до тысячи рублей.</w:t>
      </w:r>
    </w:p>
    <w:p w14:paraId="237938D0" w14:textId="77777777" w:rsidR="00E7370F" w:rsidRDefault="00A439F4" w:rsidP="0032720B">
      <w:pPr>
        <w:pStyle w:val="1"/>
        <w:ind w:firstLine="709"/>
        <w:contextualSpacing/>
        <w:jc w:val="both"/>
      </w:pPr>
      <w:r>
        <w:t>Сведения об использовании бюджетных ассигнований на реализацию муниципальной (комплексной) программы за 2025 год приведены в приложении № 2 к отчету о реализации муниципальной (комплексной) программы.</w:t>
      </w:r>
    </w:p>
    <w:p w14:paraId="7C853948" w14:textId="77777777" w:rsidR="00E7370F" w:rsidRDefault="00A439F4">
      <w:pPr>
        <w:pStyle w:val="1"/>
        <w:spacing w:after="280"/>
        <w:jc w:val="center"/>
      </w:pPr>
      <w:r>
        <w:rPr>
          <w:b/>
          <w:bCs/>
        </w:rPr>
        <w:t>Раздел 5. Сведения о достижении плановых и фактических значений</w:t>
      </w:r>
      <w:r>
        <w:rPr>
          <w:b/>
          <w:bCs/>
        </w:rPr>
        <w:br/>
        <w:t>показателей муниципальной программы и ее структурных элементов за</w:t>
      </w:r>
      <w:r>
        <w:rPr>
          <w:b/>
          <w:bCs/>
        </w:rPr>
        <w:br/>
        <w:t>отчетный год</w:t>
      </w:r>
    </w:p>
    <w:p w14:paraId="1DF3886D" w14:textId="5C042086" w:rsidR="00E7370F" w:rsidRDefault="00A439F4" w:rsidP="0032720B">
      <w:pPr>
        <w:pStyle w:val="1"/>
        <w:ind w:firstLine="709"/>
        <w:contextualSpacing/>
        <w:jc w:val="both"/>
      </w:pPr>
      <w:r>
        <w:t>Муниципальной программой и структурными элементами муниципальной программы предусмотрено:</w:t>
      </w:r>
      <w:r w:rsidR="00DB6678">
        <w:t xml:space="preserve"> 3 </w:t>
      </w:r>
      <w:r>
        <w:t>показател</w:t>
      </w:r>
      <w:r w:rsidR="00DB6678">
        <w:t>я</w:t>
      </w:r>
      <w:r>
        <w:t xml:space="preserve">, </w:t>
      </w:r>
      <w:r w:rsidR="00DB6678">
        <w:t>из</w:t>
      </w:r>
      <w:r>
        <w:t xml:space="preserve"> которы</w:t>
      </w:r>
      <w:r w:rsidR="00DB6678">
        <w:t>х</w:t>
      </w:r>
      <w:r>
        <w:t xml:space="preserve"> фактически значения соответствуют плановымя.</w:t>
      </w:r>
    </w:p>
    <w:p w14:paraId="22C58E73" w14:textId="22393D35" w:rsidR="00E7370F" w:rsidRDefault="00A439F4" w:rsidP="0032720B">
      <w:pPr>
        <w:pStyle w:val="1"/>
        <w:ind w:firstLine="709"/>
        <w:contextualSpacing/>
        <w:jc w:val="both"/>
      </w:pPr>
      <w:r>
        <w:rPr>
          <w:b/>
          <w:bCs/>
        </w:rPr>
        <w:lastRenderedPageBreak/>
        <w:t xml:space="preserve">Показатель 1 </w:t>
      </w:r>
      <w:r>
        <w:t>«Число посещений культурных мероприятий»: 1</w:t>
      </w:r>
      <w:r w:rsidR="00DB6678">
        <w:t>100</w:t>
      </w:r>
      <w:r>
        <w:t xml:space="preserve"> тыс. единиц - плановое значение, 1</w:t>
      </w:r>
      <w:r w:rsidR="00DB6678">
        <w:t>100</w:t>
      </w:r>
      <w:r>
        <w:t xml:space="preserve"> тыс. единиц - фактическое значение. </w:t>
      </w:r>
    </w:p>
    <w:p w14:paraId="0FF684E2" w14:textId="40119923" w:rsidR="00E7370F" w:rsidRDefault="00A439F4" w:rsidP="0032720B">
      <w:pPr>
        <w:pStyle w:val="1"/>
        <w:ind w:firstLine="709"/>
        <w:contextualSpacing/>
        <w:jc w:val="both"/>
      </w:pPr>
      <w:r>
        <w:rPr>
          <w:b/>
          <w:bCs/>
        </w:rPr>
        <w:t xml:space="preserve">Показатель 2 </w:t>
      </w:r>
      <w:r>
        <w:t>«Условия для воспитания гармонично развитой и социально ответственной личности»: 1</w:t>
      </w:r>
      <w:r w:rsidR="00DB6678">
        <w:t>0</w:t>
      </w:r>
      <w:r>
        <w:t>0 процента - плановое значение, 1</w:t>
      </w:r>
      <w:r w:rsidR="00DB6678">
        <w:t>0</w:t>
      </w:r>
      <w:r>
        <w:t>0 процента - фактическое значение.</w:t>
      </w:r>
    </w:p>
    <w:p w14:paraId="17B00AEC" w14:textId="14866131" w:rsidR="00E7370F" w:rsidRDefault="00A439F4" w:rsidP="0032720B">
      <w:pPr>
        <w:pStyle w:val="1"/>
        <w:ind w:firstLine="709"/>
        <w:contextualSpacing/>
        <w:jc w:val="both"/>
      </w:pPr>
      <w:r>
        <w:rPr>
          <w:b/>
          <w:bCs/>
        </w:rPr>
        <w:t xml:space="preserve">Показатель </w:t>
      </w:r>
      <w:r w:rsidR="00DB6678">
        <w:rPr>
          <w:b/>
          <w:bCs/>
        </w:rPr>
        <w:t>3</w:t>
      </w:r>
      <w:r>
        <w:rPr>
          <w:b/>
          <w:bCs/>
        </w:rPr>
        <w:t xml:space="preserve"> </w:t>
      </w:r>
      <w:r>
        <w:t xml:space="preserve">«Уровень освоения бюджетных средств, выделенных на реализацию муниципальной программы»: </w:t>
      </w:r>
      <w:r w:rsidR="00DB6678">
        <w:t>100</w:t>
      </w:r>
      <w:r>
        <w:t>,</w:t>
      </w:r>
      <w:r w:rsidR="00DB6678">
        <w:t>0</w:t>
      </w:r>
      <w:r>
        <w:t xml:space="preserve"> процента - плановое значение, </w:t>
      </w:r>
      <w:r w:rsidR="00DB6678">
        <w:t>100</w:t>
      </w:r>
      <w:r>
        <w:t>,</w:t>
      </w:r>
      <w:r w:rsidR="00DB6678">
        <w:t>0</w:t>
      </w:r>
      <w:r>
        <w:t xml:space="preserve"> процента - фактическое значение.</w:t>
      </w:r>
    </w:p>
    <w:p w14:paraId="579FBFA6" w14:textId="77777777" w:rsidR="00E7370F" w:rsidRDefault="00A439F4" w:rsidP="0032720B">
      <w:pPr>
        <w:pStyle w:val="1"/>
        <w:ind w:firstLine="709"/>
        <w:contextualSpacing/>
        <w:jc w:val="both"/>
      </w:pPr>
      <w:r>
        <w:t>Сведения о достижении значений показателей муниципальной (комплексной) программы, структурных элементов муниципальной (комплексной) программы с обоснованием отклонений по показателям приведены в приложении № 3 к отчету о реализации муниципальной (комплексной) программы.</w:t>
      </w:r>
    </w:p>
    <w:p w14:paraId="3949FE94" w14:textId="77777777" w:rsidR="0032720B" w:rsidRDefault="0032720B">
      <w:pPr>
        <w:pStyle w:val="11"/>
        <w:keepNext/>
        <w:keepLines/>
        <w:spacing w:line="269" w:lineRule="auto"/>
      </w:pPr>
      <w:bookmarkStart w:id="4" w:name="bookmark12"/>
    </w:p>
    <w:p w14:paraId="4E79CA1F" w14:textId="151A9EC7" w:rsidR="00E7370F" w:rsidRDefault="00A439F4">
      <w:pPr>
        <w:pStyle w:val="11"/>
        <w:keepNext/>
        <w:keepLines/>
        <w:spacing w:line="269" w:lineRule="auto"/>
      </w:pPr>
      <w:r>
        <w:t>Раздел 6. Результаты оценки</w:t>
      </w:r>
      <w:r>
        <w:br/>
        <w:t>эффективности реализации муниципальной программы</w:t>
      </w:r>
      <w:bookmarkEnd w:id="4"/>
    </w:p>
    <w:p w14:paraId="314BED51" w14:textId="23A6381E" w:rsidR="00E7370F" w:rsidRDefault="00A439F4" w:rsidP="0032720B">
      <w:pPr>
        <w:pStyle w:val="1"/>
        <w:ind w:firstLine="709"/>
        <w:contextualSpacing/>
        <w:jc w:val="both"/>
      </w:pPr>
      <w:r>
        <w:t>Эффективность муниципальной (комплексной) программы (интегральная оценка хода реализации и эффективности муниципальной (комплексной) программы) рассчитывается как оценк</w:t>
      </w:r>
      <w:r w:rsidR="000C240F">
        <w:t>а</w:t>
      </w:r>
      <w:r>
        <w:t xml:space="preserve"> уровня достижения муниципальной (комплексной) программы в отчетном году (</w:t>
      </w:r>
      <w:r w:rsidR="000C240F">
        <w:t>10</w:t>
      </w:r>
      <w:r>
        <w:t>0 процентов интегральной оценки), оценки динамики прироста значений показателей (0 процентов интегральной оценки) и оценки качества финансового управления реализацией муниципальной (комплексной) программы в отчетном году (1</w:t>
      </w:r>
      <w:r w:rsidR="000C240F">
        <w:t>0</w:t>
      </w:r>
      <w:r>
        <w:t>0 процентов интегральной оценки).</w:t>
      </w:r>
    </w:p>
    <w:p w14:paraId="7D03C213" w14:textId="60487495" w:rsidR="00E7370F" w:rsidRDefault="00A439F4" w:rsidP="0032720B">
      <w:pPr>
        <w:pStyle w:val="1"/>
        <w:ind w:firstLine="709"/>
        <w:contextualSpacing/>
        <w:jc w:val="both"/>
      </w:pPr>
      <w:r>
        <w:t>Уровень принятых бюджетных обязательств в рамках муниципальной (комплексной)</w:t>
      </w:r>
      <w:r w:rsidR="000C240F">
        <w:t xml:space="preserve"> </w:t>
      </w:r>
      <w:r>
        <w:t>программы рассчитывается как отношение общего объема принятых бюджетных обязательств к общему объему доведенных лимитов бюджетных обязательств в отчетном году: 7</w:t>
      </w:r>
      <w:r w:rsidR="0004113E">
        <w:t>376</w:t>
      </w:r>
      <w:r>
        <w:t>,4/</w:t>
      </w:r>
      <w:r w:rsidR="0004113E">
        <w:t>7376</w:t>
      </w:r>
      <w:r>
        <w:t>,</w:t>
      </w:r>
      <w:r w:rsidR="0004113E">
        <w:t>2</w:t>
      </w:r>
      <w:r>
        <w:t xml:space="preserve">*100%= </w:t>
      </w:r>
      <w:r w:rsidR="0004113E">
        <w:t>100</w:t>
      </w:r>
      <w:r>
        <w:t>,0 процентов, значение критерия - 1.</w:t>
      </w:r>
    </w:p>
    <w:p w14:paraId="14394A44" w14:textId="72181847" w:rsidR="00E7370F" w:rsidRDefault="00A439F4" w:rsidP="0032720B">
      <w:pPr>
        <w:pStyle w:val="1"/>
        <w:ind w:firstLine="709"/>
        <w:contextualSpacing/>
        <w:jc w:val="both"/>
      </w:pPr>
      <w:r>
        <w:t xml:space="preserve">Уровень кассового исполнения по расходам областного бюджета на реализацию муниципальной программы в 2025 году рассчитывается как отношение объема кассовых расходов областного бюджета к объему утвержденных бюджетных ассигнований по состоянию на 31 декабря 2025 г.: </w:t>
      </w:r>
      <w:r w:rsidR="0004113E">
        <w:t>7376</w:t>
      </w:r>
      <w:r>
        <w:t>,</w:t>
      </w:r>
      <w:r w:rsidR="0004113E">
        <w:t>4</w:t>
      </w:r>
      <w:r>
        <w:t>/</w:t>
      </w:r>
      <w:r w:rsidR="0004113E">
        <w:t>7376</w:t>
      </w:r>
      <w:r>
        <w:t>,</w:t>
      </w:r>
      <w:r w:rsidR="0004113E">
        <w:t>2</w:t>
      </w:r>
      <w:r>
        <w:t>=</w:t>
      </w:r>
      <w:r w:rsidR="0004113E">
        <w:t>1</w:t>
      </w:r>
      <w:r>
        <w:t>,</w:t>
      </w:r>
      <w:r w:rsidR="0004113E">
        <w:t>00</w:t>
      </w:r>
      <w:r>
        <w:t>, значение критерия - 1.</w:t>
      </w:r>
    </w:p>
    <w:p w14:paraId="74E2D3D0" w14:textId="6CFD2CA2" w:rsidR="00E7370F" w:rsidRDefault="00A439F4" w:rsidP="0032720B">
      <w:pPr>
        <w:pStyle w:val="1"/>
        <w:ind w:firstLine="709"/>
        <w:contextualSpacing/>
        <w:jc w:val="both"/>
      </w:pPr>
      <w:r>
        <w:t xml:space="preserve">Степень соответствия запланированному объему (уровню) финансового обеспечения рассчитывается как отношение фактически произведенных в отчетном периоде расходов за счет всех источников финансового обеспечения к плановым значениям объемов финансового обеспечения за счет всех источников финансового обеспечения в отчетном периоде: </w:t>
      </w:r>
      <w:r w:rsidR="00DB6678">
        <w:t>7376</w:t>
      </w:r>
      <w:r>
        <w:t>,</w:t>
      </w:r>
      <w:r w:rsidR="00DB6678">
        <w:t>4</w:t>
      </w:r>
      <w:r>
        <w:t>/</w:t>
      </w:r>
      <w:r w:rsidR="00DB6678">
        <w:t>7376</w:t>
      </w:r>
      <w:r>
        <w:t>,</w:t>
      </w:r>
      <w:r w:rsidR="00DB6678">
        <w:t>2</w:t>
      </w:r>
      <w:r>
        <w:t xml:space="preserve"> = </w:t>
      </w:r>
      <w:r w:rsidR="00DB6678">
        <w:t>1</w:t>
      </w:r>
      <w:r>
        <w:t>,</w:t>
      </w:r>
      <w:r w:rsidR="00DB6678">
        <w:t>00</w:t>
      </w:r>
      <w:r>
        <w:t>, значение критерия - 1.</w:t>
      </w:r>
    </w:p>
    <w:p w14:paraId="75A45ED9" w14:textId="77777777" w:rsidR="00E7370F" w:rsidRDefault="00A439F4">
      <w:pPr>
        <w:pStyle w:val="1"/>
        <w:spacing w:after="260" w:line="223" w:lineRule="auto"/>
        <w:jc w:val="center"/>
      </w:pPr>
      <w:r>
        <w:rPr>
          <w:b/>
          <w:bCs/>
        </w:rPr>
        <w:t>Раздел 7. Предложения по дальнейшей</w:t>
      </w:r>
      <w:r>
        <w:rPr>
          <w:b/>
          <w:bCs/>
        </w:rPr>
        <w:br/>
        <w:t>реализации муниципальной (комплексной) программы</w:t>
      </w:r>
    </w:p>
    <w:p w14:paraId="3DD79142" w14:textId="77777777" w:rsidR="00E7370F" w:rsidRDefault="00A439F4">
      <w:pPr>
        <w:pStyle w:val="1"/>
        <w:spacing w:after="200" w:line="221" w:lineRule="auto"/>
        <w:ind w:firstLine="680"/>
        <w:jc w:val="both"/>
        <w:sectPr w:rsidR="00E7370F" w:rsidSect="00FE07E3">
          <w:pgSz w:w="11900" w:h="16840"/>
          <w:pgMar w:top="993" w:right="1099" w:bottom="1447" w:left="1805" w:header="1099" w:footer="1019" w:gutter="0"/>
          <w:cols w:space="720"/>
          <w:noEndnote/>
          <w:docGrid w:linePitch="360"/>
        </w:sectPr>
      </w:pPr>
      <w:r>
        <w:t>Предложения по дальнейшей реализации муниципальной программы отсутствуют.</w:t>
      </w:r>
    </w:p>
    <w:p w14:paraId="11EC7682" w14:textId="77777777" w:rsidR="00E7370F" w:rsidRDefault="00A439F4">
      <w:pPr>
        <w:pStyle w:val="20"/>
        <w:spacing w:after="0"/>
        <w:jc w:val="right"/>
      </w:pPr>
      <w:r>
        <w:lastRenderedPageBreak/>
        <w:t>Таблица № 1</w:t>
      </w:r>
    </w:p>
    <w:p w14:paraId="378B116C" w14:textId="77777777" w:rsidR="00E7370F" w:rsidRDefault="00A439F4">
      <w:pPr>
        <w:pStyle w:val="20"/>
        <w:spacing w:after="220"/>
      </w:pPr>
      <w:r>
        <w:rPr>
          <w:b/>
          <w:bCs/>
        </w:rPr>
        <w:t>СВЕДЕНИЯ</w:t>
      </w:r>
      <w:r>
        <w:rPr>
          <w:b/>
          <w:bCs/>
        </w:rPr>
        <w:br/>
        <w:t>о выполнении мероприятий</w:t>
      </w:r>
      <w:r>
        <w:rPr>
          <w:b/>
          <w:bCs/>
        </w:rPr>
        <w:br/>
        <w:t>а также контрольных точек муниципальной программы за 2025 г.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2386"/>
        <w:gridCol w:w="1550"/>
        <w:gridCol w:w="1675"/>
        <w:gridCol w:w="874"/>
        <w:gridCol w:w="946"/>
        <w:gridCol w:w="2923"/>
        <w:gridCol w:w="2165"/>
        <w:gridCol w:w="1171"/>
      </w:tblGrid>
      <w:tr w:rsidR="00E7370F" w14:paraId="64A62EE4" w14:textId="77777777">
        <w:trPr>
          <w:trHeight w:hRule="exact" w:val="490"/>
          <w:jc w:val="center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D283EEA" w14:textId="77777777" w:rsidR="00E7370F" w:rsidRDefault="00A439F4">
            <w:pPr>
              <w:pStyle w:val="a9"/>
              <w:spacing w:line="257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238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C027950" w14:textId="77777777" w:rsidR="00E7370F" w:rsidRDefault="00A439F4">
            <w:pPr>
              <w:pStyle w:val="a9"/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мероприятия (результата) / контрольной точки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5F4D7E4" w14:textId="77777777" w:rsidR="00E7370F" w:rsidRDefault="00A439F4">
            <w:pPr>
              <w:pStyle w:val="a9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Плановый срок реализации мероприятия (результата) / наступления контрольной точки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D0B19E5" w14:textId="77777777" w:rsidR="00E7370F" w:rsidRDefault="00A439F4">
            <w:pPr>
              <w:pStyle w:val="a9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Фактический срок реализации мероприятия (результата) / наступления контрольной точки</w:t>
            </w:r>
          </w:p>
        </w:tc>
        <w:tc>
          <w:tcPr>
            <w:tcW w:w="4743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0DED5EC1" w14:textId="77777777" w:rsidR="00E7370F" w:rsidRDefault="00A439F4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Результаты</w:t>
            </w:r>
          </w:p>
        </w:tc>
        <w:tc>
          <w:tcPr>
            <w:tcW w:w="216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658CF8D" w14:textId="77777777" w:rsidR="00E7370F" w:rsidRDefault="00A439F4">
            <w:pPr>
              <w:pStyle w:val="a9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Ответственный исполнитель, соисполнитель, участник (должность/ ФИО)</w:t>
            </w: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81F5253" w14:textId="77777777" w:rsidR="00E7370F" w:rsidRDefault="00A439F4">
            <w:pPr>
              <w:pStyle w:val="a9"/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Причины не реализац и и/ реализац ии не в полном объеме</w:t>
            </w:r>
          </w:p>
        </w:tc>
      </w:tr>
      <w:tr w:rsidR="00E7370F" w14:paraId="3EC0053C" w14:textId="77777777" w:rsidTr="00E2044B">
        <w:trPr>
          <w:trHeight w:hRule="exact" w:val="1261"/>
          <w:jc w:val="center"/>
        </w:trPr>
        <w:tc>
          <w:tcPr>
            <w:tcW w:w="720" w:type="dxa"/>
            <w:vMerge/>
            <w:tcBorders>
              <w:left w:val="single" w:sz="4" w:space="0" w:color="auto"/>
            </w:tcBorders>
          </w:tcPr>
          <w:p w14:paraId="5661BAAB" w14:textId="77777777" w:rsidR="00E7370F" w:rsidRDefault="00E7370F"/>
        </w:tc>
        <w:tc>
          <w:tcPr>
            <w:tcW w:w="2386" w:type="dxa"/>
            <w:vMerge/>
            <w:tcBorders>
              <w:left w:val="single" w:sz="4" w:space="0" w:color="auto"/>
            </w:tcBorders>
          </w:tcPr>
          <w:p w14:paraId="7E4303CA" w14:textId="77777777" w:rsidR="00E7370F" w:rsidRDefault="00E7370F"/>
        </w:tc>
        <w:tc>
          <w:tcPr>
            <w:tcW w:w="1550" w:type="dxa"/>
            <w:vMerge/>
            <w:tcBorders>
              <w:left w:val="single" w:sz="4" w:space="0" w:color="auto"/>
            </w:tcBorders>
            <w:vAlign w:val="bottom"/>
          </w:tcPr>
          <w:p w14:paraId="6BF55C22" w14:textId="77777777" w:rsidR="00E7370F" w:rsidRDefault="00E7370F"/>
        </w:tc>
        <w:tc>
          <w:tcPr>
            <w:tcW w:w="1675" w:type="dxa"/>
            <w:vMerge/>
            <w:tcBorders>
              <w:left w:val="single" w:sz="4" w:space="0" w:color="auto"/>
            </w:tcBorders>
            <w:vAlign w:val="bottom"/>
          </w:tcPr>
          <w:p w14:paraId="3EDC7904" w14:textId="77777777" w:rsidR="00E7370F" w:rsidRDefault="00E7370F"/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</w:tcPr>
          <w:p w14:paraId="2B1B6140" w14:textId="7731F7C7" w:rsidR="00E7370F" w:rsidRDefault="00A439F4">
            <w:pPr>
              <w:pStyle w:val="a9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единиц а измере </w:t>
            </w:r>
            <w:r w:rsidR="00E2044B">
              <w:rPr>
                <w:sz w:val="20"/>
                <w:szCs w:val="20"/>
              </w:rPr>
              <w:t>ния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</w:tcPr>
          <w:p w14:paraId="546EA313" w14:textId="77777777" w:rsidR="00E7370F" w:rsidRDefault="00A439F4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планово е значени е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</w:tcPr>
          <w:p w14:paraId="3372ED0A" w14:textId="77777777" w:rsidR="00E7370F" w:rsidRDefault="00A439F4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фактическое значение 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165" w:type="dxa"/>
            <w:vMerge/>
            <w:tcBorders>
              <w:left w:val="single" w:sz="4" w:space="0" w:color="auto"/>
            </w:tcBorders>
          </w:tcPr>
          <w:p w14:paraId="5AFC6A01" w14:textId="77777777" w:rsidR="00E7370F" w:rsidRDefault="00E7370F"/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07B8C3F" w14:textId="77777777" w:rsidR="00E7370F" w:rsidRDefault="00E7370F"/>
        </w:tc>
      </w:tr>
      <w:tr w:rsidR="00E7370F" w14:paraId="7B121188" w14:textId="77777777">
        <w:trPr>
          <w:trHeight w:hRule="exact" w:val="27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795990C" w14:textId="77777777" w:rsidR="00E7370F" w:rsidRDefault="00A439F4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11D61C9" w14:textId="77777777" w:rsidR="00E7370F" w:rsidRDefault="00A439F4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F3D429A" w14:textId="77777777" w:rsidR="00E7370F" w:rsidRDefault="00A439F4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C30B4AF" w14:textId="77777777" w:rsidR="00E7370F" w:rsidRDefault="00A439F4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39073E5" w14:textId="77777777" w:rsidR="00E7370F" w:rsidRDefault="00A439F4">
            <w:pPr>
              <w:pStyle w:val="a9"/>
              <w:ind w:firstLin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7BAD542" w14:textId="77777777" w:rsidR="00E7370F" w:rsidRDefault="00A439F4">
            <w:pPr>
              <w:pStyle w:val="a9"/>
              <w:ind w:firstLine="40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594203D" w14:textId="77777777" w:rsidR="00E7370F" w:rsidRDefault="00A439F4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EA5A723" w14:textId="77777777" w:rsidR="00E7370F" w:rsidRDefault="00A439F4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409E7E5" w14:textId="77777777" w:rsidR="00E7370F" w:rsidRDefault="00A439F4">
            <w:pPr>
              <w:pStyle w:val="a9"/>
              <w:ind w:firstLine="4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E7370F" w14:paraId="2178DD69" w14:textId="77777777">
        <w:trPr>
          <w:trHeight w:hRule="exact" w:val="427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</w:tcPr>
          <w:p w14:paraId="7F378A56" w14:textId="77777777" w:rsidR="00E7370F" w:rsidRDefault="00E7370F">
            <w:pPr>
              <w:rPr>
                <w:sz w:val="10"/>
                <w:szCs w:val="10"/>
              </w:rPr>
            </w:pPr>
          </w:p>
        </w:tc>
        <w:tc>
          <w:tcPr>
            <w:tcW w:w="1369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C2EFDE" w14:textId="77777777" w:rsidR="00E7370F" w:rsidRDefault="00A439F4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Муниципальный проект - «Развитие культуры»</w:t>
            </w:r>
          </w:p>
        </w:tc>
      </w:tr>
    </w:tbl>
    <w:p w14:paraId="3838601D" w14:textId="0F6BB214" w:rsidR="00E7370F" w:rsidRDefault="00E7370F">
      <w:pPr>
        <w:pStyle w:val="a7"/>
        <w:spacing w:line="228" w:lineRule="auto"/>
        <w:ind w:left="374"/>
        <w:rPr>
          <w:sz w:val="18"/>
          <w:szCs w:val="1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2405"/>
        <w:gridCol w:w="1531"/>
        <w:gridCol w:w="1699"/>
        <w:gridCol w:w="864"/>
        <w:gridCol w:w="941"/>
        <w:gridCol w:w="2928"/>
        <w:gridCol w:w="2160"/>
        <w:gridCol w:w="1176"/>
      </w:tblGrid>
      <w:tr w:rsidR="00E7370F" w14:paraId="315A8E12" w14:textId="77777777" w:rsidTr="00E2044B">
        <w:trPr>
          <w:trHeight w:hRule="exact" w:val="101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</w:tcPr>
          <w:p w14:paraId="7D7CD2A8" w14:textId="6EB4C3CB" w:rsidR="00E7370F" w:rsidRDefault="00E2044B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</w:tcPr>
          <w:p w14:paraId="38AA627B" w14:textId="2AB72F18" w:rsidR="00E7370F" w:rsidRDefault="00A439F4">
            <w:pPr>
              <w:pStyle w:val="a9"/>
              <w:spacing w:line="25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(результат)</w:t>
            </w:r>
            <w:r w:rsidR="00177D4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 «Реализован инициативны</w:t>
            </w:r>
            <w:r w:rsidR="00853D5E"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t xml:space="preserve"> проект»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</w:tcPr>
          <w:p w14:paraId="7B90CE70" w14:textId="77777777" w:rsidR="00E7370F" w:rsidRDefault="00A439F4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</w:tcPr>
          <w:p w14:paraId="7D4CA302" w14:textId="77777777" w:rsidR="00E7370F" w:rsidRDefault="00A439F4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</w:tcPr>
          <w:p w14:paraId="00167B8B" w14:textId="77777777" w:rsidR="00E7370F" w:rsidRDefault="00A439F4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</w:tcPr>
          <w:p w14:paraId="798E21B0" w14:textId="3980FC35" w:rsidR="00E7370F" w:rsidRDefault="00853D5E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</w:tcPr>
          <w:p w14:paraId="5CAF64DB" w14:textId="693AC61C" w:rsidR="00E7370F" w:rsidRDefault="00853D5E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FBD2037" w14:textId="5EAD738E" w:rsidR="00E7370F" w:rsidRDefault="00A439F4">
            <w:pPr>
              <w:pStyle w:val="a9"/>
              <w:spacing w:line="25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Михайленко Л.Н., глава</w:t>
            </w:r>
            <w:r w:rsidR="00853D5E">
              <w:rPr>
                <w:sz w:val="20"/>
                <w:szCs w:val="20"/>
              </w:rPr>
              <w:t xml:space="preserve"> Администрации Красновского сельского поселения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89C515" w14:textId="77777777" w:rsidR="00E7370F" w:rsidRDefault="00E7370F">
            <w:pPr>
              <w:rPr>
                <w:sz w:val="10"/>
                <w:szCs w:val="10"/>
              </w:rPr>
            </w:pPr>
          </w:p>
        </w:tc>
      </w:tr>
      <w:tr w:rsidR="00E7370F" w14:paraId="05CF00C9" w14:textId="77777777" w:rsidTr="00853D5E">
        <w:trPr>
          <w:trHeight w:hRule="exact" w:val="258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092167" w14:textId="4952AF4D" w:rsidR="00E7370F" w:rsidRDefault="00E2044B">
            <w:pPr>
              <w:pStyle w:val="a9"/>
              <w:ind w:firstLine="260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535697" w14:textId="6998425C" w:rsidR="00E7370F" w:rsidRDefault="00A439F4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Контрольная точка</w:t>
            </w:r>
            <w:r w:rsidR="00177D4F">
              <w:rPr>
                <w:sz w:val="20"/>
                <w:szCs w:val="20"/>
              </w:rPr>
              <w:t xml:space="preserve"> 1</w:t>
            </w:r>
            <w:r>
              <w:rPr>
                <w:sz w:val="20"/>
                <w:szCs w:val="20"/>
              </w:rPr>
              <w:t>.1 «Заключены контракты»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2DC787" w14:textId="2008E9A4" w:rsidR="00E7370F" w:rsidRDefault="00F249E1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24.02.2025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4C7CBC" w14:textId="198C37C4" w:rsidR="00E7370F" w:rsidRDefault="00F249E1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12.09</w:t>
            </w:r>
            <w:r w:rsidR="00E2044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2025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59E0FC" w14:textId="77777777" w:rsidR="00E7370F" w:rsidRDefault="00A439F4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18EF39" w14:textId="77777777" w:rsidR="00E7370F" w:rsidRDefault="00A439F4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9E4914" w14:textId="46080DC4" w:rsidR="00E7370F" w:rsidRDefault="00A439F4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Выполнено. Заключен контракт по объект</w:t>
            </w:r>
            <w:r w:rsidR="00853D5E"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:</w:t>
            </w:r>
            <w:r w:rsidR="00853D5E">
              <w:rPr>
                <w:sz w:val="20"/>
                <w:szCs w:val="20"/>
              </w:rPr>
              <w:t xml:space="preserve"> капитальный ремонт холла здания Нижнемитякинского сельского дома культуры, расположенного по адресу: Российская Федерация, Ростовская область, Тарасовский район, Красновское сельское поселение, х. Нижнемитякин, ул. Правобережная, 122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666944" w14:textId="30D8AD69" w:rsidR="00E7370F" w:rsidRDefault="00853D5E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Михайленко Л.Н., глава Администрации Красновского сельского поселения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15036" w14:textId="77777777" w:rsidR="00E7370F" w:rsidRDefault="00E7370F">
            <w:pPr>
              <w:rPr>
                <w:sz w:val="10"/>
                <w:szCs w:val="10"/>
              </w:rPr>
            </w:pPr>
          </w:p>
        </w:tc>
      </w:tr>
    </w:tbl>
    <w:p w14:paraId="715DD856" w14:textId="77777777" w:rsidR="00E7370F" w:rsidRDefault="00A439F4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5"/>
        <w:gridCol w:w="2390"/>
        <w:gridCol w:w="1546"/>
        <w:gridCol w:w="1690"/>
        <w:gridCol w:w="859"/>
        <w:gridCol w:w="941"/>
        <w:gridCol w:w="2923"/>
        <w:gridCol w:w="2170"/>
        <w:gridCol w:w="1181"/>
      </w:tblGrid>
      <w:tr w:rsidR="00E7370F" w14:paraId="2F93597E" w14:textId="77777777" w:rsidTr="00E2044B">
        <w:trPr>
          <w:trHeight w:hRule="exact" w:val="997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</w:tcPr>
          <w:p w14:paraId="3D520374" w14:textId="3D7416C8" w:rsidR="00E7370F" w:rsidRDefault="00E2044B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</w:tcPr>
          <w:p w14:paraId="0E5B5289" w14:textId="78BFF38D" w:rsidR="00E7370F" w:rsidRDefault="00A439F4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Контрольная точка </w:t>
            </w:r>
            <w:r w:rsidR="00177D4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.2. «Осуществлен мониторинг выполнения работ по объектам»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</w:tcPr>
          <w:p w14:paraId="6079F9A1" w14:textId="35E6C1BD" w:rsidR="00E7370F" w:rsidRDefault="00E2044B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29.08.2025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</w:tcPr>
          <w:p w14:paraId="426A879B" w14:textId="71A5C4CF" w:rsidR="00E7370F" w:rsidRDefault="00F249E1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12.09.2025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</w:tcPr>
          <w:p w14:paraId="0BE1114A" w14:textId="77777777" w:rsidR="00E7370F" w:rsidRDefault="00A439F4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</w:tcPr>
          <w:p w14:paraId="5460FE67" w14:textId="77777777" w:rsidR="00E7370F" w:rsidRDefault="00A439F4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</w:tcPr>
          <w:p w14:paraId="280C89F0" w14:textId="77777777" w:rsidR="00E7370F" w:rsidRDefault="00A439F4">
            <w:pPr>
              <w:pStyle w:val="a9"/>
              <w:spacing w:line="25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Выполнено. Работы выполнены согласно графику.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41491D6" w14:textId="0A076E95" w:rsidR="00E7370F" w:rsidRDefault="00E2044B">
            <w:pPr>
              <w:pStyle w:val="a9"/>
              <w:spacing w:line="25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Михайленко Л.Н., глава Администрации Красновского сельского поселения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2B6376" w14:textId="77777777" w:rsidR="00E7370F" w:rsidRDefault="00E7370F">
            <w:pPr>
              <w:rPr>
                <w:sz w:val="10"/>
                <w:szCs w:val="10"/>
              </w:rPr>
            </w:pPr>
          </w:p>
        </w:tc>
      </w:tr>
      <w:tr w:rsidR="00E7370F" w14:paraId="008829F2" w14:textId="77777777" w:rsidTr="00E2044B">
        <w:trPr>
          <w:trHeight w:hRule="exact" w:val="1011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</w:tcPr>
          <w:p w14:paraId="42DD1662" w14:textId="5F316565" w:rsidR="00E7370F" w:rsidRDefault="00E2044B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</w:tcPr>
          <w:p w14:paraId="36B07EC0" w14:textId="5691F148" w:rsidR="00E7370F" w:rsidRDefault="00A439F4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Контрольная точка </w:t>
            </w:r>
            <w:r w:rsidR="00177D4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.3. «Услуга оказана (работы выполнены)»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</w:tcPr>
          <w:p w14:paraId="2BFB5ABA" w14:textId="77777777" w:rsidR="00E7370F" w:rsidRDefault="00A439F4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28.12.2025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</w:tcPr>
          <w:p w14:paraId="64D45647" w14:textId="466E7FD9" w:rsidR="00E7370F" w:rsidRDefault="00F249E1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28.12.2025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</w:tcPr>
          <w:p w14:paraId="40FED149" w14:textId="77777777" w:rsidR="00E7370F" w:rsidRDefault="00A439F4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</w:tcPr>
          <w:p w14:paraId="0AAFC227" w14:textId="77777777" w:rsidR="00E7370F" w:rsidRDefault="00A439F4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</w:tcPr>
          <w:p w14:paraId="13B80379" w14:textId="148B575F" w:rsidR="00E7370F" w:rsidRDefault="00A439F4">
            <w:pPr>
              <w:pStyle w:val="a9"/>
              <w:spacing w:line="25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Выполнено. Проведены работы на объект</w:t>
            </w:r>
            <w:r w:rsidR="00E2044B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 со</w:t>
            </w:r>
            <w:r w:rsidR="00E2044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сроком завершения в 2025 году.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56A005E" w14:textId="6DEF7BF1" w:rsidR="00E7370F" w:rsidRDefault="00E2044B">
            <w:pPr>
              <w:pStyle w:val="a9"/>
              <w:spacing w:line="25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Михайленко Л.Н., глава Администрации Красновского сельского поселения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9CCD99" w14:textId="77777777" w:rsidR="00E7370F" w:rsidRDefault="00E7370F">
            <w:pPr>
              <w:rPr>
                <w:sz w:val="10"/>
                <w:szCs w:val="10"/>
              </w:rPr>
            </w:pPr>
          </w:p>
        </w:tc>
      </w:tr>
      <w:tr w:rsidR="00E7370F" w14:paraId="16C0EC62" w14:textId="77777777">
        <w:trPr>
          <w:trHeight w:hRule="exact" w:val="49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</w:tcPr>
          <w:p w14:paraId="02BDE7B5" w14:textId="77777777" w:rsidR="00E7370F" w:rsidRDefault="00E7370F">
            <w:pPr>
              <w:rPr>
                <w:sz w:val="10"/>
                <w:szCs w:val="10"/>
              </w:rPr>
            </w:pPr>
          </w:p>
        </w:tc>
        <w:tc>
          <w:tcPr>
            <w:tcW w:w="1370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6EC679" w14:textId="5160FDE0" w:rsidR="00E7370F" w:rsidRDefault="00E7370F" w:rsidP="003C2288">
            <w:pPr>
              <w:pStyle w:val="a9"/>
              <w:numPr>
                <w:ilvl w:val="0"/>
                <w:numId w:val="8"/>
              </w:numPr>
              <w:rPr>
                <w:sz w:val="20"/>
                <w:szCs w:val="20"/>
              </w:rPr>
            </w:pPr>
          </w:p>
        </w:tc>
      </w:tr>
      <w:tr w:rsidR="00E7370F" w14:paraId="287571ED" w14:textId="77777777" w:rsidTr="006079A9">
        <w:trPr>
          <w:trHeight w:hRule="exact" w:val="479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391D5C" w14:textId="77777777" w:rsidR="00E7370F" w:rsidRDefault="00A439F4">
            <w:pPr>
              <w:pStyle w:val="a9"/>
              <w:ind w:firstLine="2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427F6E9" w14:textId="77777777" w:rsidR="00E7370F" w:rsidRDefault="00A439F4">
            <w:pPr>
              <w:pStyle w:val="a9"/>
              <w:spacing w:line="27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(результат) 1. «Обеспечено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383417" w14:textId="77777777" w:rsidR="00E7370F" w:rsidRDefault="00A439F4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335955" w14:textId="10F84B00" w:rsidR="00E7370F" w:rsidRDefault="00E7370F">
            <w:pPr>
              <w:pStyle w:val="a9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F6D8D7" w14:textId="77777777" w:rsidR="00E7370F" w:rsidRDefault="00A439F4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E9641B" w14:textId="70FAB156" w:rsidR="00E7370F" w:rsidRDefault="006079A9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B23BE5" w14:textId="20D97845" w:rsidR="00E7370F" w:rsidRDefault="006079A9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BB0A319" w14:textId="77777777" w:rsidR="00E7370F" w:rsidRDefault="00A439F4">
            <w:pPr>
              <w:pStyle w:val="a9"/>
              <w:spacing w:line="27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учреждение культуры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DC6EE" w14:textId="77777777" w:rsidR="00E7370F" w:rsidRDefault="00E7370F">
            <w:pPr>
              <w:rPr>
                <w:sz w:val="10"/>
                <w:szCs w:val="10"/>
              </w:rPr>
            </w:pPr>
          </w:p>
        </w:tc>
      </w:tr>
      <w:tr w:rsidR="00177D4F" w14:paraId="1FE6305C" w14:textId="77777777" w:rsidTr="00177D4F">
        <w:trPr>
          <w:trHeight w:hRule="exact" w:val="2285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B868C3" w14:textId="4513B994" w:rsidR="00177D4F" w:rsidRDefault="00177D4F">
            <w:pPr>
              <w:pStyle w:val="a9"/>
              <w:ind w:firstLine="2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7E23A4A" w14:textId="77777777" w:rsidR="00177D4F" w:rsidRDefault="00177D4F" w:rsidP="00177D4F">
            <w:pPr>
              <w:pStyle w:val="a9"/>
              <w:spacing w:line="27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</w:t>
            </w:r>
          </w:p>
          <w:p w14:paraId="2897E4DF" w14:textId="3F7776AC" w:rsidR="00177D4F" w:rsidRDefault="00177D4F" w:rsidP="00177D4F">
            <w:pPr>
              <w:pStyle w:val="a9"/>
              <w:spacing w:line="27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муниципального задания муниципальным учреждениями культуры Красновского сельского поселения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34054B" w14:textId="77777777" w:rsidR="00177D4F" w:rsidRDefault="00177D4F">
            <w:pPr>
              <w:pStyle w:val="a9"/>
              <w:rPr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BBF69E" w14:textId="77777777" w:rsidR="00177D4F" w:rsidRDefault="00177D4F">
            <w:pPr>
              <w:pStyle w:val="a9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F10C93" w14:textId="77777777" w:rsidR="00177D4F" w:rsidRDefault="00177D4F">
            <w:pPr>
              <w:pStyle w:val="a9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7C42EF" w14:textId="77777777" w:rsidR="00177D4F" w:rsidRDefault="00177D4F">
            <w:pPr>
              <w:pStyle w:val="a9"/>
              <w:rPr>
                <w:sz w:val="20"/>
                <w:szCs w:val="20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20BB5E" w14:textId="77777777" w:rsidR="00177D4F" w:rsidRDefault="00177D4F">
            <w:pPr>
              <w:pStyle w:val="a9"/>
              <w:rPr>
                <w:sz w:val="20"/>
                <w:szCs w:val="2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BC0D83F" w14:textId="2F0309CA" w:rsidR="00177D4F" w:rsidRDefault="00177D4F">
            <w:pPr>
              <w:pStyle w:val="a9"/>
              <w:spacing w:line="27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учреждение культуры Красновского сельского поселения Тарасовского района «Культурно-досуговый центр», Остапущенко Ольга Николаевна, директор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4AD39" w14:textId="77777777" w:rsidR="00177D4F" w:rsidRDefault="00177D4F">
            <w:pPr>
              <w:rPr>
                <w:sz w:val="10"/>
                <w:szCs w:val="10"/>
              </w:rPr>
            </w:pPr>
          </w:p>
        </w:tc>
      </w:tr>
      <w:tr w:rsidR="00617B7B" w14:paraId="6F8ECE34" w14:textId="77777777" w:rsidTr="003007EE">
        <w:trPr>
          <w:trHeight w:hRule="exact" w:val="2285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</w:tcPr>
          <w:p w14:paraId="005B22EA" w14:textId="576B865E" w:rsidR="00617B7B" w:rsidRDefault="00617B7B" w:rsidP="00617B7B">
            <w:pPr>
              <w:pStyle w:val="a9"/>
              <w:ind w:firstLine="280"/>
              <w:rPr>
                <w:sz w:val="20"/>
                <w:szCs w:val="20"/>
              </w:rPr>
            </w:pPr>
            <w:r w:rsidRPr="00177D4F">
              <w:rPr>
                <w:sz w:val="16"/>
                <w:szCs w:val="16"/>
              </w:rPr>
              <w:t>3.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</w:tcPr>
          <w:p w14:paraId="43571365" w14:textId="530EA5B4" w:rsidR="00617B7B" w:rsidRDefault="00617B7B" w:rsidP="00617B7B">
            <w:pPr>
              <w:pStyle w:val="a9"/>
              <w:spacing w:line="27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Контрольная точка 1.1 «Заключено соглашение о предоставлении субсидии на финансовое обеспечение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8FDFDB" w14:textId="73F7D742" w:rsidR="00617B7B" w:rsidRDefault="00617B7B" w:rsidP="00617B7B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28.12.2025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8BDECC" w14:textId="016190ED" w:rsidR="00617B7B" w:rsidRDefault="00F249E1" w:rsidP="00617B7B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28.12.2025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</w:tcPr>
          <w:p w14:paraId="40EF3D42" w14:textId="77777777" w:rsidR="00617B7B" w:rsidRDefault="00617B7B" w:rsidP="00617B7B">
            <w:pPr>
              <w:pStyle w:val="a9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</w:tcPr>
          <w:p w14:paraId="350DDE46" w14:textId="77777777" w:rsidR="00617B7B" w:rsidRDefault="00617B7B" w:rsidP="00617B7B">
            <w:pPr>
              <w:pStyle w:val="a9"/>
              <w:rPr>
                <w:sz w:val="20"/>
                <w:szCs w:val="20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</w:tcPr>
          <w:p w14:paraId="70150057" w14:textId="481F3E6D" w:rsidR="00617B7B" w:rsidRDefault="00617B7B" w:rsidP="00617B7B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Выполнено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</w:tcPr>
          <w:p w14:paraId="70BAEC6F" w14:textId="71AABC41" w:rsidR="00617B7B" w:rsidRDefault="00617B7B" w:rsidP="00617B7B">
            <w:pPr>
              <w:pStyle w:val="a9"/>
              <w:spacing w:line="271" w:lineRule="auto"/>
              <w:rPr>
                <w:sz w:val="20"/>
                <w:szCs w:val="20"/>
              </w:rPr>
            </w:pPr>
            <w:r w:rsidRPr="006C373D">
              <w:rPr>
                <w:sz w:val="20"/>
                <w:szCs w:val="20"/>
              </w:rPr>
              <w:t>муниципальное учреждение культуры Красновского сельского поселения Тарасовского района «Культурно-досуговый центр», Остапущенко Ольга Николаевна, директор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D4EA4" w14:textId="77777777" w:rsidR="00617B7B" w:rsidRDefault="00617B7B" w:rsidP="00617B7B">
            <w:pPr>
              <w:rPr>
                <w:sz w:val="10"/>
                <w:szCs w:val="10"/>
              </w:rPr>
            </w:pPr>
          </w:p>
        </w:tc>
      </w:tr>
    </w:tbl>
    <w:p w14:paraId="3CA0664B" w14:textId="77777777" w:rsidR="00E7370F" w:rsidRDefault="00A439F4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6"/>
        <w:gridCol w:w="2395"/>
        <w:gridCol w:w="10"/>
        <w:gridCol w:w="1531"/>
        <w:gridCol w:w="1699"/>
        <w:gridCol w:w="869"/>
        <w:gridCol w:w="941"/>
        <w:gridCol w:w="2923"/>
        <w:gridCol w:w="10"/>
        <w:gridCol w:w="2155"/>
        <w:gridCol w:w="1195"/>
      </w:tblGrid>
      <w:tr w:rsidR="00617B7B" w14:paraId="3F599D83" w14:textId="77777777" w:rsidTr="0032720B">
        <w:trPr>
          <w:trHeight w:hRule="exact" w:val="2131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</w:tcPr>
          <w:p w14:paraId="708112E0" w14:textId="1F841F09" w:rsidR="00617B7B" w:rsidRPr="00177D4F" w:rsidRDefault="00617B7B" w:rsidP="00617B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</w:t>
            </w:r>
            <w:r w:rsidRPr="00177D4F">
              <w:rPr>
                <w:sz w:val="16"/>
                <w:szCs w:val="16"/>
              </w:rPr>
              <w:t>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2F65CA" w14:textId="4F4A507A" w:rsidR="00617B7B" w:rsidRDefault="00617B7B" w:rsidP="00617B7B">
            <w:pPr>
              <w:pStyle w:val="a9"/>
              <w:spacing w:line="27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Контрольная точка 1.2 «Предоставлен отчет о выполнении муниципального задания муниципальными учреждениями культуры </w:t>
            </w:r>
            <w:r w:rsidR="0032720B">
              <w:rPr>
                <w:sz w:val="20"/>
                <w:szCs w:val="20"/>
              </w:rPr>
              <w:t xml:space="preserve">Красновского сельского поселения </w:t>
            </w:r>
            <w:r>
              <w:rPr>
                <w:sz w:val="20"/>
                <w:szCs w:val="20"/>
              </w:rPr>
              <w:t>Тарасовского района»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60E3A0" w14:textId="1ECB7280" w:rsidR="00617B7B" w:rsidRDefault="00617B7B" w:rsidP="00617B7B">
            <w:pPr>
              <w:rPr>
                <w:sz w:val="10"/>
                <w:szCs w:val="10"/>
              </w:rPr>
            </w:pPr>
            <w:r>
              <w:rPr>
                <w:sz w:val="20"/>
                <w:szCs w:val="20"/>
              </w:rPr>
              <w:t>28.12.2025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096B08" w14:textId="210D9C3E" w:rsidR="00617B7B" w:rsidRDefault="00617B7B" w:rsidP="00617B7B">
            <w:pPr>
              <w:rPr>
                <w:sz w:val="10"/>
                <w:szCs w:val="10"/>
              </w:rPr>
            </w:pPr>
            <w:r>
              <w:rPr>
                <w:sz w:val="20"/>
                <w:szCs w:val="20"/>
              </w:rPr>
              <w:t>28.12.2025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5C000C" w14:textId="222FC2BA" w:rsidR="00617B7B" w:rsidRDefault="00617B7B" w:rsidP="00617B7B">
            <w:pPr>
              <w:rPr>
                <w:sz w:val="10"/>
                <w:szCs w:val="1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7ACD02" w14:textId="1D4E28FF" w:rsidR="00617B7B" w:rsidRDefault="00617B7B" w:rsidP="00617B7B">
            <w:pPr>
              <w:rPr>
                <w:sz w:val="10"/>
                <w:szCs w:val="1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17C149" w14:textId="1C4AF084" w:rsidR="00617B7B" w:rsidRDefault="00617B7B" w:rsidP="00617B7B">
            <w:pPr>
              <w:rPr>
                <w:sz w:val="10"/>
                <w:szCs w:val="10"/>
              </w:rPr>
            </w:pPr>
            <w:r>
              <w:rPr>
                <w:sz w:val="20"/>
                <w:szCs w:val="20"/>
              </w:rPr>
              <w:t>Выполнено. Отчет о выполнении муниципального задания учреждениями культуры предоставлен</w:t>
            </w:r>
          </w:p>
        </w:tc>
        <w:tc>
          <w:tcPr>
            <w:tcW w:w="2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13B0692" w14:textId="64269621" w:rsidR="00617B7B" w:rsidRDefault="00617B7B" w:rsidP="00617B7B">
            <w:pPr>
              <w:pStyle w:val="a9"/>
              <w:spacing w:after="14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учреждение культуры Красновского сельского поселения Тарасовского района «Культурно-досуговый центр», Остапущенко Ольга Николаевна, директор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77CF53" w14:textId="526EF3FD" w:rsidR="00617B7B" w:rsidRDefault="00617B7B" w:rsidP="00617B7B">
            <w:pPr>
              <w:rPr>
                <w:sz w:val="10"/>
                <w:szCs w:val="10"/>
              </w:rPr>
            </w:pPr>
          </w:p>
        </w:tc>
      </w:tr>
      <w:tr w:rsidR="00E7370F" w14:paraId="3ABA4C0E" w14:textId="77777777" w:rsidTr="0032720B">
        <w:trPr>
          <w:trHeight w:hRule="exact" w:val="494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</w:tcPr>
          <w:p w14:paraId="2981C4BE" w14:textId="77777777" w:rsidR="00E7370F" w:rsidRDefault="00E7370F" w:rsidP="006A7025">
            <w:pPr>
              <w:rPr>
                <w:sz w:val="10"/>
                <w:szCs w:val="10"/>
              </w:rPr>
            </w:pPr>
          </w:p>
        </w:tc>
        <w:tc>
          <w:tcPr>
            <w:tcW w:w="13728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657EB1" w14:textId="351234DF" w:rsidR="00E7370F" w:rsidRDefault="00A439F4" w:rsidP="003C2288">
            <w:pPr>
              <w:pStyle w:val="a9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Комплекс процессных мероприятий- «Обеспечение деятельности системы управления в сфере культуры».</w:t>
            </w:r>
          </w:p>
        </w:tc>
      </w:tr>
      <w:tr w:rsidR="003373B9" w14:paraId="72A2C309" w14:textId="77777777" w:rsidTr="003373B9">
        <w:trPr>
          <w:trHeight w:val="1298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048364" w14:textId="77777777" w:rsidR="003373B9" w:rsidRPr="0032720B" w:rsidRDefault="003373B9" w:rsidP="003373B9">
            <w:pPr>
              <w:pStyle w:val="a9"/>
              <w:jc w:val="center"/>
              <w:rPr>
                <w:sz w:val="20"/>
                <w:szCs w:val="20"/>
              </w:rPr>
            </w:pPr>
            <w:r w:rsidRPr="0032720B">
              <w:rPr>
                <w:sz w:val="20"/>
                <w:szCs w:val="20"/>
              </w:rPr>
              <w:t>1.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313FB1" w14:textId="29F6574E" w:rsidR="003373B9" w:rsidRPr="00F249E1" w:rsidRDefault="003373B9">
            <w:pPr>
              <w:pStyle w:val="a9"/>
              <w:spacing w:line="271" w:lineRule="auto"/>
              <w:rPr>
                <w:sz w:val="20"/>
                <w:szCs w:val="20"/>
              </w:rPr>
            </w:pPr>
            <w:r w:rsidRPr="00F249E1">
              <w:rPr>
                <w:sz w:val="20"/>
                <w:szCs w:val="20"/>
              </w:rPr>
              <w:t>Мероприятие (результат) 1.1 «О</w:t>
            </w:r>
            <w:r w:rsidRPr="00F249E1">
              <w:rPr>
                <w:rFonts w:eastAsia="Calibri"/>
                <w:kern w:val="2"/>
                <w:sz w:val="20"/>
                <w:szCs w:val="20"/>
                <w:lang w:eastAsia="en-US"/>
              </w:rPr>
              <w:t>существление строительного контроля и авторского надзора по ремонту, капитальному ремонту, строительству, реконструкции и благоустройству объектов муниципальной собственности</w:t>
            </w:r>
            <w:r w:rsidR="003C2288" w:rsidRPr="00F249E1">
              <w:rPr>
                <w:rFonts w:eastAsia="Calibri"/>
                <w:kern w:val="2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650ACA" w14:textId="77777777" w:rsidR="003373B9" w:rsidRPr="00F249E1" w:rsidRDefault="003373B9">
            <w:pPr>
              <w:pStyle w:val="a9"/>
              <w:rPr>
                <w:sz w:val="20"/>
                <w:szCs w:val="20"/>
              </w:rPr>
            </w:pPr>
            <w:r w:rsidRPr="00F249E1">
              <w:rPr>
                <w:sz w:val="20"/>
                <w:szCs w:val="20"/>
              </w:rPr>
              <w:t>X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5BEF01" w14:textId="77777777" w:rsidR="003373B9" w:rsidRPr="00F249E1" w:rsidRDefault="003373B9">
            <w:pPr>
              <w:pStyle w:val="a9"/>
              <w:rPr>
                <w:sz w:val="20"/>
                <w:szCs w:val="20"/>
              </w:rPr>
            </w:pPr>
            <w:r w:rsidRPr="00F249E1">
              <w:rPr>
                <w:sz w:val="20"/>
                <w:szCs w:val="20"/>
              </w:rPr>
              <w:t>X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ECD8C0" w14:textId="77777777" w:rsidR="003373B9" w:rsidRDefault="003373B9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43F9FE" w14:textId="77777777" w:rsidR="003373B9" w:rsidRDefault="003373B9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DA609C" w14:textId="1B890A0F" w:rsidR="003373B9" w:rsidRDefault="003373B9">
            <w:pPr>
              <w:pStyle w:val="a9"/>
              <w:spacing w:line="25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Выполнено.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7B92A9E" w14:textId="3C11312D" w:rsidR="003373B9" w:rsidRDefault="003C2288">
            <w:pPr>
              <w:pStyle w:val="a9"/>
              <w:spacing w:line="252" w:lineRule="auto"/>
              <w:rPr>
                <w:sz w:val="20"/>
                <w:szCs w:val="20"/>
              </w:rPr>
            </w:pPr>
            <w:r w:rsidRPr="00295F1A">
              <w:rPr>
                <w:sz w:val="20"/>
                <w:szCs w:val="20"/>
              </w:rPr>
              <w:t>Михайленко Л.Н., глава Администрации Красновского сельского поселения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4E99C" w14:textId="77777777" w:rsidR="003373B9" w:rsidRDefault="003373B9">
            <w:pPr>
              <w:rPr>
                <w:sz w:val="10"/>
                <w:szCs w:val="10"/>
              </w:rPr>
            </w:pPr>
          </w:p>
        </w:tc>
      </w:tr>
      <w:tr w:rsidR="003373B9" w14:paraId="7D1606D4" w14:textId="77777777" w:rsidTr="00DB760F">
        <w:trPr>
          <w:trHeight w:val="1298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159920" w14:textId="0E4A2D42" w:rsidR="003373B9" w:rsidRPr="0032720B" w:rsidRDefault="003373B9" w:rsidP="003373B9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3A05417" w14:textId="41A8FA85" w:rsidR="003373B9" w:rsidRPr="00F249E1" w:rsidRDefault="003373B9" w:rsidP="003373B9">
            <w:pPr>
              <w:pStyle w:val="a9"/>
              <w:spacing w:line="271" w:lineRule="auto"/>
              <w:rPr>
                <w:sz w:val="20"/>
                <w:szCs w:val="20"/>
              </w:rPr>
            </w:pPr>
            <w:r w:rsidRPr="00F249E1">
              <w:rPr>
                <w:sz w:val="20"/>
                <w:szCs w:val="20"/>
              </w:rPr>
              <w:t>Контрольная точка 1.</w:t>
            </w:r>
            <w:r w:rsidR="003C2288" w:rsidRPr="00F249E1">
              <w:rPr>
                <w:sz w:val="20"/>
                <w:szCs w:val="20"/>
              </w:rPr>
              <w:t>1</w:t>
            </w:r>
            <w:r w:rsidRPr="00F249E1">
              <w:rPr>
                <w:sz w:val="20"/>
                <w:szCs w:val="20"/>
              </w:rPr>
              <w:t>.1. «Заключен договор»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</w:tcPr>
          <w:p w14:paraId="78C6CCAB" w14:textId="4669AD6D" w:rsidR="003373B9" w:rsidRPr="00F249E1" w:rsidRDefault="00F249E1" w:rsidP="003373B9">
            <w:pPr>
              <w:pStyle w:val="a9"/>
              <w:rPr>
                <w:sz w:val="20"/>
                <w:szCs w:val="20"/>
              </w:rPr>
            </w:pPr>
            <w:r w:rsidRPr="00F249E1">
              <w:rPr>
                <w:sz w:val="20"/>
                <w:szCs w:val="20"/>
              </w:rPr>
              <w:t>24</w:t>
            </w:r>
            <w:r w:rsidR="003373B9" w:rsidRPr="00F249E1">
              <w:rPr>
                <w:sz w:val="20"/>
                <w:szCs w:val="20"/>
              </w:rPr>
              <w:t>.0</w:t>
            </w:r>
            <w:r w:rsidRPr="00F249E1">
              <w:rPr>
                <w:sz w:val="20"/>
                <w:szCs w:val="20"/>
              </w:rPr>
              <w:t>2</w:t>
            </w:r>
            <w:r w:rsidR="003373B9" w:rsidRPr="00F249E1">
              <w:rPr>
                <w:sz w:val="20"/>
                <w:szCs w:val="20"/>
              </w:rPr>
              <w:t>.2025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</w:tcPr>
          <w:p w14:paraId="7DA6C5E9" w14:textId="3175BBAC" w:rsidR="003373B9" w:rsidRPr="00F249E1" w:rsidRDefault="00F249E1" w:rsidP="003373B9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3373B9" w:rsidRPr="00F249E1">
              <w:rPr>
                <w:sz w:val="20"/>
                <w:szCs w:val="20"/>
              </w:rPr>
              <w:t>.0</w:t>
            </w:r>
            <w:r w:rsidRPr="00F249E1">
              <w:rPr>
                <w:sz w:val="20"/>
                <w:szCs w:val="20"/>
              </w:rPr>
              <w:t>9</w:t>
            </w:r>
            <w:r w:rsidR="003373B9" w:rsidRPr="00F249E1">
              <w:rPr>
                <w:sz w:val="20"/>
                <w:szCs w:val="20"/>
              </w:rPr>
              <w:t>.2025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</w:tcPr>
          <w:p w14:paraId="02037D59" w14:textId="54135A15" w:rsidR="003373B9" w:rsidRDefault="003373B9" w:rsidP="003373B9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</w:tcPr>
          <w:p w14:paraId="5AEC82FE" w14:textId="0573C0C2" w:rsidR="003373B9" w:rsidRDefault="003373B9" w:rsidP="003373B9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93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E6A24F0" w14:textId="4D8CD1EE" w:rsidR="003373B9" w:rsidRDefault="003373B9" w:rsidP="003373B9">
            <w:pPr>
              <w:pStyle w:val="a9"/>
              <w:spacing w:line="25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Выполнено.</w:t>
            </w:r>
            <w:r w:rsidR="003C228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Заключен контракт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17F3CB" w14:textId="65FFA267" w:rsidR="003373B9" w:rsidRDefault="003373B9" w:rsidP="003373B9">
            <w:pPr>
              <w:pStyle w:val="a9"/>
              <w:spacing w:line="252" w:lineRule="auto"/>
              <w:rPr>
                <w:sz w:val="20"/>
                <w:szCs w:val="20"/>
              </w:rPr>
            </w:pPr>
            <w:r w:rsidRPr="00295F1A">
              <w:rPr>
                <w:sz w:val="20"/>
                <w:szCs w:val="20"/>
              </w:rPr>
              <w:t>Михайленко Л.Н., глава Администрации Красновского сельского поселения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055BC" w14:textId="77777777" w:rsidR="003373B9" w:rsidRDefault="003373B9" w:rsidP="003373B9">
            <w:pPr>
              <w:rPr>
                <w:sz w:val="10"/>
                <w:szCs w:val="10"/>
              </w:rPr>
            </w:pPr>
          </w:p>
        </w:tc>
      </w:tr>
      <w:tr w:rsidR="003373B9" w14:paraId="63682F72" w14:textId="77777777" w:rsidTr="008B408A">
        <w:trPr>
          <w:trHeight w:val="1298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169453" w14:textId="5A47AE6A" w:rsidR="003373B9" w:rsidRPr="0032720B" w:rsidRDefault="003373B9" w:rsidP="003373B9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450441" w14:textId="2A2E6815" w:rsidR="003373B9" w:rsidRPr="0032720B" w:rsidRDefault="003373B9" w:rsidP="003373B9">
            <w:pPr>
              <w:pStyle w:val="a9"/>
              <w:spacing w:line="27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Контрольная точка 1.</w:t>
            </w:r>
            <w:r w:rsidR="003C228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.2. «Произведена оплата товаров, работ, услуг»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C0EBC3" w14:textId="5ACD5C4F" w:rsidR="003373B9" w:rsidRDefault="003373B9" w:rsidP="003373B9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214985" w14:textId="135B18F2" w:rsidR="003373B9" w:rsidRDefault="003373B9" w:rsidP="003373B9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0E3734" w14:textId="28D8B204" w:rsidR="003373B9" w:rsidRDefault="003373B9" w:rsidP="003373B9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688F19" w14:textId="1C31FC7A" w:rsidR="003373B9" w:rsidRDefault="003373B9" w:rsidP="003373B9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467751" w14:textId="44AF9090" w:rsidR="003373B9" w:rsidRDefault="003373B9" w:rsidP="003373B9">
            <w:pPr>
              <w:pStyle w:val="a9"/>
              <w:spacing w:line="25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Выполнено. Услуги предоставлены в полном объеме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5C31F9" w14:textId="1B0639BD" w:rsidR="003373B9" w:rsidRDefault="003373B9" w:rsidP="003373B9">
            <w:pPr>
              <w:pStyle w:val="a9"/>
              <w:spacing w:line="252" w:lineRule="auto"/>
              <w:rPr>
                <w:sz w:val="20"/>
                <w:szCs w:val="20"/>
              </w:rPr>
            </w:pPr>
            <w:r w:rsidRPr="00295F1A">
              <w:rPr>
                <w:sz w:val="20"/>
                <w:szCs w:val="20"/>
              </w:rPr>
              <w:t>Михайленко Л.Н., глава Администрации Красновского сельского поселения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5E53D" w14:textId="77777777" w:rsidR="003373B9" w:rsidRDefault="003373B9" w:rsidP="003373B9">
            <w:pPr>
              <w:rPr>
                <w:sz w:val="10"/>
                <w:szCs w:val="10"/>
              </w:rPr>
            </w:pPr>
          </w:p>
        </w:tc>
      </w:tr>
      <w:tr w:rsidR="003C2288" w14:paraId="6DBF2267" w14:textId="77777777" w:rsidTr="003C2288">
        <w:trPr>
          <w:trHeight w:val="410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9EEB44" w14:textId="77777777" w:rsidR="003C2288" w:rsidRDefault="003C2288" w:rsidP="00AC6647">
            <w:pPr>
              <w:pStyle w:val="a9"/>
              <w:jc w:val="center"/>
              <w:rPr>
                <w:sz w:val="20"/>
                <w:szCs w:val="20"/>
              </w:rPr>
            </w:pPr>
          </w:p>
        </w:tc>
        <w:tc>
          <w:tcPr>
            <w:tcW w:w="137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1CDC0" w14:textId="7833D722" w:rsidR="003C2288" w:rsidRPr="003C2288" w:rsidRDefault="003C2288" w:rsidP="003C2288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0"/>
                <w:szCs w:val="10"/>
              </w:rPr>
            </w:pPr>
            <w:r w:rsidRPr="003C22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Комплекс процессных мероприятий- «Текущий ремонт и содержание памятников».</w:t>
            </w:r>
          </w:p>
        </w:tc>
      </w:tr>
      <w:tr w:rsidR="003C2288" w14:paraId="42816FB5" w14:textId="77777777" w:rsidTr="003C2288">
        <w:trPr>
          <w:trHeight w:val="1298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67928A" w14:textId="77777777" w:rsidR="003C2288" w:rsidRDefault="003C2288" w:rsidP="003C2288">
            <w:pPr>
              <w:pStyle w:val="a9"/>
              <w:jc w:val="center"/>
              <w:rPr>
                <w:sz w:val="20"/>
                <w:szCs w:val="20"/>
              </w:rPr>
            </w:pP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6D76A1" w14:textId="134A75BE" w:rsidR="003C2288" w:rsidRDefault="003C2288" w:rsidP="003C2288">
            <w:pPr>
              <w:pStyle w:val="a9"/>
              <w:spacing w:line="271" w:lineRule="auto"/>
              <w:rPr>
                <w:sz w:val="20"/>
                <w:szCs w:val="20"/>
              </w:rPr>
            </w:pPr>
            <w:r w:rsidRPr="0032720B">
              <w:rPr>
                <w:sz w:val="20"/>
                <w:szCs w:val="20"/>
              </w:rPr>
              <w:t>Мероприятие (результат) 1.</w:t>
            </w:r>
            <w:r w:rsidRPr="003C2288">
              <w:rPr>
                <w:sz w:val="20"/>
                <w:szCs w:val="20"/>
              </w:rPr>
              <w:t>1 «Текущий ремонт и содержание памятников»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6C9E54" w14:textId="6A801F2E" w:rsidR="003C2288" w:rsidRDefault="003C2288" w:rsidP="003C2288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030449" w14:textId="50390B5D" w:rsidR="003C2288" w:rsidRDefault="003C2288" w:rsidP="003C2288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C84374" w14:textId="3775DEF4" w:rsidR="003C2288" w:rsidRDefault="003C2288" w:rsidP="003C2288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D0984C" w14:textId="3FF70D42" w:rsidR="003C2288" w:rsidRDefault="003C2288" w:rsidP="003C2288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6F8FAD" w14:textId="44A6B264" w:rsidR="003C2288" w:rsidRDefault="003C2288" w:rsidP="003C2288">
            <w:pPr>
              <w:pStyle w:val="a9"/>
              <w:spacing w:line="25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Выполнено.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E7A142" w14:textId="45EC0A48" w:rsidR="003C2288" w:rsidRPr="00295F1A" w:rsidRDefault="003C2288" w:rsidP="003C2288">
            <w:pPr>
              <w:pStyle w:val="a9"/>
              <w:spacing w:line="252" w:lineRule="auto"/>
              <w:rPr>
                <w:sz w:val="20"/>
                <w:szCs w:val="20"/>
              </w:rPr>
            </w:pPr>
            <w:r w:rsidRPr="00295F1A">
              <w:rPr>
                <w:sz w:val="20"/>
                <w:szCs w:val="20"/>
              </w:rPr>
              <w:t>Михайленко Л.Н., глава Администрации Красновского сельского поселения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250C5" w14:textId="77777777" w:rsidR="003C2288" w:rsidRDefault="003C2288" w:rsidP="003C2288">
            <w:pPr>
              <w:rPr>
                <w:sz w:val="10"/>
                <w:szCs w:val="10"/>
              </w:rPr>
            </w:pPr>
          </w:p>
        </w:tc>
      </w:tr>
      <w:tr w:rsidR="003C2288" w14:paraId="39A949E7" w14:textId="77777777" w:rsidTr="003C2288">
        <w:trPr>
          <w:trHeight w:val="1298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ED146B" w14:textId="77777777" w:rsidR="003C2288" w:rsidRDefault="003C2288" w:rsidP="003C2288">
            <w:pPr>
              <w:pStyle w:val="a9"/>
              <w:jc w:val="center"/>
              <w:rPr>
                <w:sz w:val="20"/>
                <w:szCs w:val="20"/>
              </w:rPr>
            </w:pP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353CF6" w14:textId="56308A29" w:rsidR="003C2288" w:rsidRDefault="003C2288" w:rsidP="003C2288">
            <w:pPr>
              <w:pStyle w:val="a9"/>
              <w:spacing w:line="27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Контрольная точка 1.3.1. «Заключен договор»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709F60" w14:textId="77777777" w:rsidR="003C2288" w:rsidRDefault="003C2288" w:rsidP="003C2288">
            <w:pPr>
              <w:pStyle w:val="a9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9F2960" w14:textId="77777777" w:rsidR="003C2288" w:rsidRDefault="003C2288" w:rsidP="003C2288">
            <w:pPr>
              <w:pStyle w:val="a9"/>
              <w:rPr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031953" w14:textId="77777777" w:rsidR="003C2288" w:rsidRDefault="003C2288" w:rsidP="003C2288">
            <w:pPr>
              <w:pStyle w:val="a9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EF49A2" w14:textId="77777777" w:rsidR="003C2288" w:rsidRDefault="003C2288" w:rsidP="003C2288">
            <w:pPr>
              <w:pStyle w:val="a9"/>
              <w:rPr>
                <w:sz w:val="20"/>
                <w:szCs w:val="20"/>
              </w:rPr>
            </w:pPr>
          </w:p>
        </w:tc>
        <w:tc>
          <w:tcPr>
            <w:tcW w:w="2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E8CCCE" w14:textId="154C7CF3" w:rsidR="003C2288" w:rsidRDefault="003C2288" w:rsidP="003C2288">
            <w:pPr>
              <w:pStyle w:val="a9"/>
              <w:spacing w:line="25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Выполнено. Заключен контракт №5 от 30.05. 2025г. на проведение </w:t>
            </w:r>
            <w:r w:rsidRPr="0032720B">
              <w:rPr>
                <w:rFonts w:eastAsia="Calibri"/>
                <w:kern w:val="2"/>
                <w:sz w:val="20"/>
                <w:szCs w:val="20"/>
                <w:lang w:eastAsia="en-US"/>
              </w:rPr>
              <w:t>строительного контроля и авторского надзора по капитальному ремонту, и благоустройству объект</w:t>
            </w:r>
            <w:r>
              <w:rPr>
                <w:rFonts w:eastAsia="Calibri"/>
                <w:kern w:val="2"/>
                <w:sz w:val="20"/>
                <w:szCs w:val="20"/>
                <w:lang w:eastAsia="en-US"/>
              </w:rPr>
              <w:t>а</w:t>
            </w:r>
            <w:r w:rsidRPr="0032720B">
              <w:rPr>
                <w:rFonts w:eastAsia="Calibri"/>
                <w:kern w:val="2"/>
                <w:sz w:val="20"/>
                <w:szCs w:val="20"/>
                <w:lang w:eastAsia="en-US"/>
              </w:rPr>
              <w:t xml:space="preserve"> муниципальной собственности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05C577" w14:textId="0B5345D9" w:rsidR="003C2288" w:rsidRPr="00295F1A" w:rsidRDefault="003C2288" w:rsidP="003C2288">
            <w:pPr>
              <w:pStyle w:val="a9"/>
              <w:spacing w:line="252" w:lineRule="auto"/>
              <w:rPr>
                <w:sz w:val="20"/>
                <w:szCs w:val="20"/>
              </w:rPr>
            </w:pPr>
            <w:r w:rsidRPr="00295F1A">
              <w:rPr>
                <w:sz w:val="20"/>
                <w:szCs w:val="20"/>
              </w:rPr>
              <w:t>Михайленко Л.Н., глава Администрации Красновского сельского поселения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53CC5" w14:textId="77777777" w:rsidR="003C2288" w:rsidRDefault="003C2288" w:rsidP="003C2288">
            <w:pPr>
              <w:rPr>
                <w:sz w:val="10"/>
                <w:szCs w:val="10"/>
              </w:rPr>
            </w:pPr>
          </w:p>
        </w:tc>
      </w:tr>
      <w:tr w:rsidR="003C2288" w14:paraId="31445815" w14:textId="77777777" w:rsidTr="003C2288">
        <w:trPr>
          <w:trHeight w:val="1298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9D34C8" w14:textId="77777777" w:rsidR="003C2288" w:rsidRDefault="003C2288" w:rsidP="003C2288">
            <w:pPr>
              <w:pStyle w:val="a9"/>
              <w:jc w:val="center"/>
              <w:rPr>
                <w:sz w:val="20"/>
                <w:szCs w:val="20"/>
              </w:rPr>
            </w:pP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FEA57C" w14:textId="1F313CFC" w:rsidR="003C2288" w:rsidRDefault="003C2288" w:rsidP="003C2288">
            <w:pPr>
              <w:pStyle w:val="a9"/>
              <w:spacing w:line="27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Контрольная точка 1.3.2. «Произведена оплата товаров, работ, услуг»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1F752B" w14:textId="77777777" w:rsidR="003C2288" w:rsidRDefault="003C2288" w:rsidP="003C2288">
            <w:pPr>
              <w:pStyle w:val="a9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DEB468" w14:textId="77777777" w:rsidR="003C2288" w:rsidRDefault="003C2288" w:rsidP="003C2288">
            <w:pPr>
              <w:pStyle w:val="a9"/>
              <w:rPr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BBE60D" w14:textId="77777777" w:rsidR="003C2288" w:rsidRDefault="003C2288" w:rsidP="003C2288">
            <w:pPr>
              <w:pStyle w:val="a9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756C9E" w14:textId="77777777" w:rsidR="003C2288" w:rsidRDefault="003C2288" w:rsidP="003C2288">
            <w:pPr>
              <w:pStyle w:val="a9"/>
              <w:rPr>
                <w:sz w:val="20"/>
                <w:szCs w:val="20"/>
              </w:rPr>
            </w:pPr>
          </w:p>
        </w:tc>
        <w:tc>
          <w:tcPr>
            <w:tcW w:w="2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D4D8D1" w14:textId="3262245C" w:rsidR="003C2288" w:rsidRDefault="003C2288" w:rsidP="003C2288">
            <w:pPr>
              <w:pStyle w:val="a9"/>
              <w:spacing w:line="25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Выполнено. Услуги предоставлены в полном объеме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8EA7AA" w14:textId="14AB5992" w:rsidR="003C2288" w:rsidRPr="00295F1A" w:rsidRDefault="003C2288" w:rsidP="003C2288">
            <w:pPr>
              <w:pStyle w:val="a9"/>
              <w:spacing w:line="252" w:lineRule="auto"/>
              <w:rPr>
                <w:sz w:val="20"/>
                <w:szCs w:val="20"/>
              </w:rPr>
            </w:pPr>
            <w:r w:rsidRPr="00295F1A">
              <w:rPr>
                <w:sz w:val="20"/>
                <w:szCs w:val="20"/>
              </w:rPr>
              <w:t>Михайленко Л.Н., глава Администрации Красновского сельского поселения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2E126" w14:textId="77777777" w:rsidR="003C2288" w:rsidRDefault="003C2288" w:rsidP="003C2288">
            <w:pPr>
              <w:rPr>
                <w:sz w:val="10"/>
                <w:szCs w:val="10"/>
              </w:rPr>
            </w:pPr>
          </w:p>
        </w:tc>
      </w:tr>
    </w:tbl>
    <w:p w14:paraId="69212767" w14:textId="77777777" w:rsidR="00E7370F" w:rsidRDefault="00A439F4">
      <w:pPr>
        <w:spacing w:line="1" w:lineRule="exact"/>
        <w:rPr>
          <w:sz w:val="2"/>
          <w:szCs w:val="2"/>
        </w:rPr>
      </w:pPr>
      <w:r>
        <w:br w:type="page"/>
      </w:r>
    </w:p>
    <w:p w14:paraId="124F818A" w14:textId="18A474AE" w:rsidR="00E7370F" w:rsidRDefault="00E7370F" w:rsidP="0032579B">
      <w:pPr>
        <w:pStyle w:val="a7"/>
        <w:spacing w:line="240" w:lineRule="auto"/>
        <w:rPr>
          <w:sz w:val="20"/>
          <w:szCs w:val="20"/>
        </w:rPr>
      </w:pPr>
    </w:p>
    <w:p w14:paraId="0F2957B6" w14:textId="77777777" w:rsidR="00E7370F" w:rsidRDefault="00A439F4">
      <w:pPr>
        <w:pStyle w:val="20"/>
        <w:spacing w:after="160"/>
        <w:ind w:right="300"/>
        <w:jc w:val="right"/>
      </w:pPr>
      <w:r>
        <w:t>Таблица № 2</w:t>
      </w:r>
    </w:p>
    <w:p w14:paraId="4016AD05" w14:textId="77777777" w:rsidR="00E7370F" w:rsidRDefault="00A439F4">
      <w:pPr>
        <w:pStyle w:val="20"/>
        <w:spacing w:after="220"/>
      </w:pPr>
      <w:r>
        <w:rPr>
          <w:b/>
          <w:bCs/>
        </w:rPr>
        <w:t>СВЕДЕНИЯ</w:t>
      </w:r>
      <w:r>
        <w:rPr>
          <w:b/>
          <w:bCs/>
        </w:rPr>
        <w:br/>
        <w:t>об использовании бюджетных ассигнований и внебюджетных средств на реализацию</w:t>
      </w:r>
      <w:r>
        <w:rPr>
          <w:b/>
          <w:bCs/>
        </w:rPr>
        <w:br/>
        <w:t>муниципальной программы за 2025 г.</w:t>
      </w:r>
    </w:p>
    <w:tbl>
      <w:tblPr>
        <w:tblOverlap w:val="never"/>
        <w:tblW w:w="1450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23"/>
        <w:gridCol w:w="3163"/>
        <w:gridCol w:w="1934"/>
        <w:gridCol w:w="1781"/>
        <w:gridCol w:w="1493"/>
        <w:gridCol w:w="1598"/>
        <w:gridCol w:w="1613"/>
      </w:tblGrid>
      <w:tr w:rsidR="00E7370F" w14:paraId="4D9B7ACE" w14:textId="77777777" w:rsidTr="0032579B">
        <w:trPr>
          <w:trHeight w:hRule="exact" w:val="470"/>
          <w:jc w:val="center"/>
        </w:trPr>
        <w:tc>
          <w:tcPr>
            <w:tcW w:w="292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0F872BB" w14:textId="77777777" w:rsidR="00E7370F" w:rsidRDefault="00A439F4">
            <w:pPr>
              <w:pStyle w:val="a9"/>
              <w:spacing w:line="257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муниципальной (комплексной) программы, структурного элемента</w:t>
            </w:r>
          </w:p>
        </w:tc>
        <w:tc>
          <w:tcPr>
            <w:tcW w:w="316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6564894" w14:textId="77777777" w:rsidR="00E7370F" w:rsidRDefault="00A439F4">
            <w:pPr>
              <w:pStyle w:val="a9"/>
              <w:ind w:firstLine="4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371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72B04AD" w14:textId="77777777" w:rsidR="00E7370F" w:rsidRDefault="00A439F4">
            <w:pPr>
              <w:pStyle w:val="a9"/>
              <w:spacing w:line="26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Объем расходов (тыс. рублей), предусмотренных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85F0916" w14:textId="77777777" w:rsidR="00E7370F" w:rsidRDefault="00A439F4">
            <w:pPr>
              <w:pStyle w:val="a9"/>
              <w:spacing w:line="257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Фактические расходы (тыс. рублей), &lt;1&gt;</w:t>
            </w: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0EC593A" w14:textId="77777777" w:rsidR="00E7370F" w:rsidRDefault="00A439F4">
            <w:pPr>
              <w:pStyle w:val="a9"/>
              <w:spacing w:line="254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Процент освоения бюджетных средств с учетом сложившейся экономии, % &lt;3&gt;</w:t>
            </w:r>
          </w:p>
        </w:tc>
        <w:tc>
          <w:tcPr>
            <w:tcW w:w="16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27BD71" w14:textId="77777777" w:rsidR="00E7370F" w:rsidRDefault="00A439F4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Примечания &lt;4&gt;</w:t>
            </w:r>
          </w:p>
        </w:tc>
      </w:tr>
      <w:tr w:rsidR="00E7370F" w14:paraId="6C5896C1" w14:textId="77777777" w:rsidTr="0032579B">
        <w:trPr>
          <w:trHeight w:hRule="exact" w:val="1195"/>
          <w:jc w:val="center"/>
        </w:trPr>
        <w:tc>
          <w:tcPr>
            <w:tcW w:w="2923" w:type="dxa"/>
            <w:vMerge/>
            <w:tcBorders>
              <w:left w:val="single" w:sz="4" w:space="0" w:color="auto"/>
            </w:tcBorders>
          </w:tcPr>
          <w:p w14:paraId="60C31A1C" w14:textId="77777777" w:rsidR="00E7370F" w:rsidRDefault="00E7370F"/>
        </w:tc>
        <w:tc>
          <w:tcPr>
            <w:tcW w:w="3163" w:type="dxa"/>
            <w:vMerge/>
            <w:tcBorders>
              <w:left w:val="single" w:sz="4" w:space="0" w:color="auto"/>
            </w:tcBorders>
          </w:tcPr>
          <w:p w14:paraId="37CD85E1" w14:textId="77777777" w:rsidR="00E7370F" w:rsidRDefault="00E7370F"/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</w:tcPr>
          <w:p w14:paraId="6295DD2E" w14:textId="77777777" w:rsidR="00E7370F" w:rsidRDefault="00A439F4">
            <w:pPr>
              <w:pStyle w:val="a9"/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муниципальной (комплексной) программой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</w:tcPr>
          <w:p w14:paraId="2A5322C0" w14:textId="77777777" w:rsidR="00E7370F" w:rsidRDefault="00A439F4">
            <w:pPr>
              <w:pStyle w:val="a9"/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СВОДНОЙ бюджетной росписью</w:t>
            </w:r>
          </w:p>
        </w:tc>
        <w:tc>
          <w:tcPr>
            <w:tcW w:w="1493" w:type="dxa"/>
            <w:vMerge/>
            <w:tcBorders>
              <w:left w:val="single" w:sz="4" w:space="0" w:color="auto"/>
            </w:tcBorders>
          </w:tcPr>
          <w:p w14:paraId="5268EEF3" w14:textId="77777777" w:rsidR="00E7370F" w:rsidRDefault="00E7370F"/>
        </w:tc>
        <w:tc>
          <w:tcPr>
            <w:tcW w:w="1598" w:type="dxa"/>
            <w:vMerge/>
            <w:tcBorders>
              <w:left w:val="single" w:sz="4" w:space="0" w:color="auto"/>
            </w:tcBorders>
          </w:tcPr>
          <w:p w14:paraId="1EA3B9E5" w14:textId="77777777" w:rsidR="00E7370F" w:rsidRDefault="00E7370F"/>
        </w:tc>
        <w:tc>
          <w:tcPr>
            <w:tcW w:w="16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1F42F6" w14:textId="77777777" w:rsidR="00E7370F" w:rsidRDefault="00E7370F"/>
        </w:tc>
      </w:tr>
      <w:tr w:rsidR="00E7370F" w14:paraId="50BFD047" w14:textId="77777777" w:rsidTr="0032579B">
        <w:trPr>
          <w:trHeight w:hRule="exact" w:val="322"/>
          <w:jc w:val="center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D9C5D95" w14:textId="77777777" w:rsidR="00E7370F" w:rsidRDefault="00A439F4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2BECD29" w14:textId="77777777" w:rsidR="00E7370F" w:rsidRDefault="00A439F4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CD161EE" w14:textId="77777777" w:rsidR="00E7370F" w:rsidRDefault="00A439F4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7A6BE9A" w14:textId="77777777" w:rsidR="00E7370F" w:rsidRDefault="00A439F4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2EAFD4C" w14:textId="77777777" w:rsidR="00E7370F" w:rsidRDefault="00A439F4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C044744" w14:textId="77777777" w:rsidR="00E7370F" w:rsidRDefault="00A439F4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B2EE2CD" w14:textId="77777777" w:rsidR="00E7370F" w:rsidRDefault="00A439F4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E7370F" w14:paraId="01082E9F" w14:textId="77777777" w:rsidTr="0032579B">
        <w:trPr>
          <w:trHeight w:hRule="exact" w:val="350"/>
          <w:jc w:val="center"/>
        </w:trPr>
        <w:tc>
          <w:tcPr>
            <w:tcW w:w="292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9A60CBB" w14:textId="77777777" w:rsidR="00E7370F" w:rsidRDefault="00A439F4">
            <w:pPr>
              <w:pStyle w:val="a9"/>
              <w:spacing w:line="25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(комплексная) программа тарасовского района «Развитие культуры»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</w:tcPr>
          <w:p w14:paraId="22435314" w14:textId="77777777" w:rsidR="00E7370F" w:rsidRDefault="00A439F4">
            <w:pPr>
              <w:pStyle w:val="a9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всего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</w:tcPr>
          <w:p w14:paraId="0BD6E462" w14:textId="1F9E8C76" w:rsidR="00E7370F" w:rsidRDefault="00FE3BB4">
            <w:pPr>
              <w:pStyle w:val="a9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7376,4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</w:tcPr>
          <w:p w14:paraId="4E044D55" w14:textId="5A94C07A" w:rsidR="00E7370F" w:rsidRDefault="00FE3BB4">
            <w:pPr>
              <w:pStyle w:val="a9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7376,4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</w:tcPr>
          <w:p w14:paraId="16178588" w14:textId="7E797A4D" w:rsidR="00E7370F" w:rsidRDefault="00FE3BB4">
            <w:pPr>
              <w:pStyle w:val="a9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7376,2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</w:tcPr>
          <w:p w14:paraId="1F6A691B" w14:textId="77777777" w:rsidR="00E7370F" w:rsidRDefault="00A439F4">
            <w:pPr>
              <w:pStyle w:val="a9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99%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4EFB36" w14:textId="77777777" w:rsidR="00E7370F" w:rsidRDefault="00E7370F">
            <w:pPr>
              <w:rPr>
                <w:sz w:val="10"/>
                <w:szCs w:val="10"/>
              </w:rPr>
            </w:pPr>
          </w:p>
        </w:tc>
      </w:tr>
      <w:tr w:rsidR="00E7370F" w14:paraId="077783D6" w14:textId="77777777" w:rsidTr="0032579B">
        <w:trPr>
          <w:trHeight w:hRule="exact" w:val="350"/>
          <w:jc w:val="center"/>
        </w:trPr>
        <w:tc>
          <w:tcPr>
            <w:tcW w:w="2923" w:type="dxa"/>
            <w:vMerge/>
            <w:tcBorders>
              <w:left w:val="single" w:sz="4" w:space="0" w:color="auto"/>
            </w:tcBorders>
          </w:tcPr>
          <w:p w14:paraId="31F141BC" w14:textId="77777777" w:rsidR="00E7370F" w:rsidRDefault="00E7370F"/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</w:tcPr>
          <w:p w14:paraId="0F739714" w14:textId="77777777" w:rsidR="00E7370F" w:rsidRDefault="00A439F4">
            <w:pPr>
              <w:pStyle w:val="a9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федеральный </w:t>
            </w:r>
            <w:proofErr w:type="gramStart"/>
            <w:r>
              <w:rPr>
                <w:sz w:val="17"/>
                <w:szCs w:val="17"/>
              </w:rPr>
              <w:t>бюджет&lt;</w:t>
            </w:r>
            <w:proofErr w:type="gramEnd"/>
            <w:r>
              <w:rPr>
                <w:sz w:val="17"/>
                <w:szCs w:val="17"/>
              </w:rPr>
              <w:t>2&gt;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</w:tcPr>
          <w:p w14:paraId="607787B5" w14:textId="70EC4ECF" w:rsidR="00E7370F" w:rsidRDefault="00FE3BB4">
            <w:pPr>
              <w:pStyle w:val="a9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</w:tcPr>
          <w:p w14:paraId="649E1E1B" w14:textId="30BB67E4" w:rsidR="00E7370F" w:rsidRDefault="00FE3BB4">
            <w:pPr>
              <w:pStyle w:val="a9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</w:tcPr>
          <w:p w14:paraId="20F5D0D2" w14:textId="767D097F" w:rsidR="00E7370F" w:rsidRDefault="00FE3BB4">
            <w:pPr>
              <w:pStyle w:val="a9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</w:tcPr>
          <w:p w14:paraId="1158C80E" w14:textId="77777777" w:rsidR="00E7370F" w:rsidRDefault="00A439F4">
            <w:pPr>
              <w:pStyle w:val="a9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100 %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FF8AAB" w14:textId="77777777" w:rsidR="00E7370F" w:rsidRDefault="00E7370F">
            <w:pPr>
              <w:rPr>
                <w:sz w:val="10"/>
                <w:szCs w:val="10"/>
              </w:rPr>
            </w:pPr>
          </w:p>
        </w:tc>
      </w:tr>
      <w:tr w:rsidR="00E7370F" w14:paraId="76CA0DF8" w14:textId="77777777" w:rsidTr="0032579B">
        <w:trPr>
          <w:trHeight w:hRule="exact" w:val="336"/>
          <w:jc w:val="center"/>
        </w:trPr>
        <w:tc>
          <w:tcPr>
            <w:tcW w:w="2923" w:type="dxa"/>
            <w:vMerge/>
            <w:tcBorders>
              <w:left w:val="single" w:sz="4" w:space="0" w:color="auto"/>
            </w:tcBorders>
          </w:tcPr>
          <w:p w14:paraId="0F0967AF" w14:textId="77777777" w:rsidR="00E7370F" w:rsidRDefault="00E7370F"/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</w:tcPr>
          <w:p w14:paraId="76DB6E3A" w14:textId="77777777" w:rsidR="00E7370F" w:rsidRDefault="00A439F4">
            <w:pPr>
              <w:pStyle w:val="a9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областной </w:t>
            </w:r>
            <w:proofErr w:type="gramStart"/>
            <w:r>
              <w:rPr>
                <w:sz w:val="17"/>
                <w:szCs w:val="17"/>
              </w:rPr>
              <w:t>бюджет&lt;</w:t>
            </w:r>
            <w:proofErr w:type="gramEnd"/>
            <w:r>
              <w:rPr>
                <w:sz w:val="17"/>
                <w:szCs w:val="17"/>
              </w:rPr>
              <w:t>2&gt;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</w:tcPr>
          <w:p w14:paraId="5B20961D" w14:textId="78ECEFFE" w:rsidR="00E7370F" w:rsidRDefault="00FE3BB4">
            <w:pPr>
              <w:pStyle w:val="a9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1135,3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</w:tcPr>
          <w:p w14:paraId="0C2BB7DF" w14:textId="4D71AD8C" w:rsidR="00E7370F" w:rsidRDefault="00FE3BB4">
            <w:pPr>
              <w:pStyle w:val="a9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1135,3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</w:tcPr>
          <w:p w14:paraId="0439979E" w14:textId="5C69C24D" w:rsidR="00E7370F" w:rsidRDefault="00FE3BB4">
            <w:pPr>
              <w:pStyle w:val="a9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1135,</w:t>
            </w:r>
            <w:r w:rsidR="007F59E5">
              <w:rPr>
                <w:sz w:val="17"/>
                <w:szCs w:val="17"/>
              </w:rPr>
              <w:t>2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</w:tcPr>
          <w:p w14:paraId="307A4551" w14:textId="77777777" w:rsidR="00E7370F" w:rsidRDefault="00A439F4">
            <w:pPr>
              <w:pStyle w:val="a9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100 %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C201C0" w14:textId="77777777" w:rsidR="00E7370F" w:rsidRDefault="00E7370F">
            <w:pPr>
              <w:rPr>
                <w:sz w:val="10"/>
                <w:szCs w:val="10"/>
              </w:rPr>
            </w:pPr>
          </w:p>
        </w:tc>
      </w:tr>
      <w:tr w:rsidR="00E7370F" w14:paraId="340AC8CC" w14:textId="77777777" w:rsidTr="0032579B">
        <w:trPr>
          <w:trHeight w:hRule="exact" w:val="278"/>
          <w:jc w:val="center"/>
        </w:trPr>
        <w:tc>
          <w:tcPr>
            <w:tcW w:w="2923" w:type="dxa"/>
            <w:vMerge/>
            <w:tcBorders>
              <w:left w:val="single" w:sz="4" w:space="0" w:color="auto"/>
            </w:tcBorders>
          </w:tcPr>
          <w:p w14:paraId="4086E086" w14:textId="77777777" w:rsidR="00E7370F" w:rsidRDefault="00E7370F"/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</w:tcPr>
          <w:p w14:paraId="11605138" w14:textId="77777777" w:rsidR="00E7370F" w:rsidRDefault="00A439F4">
            <w:pPr>
              <w:pStyle w:val="a9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местный бюджет &lt;2&gt;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</w:tcPr>
          <w:p w14:paraId="37189155" w14:textId="229A27F8" w:rsidR="00E7370F" w:rsidRDefault="00FE3BB4">
            <w:pPr>
              <w:pStyle w:val="a9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6241,1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</w:tcPr>
          <w:p w14:paraId="448C485D" w14:textId="4CC27587" w:rsidR="00E7370F" w:rsidRDefault="00FE3BB4">
            <w:pPr>
              <w:pStyle w:val="a9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6241,1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</w:tcPr>
          <w:p w14:paraId="54C0F37F" w14:textId="5EE3E364" w:rsidR="00E7370F" w:rsidRDefault="00FE3BB4">
            <w:pPr>
              <w:pStyle w:val="a9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624</w:t>
            </w:r>
            <w:r w:rsidR="007F59E5">
              <w:rPr>
                <w:sz w:val="17"/>
                <w:szCs w:val="17"/>
              </w:rPr>
              <w:t>1</w:t>
            </w:r>
            <w:r>
              <w:rPr>
                <w:sz w:val="17"/>
                <w:szCs w:val="17"/>
              </w:rPr>
              <w:t>,</w:t>
            </w:r>
            <w:r w:rsidR="007F59E5">
              <w:rPr>
                <w:sz w:val="17"/>
                <w:szCs w:val="17"/>
              </w:rPr>
              <w:t>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</w:tcPr>
          <w:p w14:paraId="094A3591" w14:textId="77777777" w:rsidR="00E7370F" w:rsidRDefault="00A439F4">
            <w:pPr>
              <w:pStyle w:val="a9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99,0 %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F5BAC3" w14:textId="77777777" w:rsidR="00E7370F" w:rsidRDefault="00E7370F">
            <w:pPr>
              <w:rPr>
                <w:sz w:val="10"/>
                <w:szCs w:val="10"/>
              </w:rPr>
            </w:pPr>
          </w:p>
        </w:tc>
      </w:tr>
      <w:tr w:rsidR="00E7370F" w14:paraId="30CF20C4" w14:textId="77777777" w:rsidTr="0032579B">
        <w:trPr>
          <w:trHeight w:hRule="exact" w:val="302"/>
          <w:jc w:val="center"/>
        </w:trPr>
        <w:tc>
          <w:tcPr>
            <w:tcW w:w="2923" w:type="dxa"/>
            <w:vMerge/>
            <w:tcBorders>
              <w:left w:val="single" w:sz="4" w:space="0" w:color="auto"/>
            </w:tcBorders>
          </w:tcPr>
          <w:p w14:paraId="664301AA" w14:textId="77777777" w:rsidR="00E7370F" w:rsidRDefault="00E7370F"/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</w:tcPr>
          <w:p w14:paraId="33A3B53E" w14:textId="77777777" w:rsidR="00E7370F" w:rsidRDefault="00A439F4">
            <w:pPr>
              <w:pStyle w:val="a9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внебюджетные источники &lt;2&gt;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A6CE73D" w14:textId="77777777" w:rsidR="00E7370F" w:rsidRDefault="00A439F4">
            <w:pPr>
              <w:pStyle w:val="a9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</w:tcPr>
          <w:p w14:paraId="2EEFCF3A" w14:textId="77777777" w:rsidR="00E7370F" w:rsidRDefault="00A439F4">
            <w:pPr>
              <w:pStyle w:val="a9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X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0EDA329" w14:textId="77777777" w:rsidR="00E7370F" w:rsidRDefault="00A439F4">
            <w:pPr>
              <w:pStyle w:val="a9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799337C" w14:textId="77777777" w:rsidR="00E7370F" w:rsidRDefault="00A439F4">
            <w:pPr>
              <w:pStyle w:val="a9"/>
              <w:ind w:firstLine="78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5902D9" w14:textId="77777777" w:rsidR="00E7370F" w:rsidRDefault="00A439F4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7370F" w14:paraId="0C175AC4" w14:textId="77777777" w:rsidTr="0032579B">
        <w:trPr>
          <w:trHeight w:hRule="exact" w:val="350"/>
          <w:jc w:val="center"/>
        </w:trPr>
        <w:tc>
          <w:tcPr>
            <w:tcW w:w="292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528C231" w14:textId="77777777" w:rsidR="00E7370F" w:rsidRDefault="00A439F4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Муниципальный проект «Развитие культуры»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</w:tcPr>
          <w:p w14:paraId="57AE941C" w14:textId="77777777" w:rsidR="00E7370F" w:rsidRDefault="00A439F4">
            <w:pPr>
              <w:pStyle w:val="a9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всего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</w:tcPr>
          <w:p w14:paraId="5F74ECDB" w14:textId="6A916C99" w:rsidR="00E7370F" w:rsidRDefault="007F59E5">
            <w:pPr>
              <w:pStyle w:val="a9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1242,4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</w:tcPr>
          <w:p w14:paraId="23AF82F9" w14:textId="15AAAA59" w:rsidR="00E7370F" w:rsidRDefault="007F59E5">
            <w:pPr>
              <w:pStyle w:val="a9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1242,4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</w:tcPr>
          <w:p w14:paraId="1F405623" w14:textId="7E11149A" w:rsidR="00E7370F" w:rsidRDefault="007F59E5">
            <w:pPr>
              <w:pStyle w:val="a9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1242,3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</w:tcPr>
          <w:p w14:paraId="023541BA" w14:textId="77777777" w:rsidR="00E7370F" w:rsidRDefault="00A439F4">
            <w:pPr>
              <w:pStyle w:val="a9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100%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273B36" w14:textId="77777777" w:rsidR="00E7370F" w:rsidRDefault="00E7370F">
            <w:pPr>
              <w:rPr>
                <w:sz w:val="10"/>
                <w:szCs w:val="10"/>
              </w:rPr>
            </w:pPr>
          </w:p>
        </w:tc>
      </w:tr>
      <w:tr w:rsidR="00E7370F" w14:paraId="3E064CD7" w14:textId="77777777" w:rsidTr="0032579B">
        <w:trPr>
          <w:trHeight w:hRule="exact" w:val="350"/>
          <w:jc w:val="center"/>
        </w:trPr>
        <w:tc>
          <w:tcPr>
            <w:tcW w:w="2923" w:type="dxa"/>
            <w:vMerge/>
            <w:tcBorders>
              <w:left w:val="single" w:sz="4" w:space="0" w:color="auto"/>
            </w:tcBorders>
          </w:tcPr>
          <w:p w14:paraId="7701DB01" w14:textId="77777777" w:rsidR="00E7370F" w:rsidRDefault="00E7370F"/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</w:tcPr>
          <w:p w14:paraId="1D3BB259" w14:textId="77777777" w:rsidR="00E7370F" w:rsidRDefault="00A439F4">
            <w:pPr>
              <w:pStyle w:val="a9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федеральный </w:t>
            </w:r>
            <w:proofErr w:type="gramStart"/>
            <w:r>
              <w:rPr>
                <w:sz w:val="17"/>
                <w:szCs w:val="17"/>
              </w:rPr>
              <w:t>бюджет&lt;</w:t>
            </w:r>
            <w:proofErr w:type="gramEnd"/>
            <w:r>
              <w:rPr>
                <w:sz w:val="17"/>
                <w:szCs w:val="17"/>
              </w:rPr>
              <w:t>2&gt;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</w:tcPr>
          <w:p w14:paraId="1635B2E9" w14:textId="38D189CD" w:rsidR="00E7370F" w:rsidRDefault="007F59E5">
            <w:pPr>
              <w:pStyle w:val="a9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</w:tcPr>
          <w:p w14:paraId="251D5F6D" w14:textId="7732228B" w:rsidR="00E7370F" w:rsidRDefault="007F59E5">
            <w:pPr>
              <w:pStyle w:val="a9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</w:tcPr>
          <w:p w14:paraId="72E296B6" w14:textId="7083F887" w:rsidR="00E7370F" w:rsidRDefault="007F59E5">
            <w:pPr>
              <w:pStyle w:val="a9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</w:tcPr>
          <w:p w14:paraId="79BCB435" w14:textId="77777777" w:rsidR="00E7370F" w:rsidRDefault="00A439F4">
            <w:pPr>
              <w:pStyle w:val="a9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100 %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5A4B44" w14:textId="77777777" w:rsidR="00E7370F" w:rsidRDefault="00E7370F">
            <w:pPr>
              <w:rPr>
                <w:sz w:val="10"/>
                <w:szCs w:val="10"/>
              </w:rPr>
            </w:pPr>
          </w:p>
        </w:tc>
      </w:tr>
      <w:tr w:rsidR="00E7370F" w14:paraId="30E39FE1" w14:textId="77777777" w:rsidTr="0032579B">
        <w:trPr>
          <w:trHeight w:hRule="exact" w:val="274"/>
          <w:jc w:val="center"/>
        </w:trPr>
        <w:tc>
          <w:tcPr>
            <w:tcW w:w="2923" w:type="dxa"/>
            <w:vMerge/>
            <w:tcBorders>
              <w:left w:val="single" w:sz="4" w:space="0" w:color="auto"/>
            </w:tcBorders>
          </w:tcPr>
          <w:p w14:paraId="12BEA57B" w14:textId="77777777" w:rsidR="00E7370F" w:rsidRDefault="00E7370F"/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</w:tcPr>
          <w:p w14:paraId="36DF1D33" w14:textId="77777777" w:rsidR="00E7370F" w:rsidRDefault="00A439F4">
            <w:pPr>
              <w:pStyle w:val="a9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областной </w:t>
            </w:r>
            <w:proofErr w:type="gramStart"/>
            <w:r>
              <w:rPr>
                <w:sz w:val="17"/>
                <w:szCs w:val="17"/>
              </w:rPr>
              <w:t>бюджет&lt;</w:t>
            </w:r>
            <w:proofErr w:type="gramEnd"/>
            <w:r>
              <w:rPr>
                <w:sz w:val="17"/>
                <w:szCs w:val="17"/>
              </w:rPr>
              <w:t>2&gt;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</w:tcPr>
          <w:p w14:paraId="28700C3D" w14:textId="23B0718D" w:rsidR="00E7370F" w:rsidRDefault="007F59E5">
            <w:pPr>
              <w:pStyle w:val="a9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1135,3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</w:tcPr>
          <w:p w14:paraId="6D924A69" w14:textId="3180D9EC" w:rsidR="00E7370F" w:rsidRDefault="007F59E5">
            <w:pPr>
              <w:pStyle w:val="a9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1135,3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</w:tcPr>
          <w:p w14:paraId="203D9E93" w14:textId="29FC3754" w:rsidR="00E7370F" w:rsidRDefault="007F59E5">
            <w:pPr>
              <w:pStyle w:val="a9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1135,2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</w:tcPr>
          <w:p w14:paraId="76F92DC3" w14:textId="77777777" w:rsidR="00E7370F" w:rsidRDefault="00A439F4">
            <w:pPr>
              <w:pStyle w:val="a9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100%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5D932A" w14:textId="77777777" w:rsidR="00E7370F" w:rsidRDefault="00E7370F">
            <w:pPr>
              <w:rPr>
                <w:sz w:val="10"/>
                <w:szCs w:val="10"/>
              </w:rPr>
            </w:pPr>
          </w:p>
        </w:tc>
      </w:tr>
      <w:tr w:rsidR="00E7370F" w14:paraId="06DBD2B9" w14:textId="77777777" w:rsidTr="0032579B">
        <w:trPr>
          <w:trHeight w:hRule="exact" w:val="278"/>
          <w:jc w:val="center"/>
        </w:trPr>
        <w:tc>
          <w:tcPr>
            <w:tcW w:w="2923" w:type="dxa"/>
            <w:vMerge/>
            <w:tcBorders>
              <w:left w:val="single" w:sz="4" w:space="0" w:color="auto"/>
            </w:tcBorders>
          </w:tcPr>
          <w:p w14:paraId="27794A9D" w14:textId="77777777" w:rsidR="00E7370F" w:rsidRDefault="00E7370F"/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</w:tcPr>
          <w:p w14:paraId="733034A3" w14:textId="77777777" w:rsidR="00E7370F" w:rsidRDefault="00A439F4">
            <w:pPr>
              <w:pStyle w:val="a9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местный бюджет &lt;2&gt;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</w:tcPr>
          <w:p w14:paraId="1B60359F" w14:textId="6DD55F1C" w:rsidR="00E7370F" w:rsidRDefault="007F59E5">
            <w:pPr>
              <w:pStyle w:val="a9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107,1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</w:tcPr>
          <w:p w14:paraId="54F5D786" w14:textId="3BB002BB" w:rsidR="00E7370F" w:rsidRDefault="007F59E5">
            <w:pPr>
              <w:pStyle w:val="a9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107,1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</w:tcPr>
          <w:p w14:paraId="765A0372" w14:textId="37EE1CA6" w:rsidR="00E7370F" w:rsidRDefault="007F59E5">
            <w:pPr>
              <w:pStyle w:val="a9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107,1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</w:tcPr>
          <w:p w14:paraId="76432F76" w14:textId="77777777" w:rsidR="00E7370F" w:rsidRDefault="00A439F4">
            <w:pPr>
              <w:pStyle w:val="a9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100 %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80B63C" w14:textId="77777777" w:rsidR="00E7370F" w:rsidRDefault="00E7370F">
            <w:pPr>
              <w:rPr>
                <w:sz w:val="10"/>
                <w:szCs w:val="10"/>
              </w:rPr>
            </w:pPr>
          </w:p>
        </w:tc>
      </w:tr>
      <w:tr w:rsidR="00E7370F" w14:paraId="52CA7A3A" w14:textId="77777777" w:rsidTr="0032579B">
        <w:trPr>
          <w:trHeight w:hRule="exact" w:val="283"/>
          <w:jc w:val="center"/>
        </w:trPr>
        <w:tc>
          <w:tcPr>
            <w:tcW w:w="2923" w:type="dxa"/>
            <w:vMerge/>
            <w:tcBorders>
              <w:left w:val="single" w:sz="4" w:space="0" w:color="auto"/>
            </w:tcBorders>
          </w:tcPr>
          <w:p w14:paraId="7954BED4" w14:textId="77777777" w:rsidR="00E7370F" w:rsidRDefault="00E7370F"/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329B723" w14:textId="77777777" w:rsidR="00E7370F" w:rsidRDefault="00A439F4">
            <w:pPr>
              <w:pStyle w:val="a9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внебюджетные источники &lt;2&gt;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26397C0" w14:textId="77777777" w:rsidR="00E7370F" w:rsidRDefault="00A439F4">
            <w:pPr>
              <w:pStyle w:val="a9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1C17904" w14:textId="77777777" w:rsidR="00E7370F" w:rsidRDefault="00A439F4">
            <w:pPr>
              <w:pStyle w:val="a9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X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64C673E" w14:textId="77777777" w:rsidR="00E7370F" w:rsidRDefault="00A439F4">
            <w:pPr>
              <w:pStyle w:val="a9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C2198BB" w14:textId="77777777" w:rsidR="00E7370F" w:rsidRDefault="00A439F4">
            <w:pPr>
              <w:pStyle w:val="a9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ED044A" w14:textId="77777777" w:rsidR="00E7370F" w:rsidRDefault="00A439F4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7370F" w14:paraId="065F753C" w14:textId="77777777" w:rsidTr="0032579B">
        <w:trPr>
          <w:trHeight w:hRule="exact" w:val="667"/>
          <w:jc w:val="center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CBFD9C3" w14:textId="77777777" w:rsidR="00E7370F" w:rsidRDefault="00A439F4">
            <w:pPr>
              <w:pStyle w:val="a9"/>
              <w:spacing w:line="25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Комплекс процессных мероприятий «Создание условий для развития культуры»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</w:tcPr>
          <w:p w14:paraId="2711EDC0" w14:textId="77777777" w:rsidR="00E7370F" w:rsidRDefault="00A439F4">
            <w:pPr>
              <w:pStyle w:val="a9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всего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</w:tcPr>
          <w:p w14:paraId="75DAA568" w14:textId="28477123" w:rsidR="00E7370F" w:rsidRDefault="007F59E5">
            <w:pPr>
              <w:pStyle w:val="a9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5921,8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</w:tcPr>
          <w:p w14:paraId="60086BA2" w14:textId="0F131246" w:rsidR="00E7370F" w:rsidRDefault="007F59E5">
            <w:pPr>
              <w:pStyle w:val="a9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5921,8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</w:tcPr>
          <w:p w14:paraId="3E161293" w14:textId="785FFFD3" w:rsidR="00E7370F" w:rsidRDefault="007F59E5">
            <w:pPr>
              <w:pStyle w:val="a9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5921,8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</w:tcPr>
          <w:p w14:paraId="6FD35A61" w14:textId="77777777" w:rsidR="00E7370F" w:rsidRDefault="00A439F4">
            <w:pPr>
              <w:pStyle w:val="a9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99,1 %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3F384C" w14:textId="77777777" w:rsidR="00E7370F" w:rsidRDefault="00E7370F">
            <w:pPr>
              <w:rPr>
                <w:sz w:val="10"/>
                <w:szCs w:val="10"/>
              </w:rPr>
            </w:pPr>
          </w:p>
        </w:tc>
      </w:tr>
      <w:tr w:rsidR="00E7370F" w14:paraId="19737B6C" w14:textId="77777777" w:rsidTr="0032579B">
        <w:trPr>
          <w:trHeight w:hRule="exact" w:val="355"/>
          <w:jc w:val="center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</w:tcPr>
          <w:p w14:paraId="17212610" w14:textId="77777777" w:rsidR="00E7370F" w:rsidRDefault="00E7370F">
            <w:pPr>
              <w:rPr>
                <w:sz w:val="10"/>
                <w:szCs w:val="10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</w:tcPr>
          <w:p w14:paraId="6DBDEE2E" w14:textId="77777777" w:rsidR="00E7370F" w:rsidRDefault="00A439F4">
            <w:pPr>
              <w:pStyle w:val="a9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федеральный </w:t>
            </w:r>
            <w:proofErr w:type="gramStart"/>
            <w:r>
              <w:rPr>
                <w:sz w:val="17"/>
                <w:szCs w:val="17"/>
              </w:rPr>
              <w:t>бюджет&lt;</w:t>
            </w:r>
            <w:proofErr w:type="gramEnd"/>
            <w:r>
              <w:rPr>
                <w:sz w:val="17"/>
                <w:szCs w:val="17"/>
              </w:rPr>
              <w:t>2&gt;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A6747A9" w14:textId="7420A4D5" w:rsidR="00E7370F" w:rsidRDefault="007F59E5">
            <w:pPr>
              <w:pStyle w:val="a9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734D611" w14:textId="06712027" w:rsidR="00E7370F" w:rsidRDefault="007F59E5">
            <w:pPr>
              <w:pStyle w:val="a9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1052272" w14:textId="2A01C929" w:rsidR="00E7370F" w:rsidRDefault="007F59E5">
            <w:pPr>
              <w:pStyle w:val="a9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D0721D7" w14:textId="77777777" w:rsidR="00E7370F" w:rsidRDefault="00A439F4">
            <w:pPr>
              <w:pStyle w:val="a9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AA184F" w14:textId="77777777" w:rsidR="00E7370F" w:rsidRDefault="00E7370F">
            <w:pPr>
              <w:rPr>
                <w:sz w:val="10"/>
                <w:szCs w:val="10"/>
              </w:rPr>
            </w:pPr>
          </w:p>
        </w:tc>
      </w:tr>
      <w:tr w:rsidR="00E7370F" w14:paraId="351C5B01" w14:textId="77777777" w:rsidTr="0032579B">
        <w:trPr>
          <w:trHeight w:hRule="exact" w:val="355"/>
          <w:jc w:val="center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</w:tcPr>
          <w:p w14:paraId="7E52A749" w14:textId="77777777" w:rsidR="00E7370F" w:rsidRDefault="00E7370F">
            <w:pPr>
              <w:rPr>
                <w:sz w:val="10"/>
                <w:szCs w:val="10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</w:tcPr>
          <w:p w14:paraId="43E89F8B" w14:textId="77777777" w:rsidR="00E7370F" w:rsidRDefault="00A439F4">
            <w:pPr>
              <w:pStyle w:val="a9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областной </w:t>
            </w:r>
            <w:proofErr w:type="gramStart"/>
            <w:r>
              <w:rPr>
                <w:sz w:val="17"/>
                <w:szCs w:val="17"/>
              </w:rPr>
              <w:t>бюджет&lt;</w:t>
            </w:r>
            <w:proofErr w:type="gramEnd"/>
            <w:r>
              <w:rPr>
                <w:sz w:val="17"/>
                <w:szCs w:val="17"/>
              </w:rPr>
              <w:t>2&gt;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</w:tcPr>
          <w:p w14:paraId="4E3D736F" w14:textId="38778CF6" w:rsidR="00E7370F" w:rsidRDefault="007F59E5">
            <w:pPr>
              <w:pStyle w:val="a9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</w:tcPr>
          <w:p w14:paraId="26823E4B" w14:textId="2EF43D4F" w:rsidR="00E7370F" w:rsidRDefault="007F59E5">
            <w:pPr>
              <w:pStyle w:val="a9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</w:tcPr>
          <w:p w14:paraId="6D9C9C55" w14:textId="04D4853E" w:rsidR="00E7370F" w:rsidRDefault="007F59E5">
            <w:pPr>
              <w:pStyle w:val="a9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</w:tcPr>
          <w:p w14:paraId="2C2667F5" w14:textId="77777777" w:rsidR="00E7370F" w:rsidRDefault="00A439F4">
            <w:pPr>
              <w:pStyle w:val="a9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100 %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6EFE3D" w14:textId="77777777" w:rsidR="00E7370F" w:rsidRDefault="00E7370F">
            <w:pPr>
              <w:rPr>
                <w:sz w:val="10"/>
                <w:szCs w:val="10"/>
              </w:rPr>
            </w:pPr>
          </w:p>
        </w:tc>
      </w:tr>
      <w:tr w:rsidR="00E7370F" w14:paraId="1031BCC4" w14:textId="77777777" w:rsidTr="0032579B">
        <w:trPr>
          <w:trHeight w:hRule="exact" w:val="374"/>
          <w:jc w:val="center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DBFDF9" w14:textId="77777777" w:rsidR="00E7370F" w:rsidRDefault="00E7370F">
            <w:pPr>
              <w:rPr>
                <w:sz w:val="10"/>
                <w:szCs w:val="10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AAED4E" w14:textId="77777777" w:rsidR="00E7370F" w:rsidRDefault="00A439F4">
            <w:pPr>
              <w:pStyle w:val="a9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местный бюджет &lt;2&gt;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5EBDD9" w14:textId="7F0500C1" w:rsidR="00E7370F" w:rsidRDefault="007F59E5">
            <w:pPr>
              <w:pStyle w:val="a9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5921,8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A618FB" w14:textId="075AB4FD" w:rsidR="00E7370F" w:rsidRDefault="007F59E5">
            <w:pPr>
              <w:pStyle w:val="a9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5921,8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19256E" w14:textId="1D0FDA32" w:rsidR="00E7370F" w:rsidRDefault="007F59E5">
            <w:pPr>
              <w:pStyle w:val="a9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5921,8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BDDB68" w14:textId="77777777" w:rsidR="00E7370F" w:rsidRDefault="00A439F4">
            <w:pPr>
              <w:pStyle w:val="a9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99,1 %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6F494" w14:textId="77777777" w:rsidR="00E7370F" w:rsidRDefault="00E7370F">
            <w:pPr>
              <w:rPr>
                <w:sz w:val="10"/>
                <w:szCs w:val="10"/>
              </w:rPr>
            </w:pPr>
          </w:p>
        </w:tc>
      </w:tr>
    </w:tbl>
    <w:p w14:paraId="5F236D5D" w14:textId="77777777" w:rsidR="00E7370F" w:rsidRDefault="00A439F4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1449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33"/>
        <w:gridCol w:w="3154"/>
        <w:gridCol w:w="1930"/>
        <w:gridCol w:w="1776"/>
        <w:gridCol w:w="1512"/>
        <w:gridCol w:w="1598"/>
        <w:gridCol w:w="1594"/>
      </w:tblGrid>
      <w:tr w:rsidR="00E7370F" w14:paraId="07305323" w14:textId="77777777" w:rsidTr="0032579B">
        <w:trPr>
          <w:trHeight w:hRule="exact" w:val="307"/>
          <w:jc w:val="center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D277188" w14:textId="77777777" w:rsidR="00E7370F" w:rsidRDefault="00A439F4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D3B6C10" w14:textId="77777777" w:rsidR="00E7370F" w:rsidRDefault="00A439F4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AD6CD2" w14:textId="77777777" w:rsidR="00E7370F" w:rsidRDefault="00A439F4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73460F3" w14:textId="77777777" w:rsidR="00E7370F" w:rsidRDefault="00A439F4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F7807A5" w14:textId="77777777" w:rsidR="00E7370F" w:rsidRDefault="00A439F4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ACA15B7" w14:textId="77777777" w:rsidR="00E7370F" w:rsidRDefault="00A439F4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5AFDFFA" w14:textId="77777777" w:rsidR="00E7370F" w:rsidRDefault="00A439F4">
            <w:pPr>
              <w:pStyle w:val="a9"/>
              <w:ind w:firstLine="7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E7370F" w14:paraId="636E92F7" w14:textId="77777777" w:rsidTr="0041347F">
        <w:trPr>
          <w:trHeight w:hRule="exact" w:val="704"/>
          <w:jc w:val="center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7CF971D" w14:textId="77777777" w:rsidR="00E7370F" w:rsidRDefault="00A439F4">
            <w:pPr>
              <w:pStyle w:val="a9"/>
              <w:spacing w:line="25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Комплекс процессных мероприятий «Обеспечение деятельности системы управления в сфере культуры»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</w:tcPr>
          <w:p w14:paraId="11E4EC8F" w14:textId="77777777" w:rsidR="00E7370F" w:rsidRDefault="00A439F4">
            <w:pPr>
              <w:pStyle w:val="a9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всего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</w:tcPr>
          <w:p w14:paraId="1653E632" w14:textId="311BBCA3" w:rsidR="00E7370F" w:rsidRDefault="007F59E5">
            <w:pPr>
              <w:pStyle w:val="a9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24,9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</w:tcPr>
          <w:p w14:paraId="2BB2C124" w14:textId="4DD70F96" w:rsidR="00E7370F" w:rsidRDefault="007F59E5">
            <w:pPr>
              <w:pStyle w:val="a9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24,9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</w:tcPr>
          <w:p w14:paraId="03A845AB" w14:textId="1C16E19F" w:rsidR="00E7370F" w:rsidRDefault="007F59E5">
            <w:pPr>
              <w:pStyle w:val="a9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24,9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</w:tcPr>
          <w:p w14:paraId="69855E73" w14:textId="77777777" w:rsidR="00E7370F" w:rsidRDefault="00A439F4">
            <w:pPr>
              <w:pStyle w:val="a9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97%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855DDC" w14:textId="77777777" w:rsidR="00E7370F" w:rsidRDefault="00A439F4">
            <w:pPr>
              <w:pStyle w:val="a9"/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7370F" w14:paraId="4E3F25F5" w14:textId="77777777" w:rsidTr="0032579B">
        <w:trPr>
          <w:trHeight w:hRule="exact" w:val="365"/>
          <w:jc w:val="center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</w:tcPr>
          <w:p w14:paraId="240909F7" w14:textId="77777777" w:rsidR="00E7370F" w:rsidRDefault="00E7370F">
            <w:pPr>
              <w:rPr>
                <w:sz w:val="10"/>
                <w:szCs w:val="10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</w:tcPr>
          <w:p w14:paraId="09D0025B" w14:textId="77777777" w:rsidR="00E7370F" w:rsidRDefault="00A439F4">
            <w:pPr>
              <w:pStyle w:val="a9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федеральный </w:t>
            </w:r>
            <w:proofErr w:type="gramStart"/>
            <w:r>
              <w:rPr>
                <w:sz w:val="17"/>
                <w:szCs w:val="17"/>
              </w:rPr>
              <w:t>бюджег&lt;</w:t>
            </w:r>
            <w:proofErr w:type="gramEnd"/>
            <w:r>
              <w:rPr>
                <w:sz w:val="17"/>
                <w:szCs w:val="17"/>
              </w:rPr>
              <w:t>2&gt;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BF70453" w14:textId="2EBD45D1" w:rsidR="00E7370F" w:rsidRDefault="007F59E5">
            <w:pPr>
              <w:pStyle w:val="a9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6D9E86" w14:textId="1C1FB4DA" w:rsidR="00E7370F" w:rsidRDefault="007F59E5">
            <w:pPr>
              <w:pStyle w:val="a9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E674142" w14:textId="1CE14FEA" w:rsidR="00E7370F" w:rsidRDefault="007F59E5">
            <w:pPr>
              <w:pStyle w:val="a9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A3F853B" w14:textId="77777777" w:rsidR="00E7370F" w:rsidRDefault="00A439F4">
            <w:pPr>
              <w:pStyle w:val="a9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E6CC79" w14:textId="77777777" w:rsidR="00E7370F" w:rsidRDefault="00A439F4">
            <w:pPr>
              <w:pStyle w:val="a9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7370F" w14:paraId="4EEA7289" w14:textId="77777777" w:rsidTr="0032579B">
        <w:trPr>
          <w:trHeight w:hRule="exact" w:val="360"/>
          <w:jc w:val="center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</w:tcPr>
          <w:p w14:paraId="67A00656" w14:textId="77777777" w:rsidR="00E7370F" w:rsidRDefault="00E7370F">
            <w:pPr>
              <w:rPr>
                <w:sz w:val="10"/>
                <w:szCs w:val="10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</w:tcPr>
          <w:p w14:paraId="01200563" w14:textId="77777777" w:rsidR="00E7370F" w:rsidRDefault="00A439F4">
            <w:pPr>
              <w:pStyle w:val="a9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областной </w:t>
            </w:r>
            <w:proofErr w:type="gramStart"/>
            <w:r>
              <w:rPr>
                <w:sz w:val="17"/>
                <w:szCs w:val="17"/>
              </w:rPr>
              <w:t>бюджет&lt;</w:t>
            </w:r>
            <w:proofErr w:type="gramEnd"/>
            <w:r>
              <w:rPr>
                <w:sz w:val="17"/>
                <w:szCs w:val="17"/>
              </w:rPr>
              <w:t>2&gt;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</w:tcPr>
          <w:p w14:paraId="447B48E8" w14:textId="12D4DC18" w:rsidR="00E7370F" w:rsidRDefault="007F59E5">
            <w:pPr>
              <w:pStyle w:val="a9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</w:tcPr>
          <w:p w14:paraId="48A8D0FC" w14:textId="581E6A7D" w:rsidR="00E7370F" w:rsidRDefault="007F59E5">
            <w:pPr>
              <w:pStyle w:val="a9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</w:tcPr>
          <w:p w14:paraId="0F663DA6" w14:textId="45DC8416" w:rsidR="00E7370F" w:rsidRDefault="007F59E5">
            <w:pPr>
              <w:pStyle w:val="a9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</w:tcPr>
          <w:p w14:paraId="6057C492" w14:textId="77777777" w:rsidR="00E7370F" w:rsidRDefault="00A439F4">
            <w:pPr>
              <w:pStyle w:val="a9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100 %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1D08E1" w14:textId="77777777" w:rsidR="00E7370F" w:rsidRDefault="00E7370F">
            <w:pPr>
              <w:rPr>
                <w:sz w:val="10"/>
                <w:szCs w:val="10"/>
              </w:rPr>
            </w:pPr>
          </w:p>
        </w:tc>
      </w:tr>
      <w:tr w:rsidR="00E7370F" w14:paraId="18F1E7C2" w14:textId="77777777" w:rsidTr="0032579B">
        <w:trPr>
          <w:trHeight w:hRule="exact" w:val="355"/>
          <w:jc w:val="center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</w:tcPr>
          <w:p w14:paraId="1338C099" w14:textId="77777777" w:rsidR="00E7370F" w:rsidRDefault="00E7370F">
            <w:pPr>
              <w:rPr>
                <w:sz w:val="10"/>
                <w:szCs w:val="10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</w:tcPr>
          <w:p w14:paraId="0341645C" w14:textId="77777777" w:rsidR="00E7370F" w:rsidRDefault="00A439F4">
            <w:pPr>
              <w:pStyle w:val="a9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местный бюджет &lt;2&gt;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</w:tcPr>
          <w:p w14:paraId="7EB3C86D" w14:textId="566A8DA7" w:rsidR="00E7370F" w:rsidRDefault="007F59E5">
            <w:pPr>
              <w:pStyle w:val="a9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24,9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</w:tcPr>
          <w:p w14:paraId="521D07D8" w14:textId="2CD6789D" w:rsidR="00E7370F" w:rsidRDefault="007F59E5">
            <w:pPr>
              <w:pStyle w:val="a9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24,9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</w:tcPr>
          <w:p w14:paraId="3EC2B8D1" w14:textId="34A0E806" w:rsidR="00E7370F" w:rsidRDefault="007F59E5">
            <w:pPr>
              <w:pStyle w:val="a9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24,9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</w:tcPr>
          <w:p w14:paraId="4F39117A" w14:textId="77777777" w:rsidR="00E7370F" w:rsidRDefault="00A439F4">
            <w:pPr>
              <w:pStyle w:val="a9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96,9 %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605035" w14:textId="77777777" w:rsidR="00E7370F" w:rsidRDefault="00E7370F">
            <w:pPr>
              <w:rPr>
                <w:sz w:val="10"/>
                <w:szCs w:val="10"/>
              </w:rPr>
            </w:pPr>
          </w:p>
        </w:tc>
      </w:tr>
      <w:tr w:rsidR="00E7370F" w14:paraId="5228BDAD" w14:textId="77777777" w:rsidTr="0032579B">
        <w:trPr>
          <w:trHeight w:hRule="exact" w:val="379"/>
          <w:jc w:val="center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F3B1B8" w14:textId="77777777" w:rsidR="00E7370F" w:rsidRDefault="00E7370F">
            <w:pPr>
              <w:rPr>
                <w:sz w:val="10"/>
                <w:szCs w:val="10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F5B471" w14:textId="77777777" w:rsidR="00E7370F" w:rsidRDefault="00A439F4">
            <w:pPr>
              <w:pStyle w:val="a9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внебюджетные источники &lt;2&gt;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18094E" w14:textId="77777777" w:rsidR="00E7370F" w:rsidRDefault="00A439F4">
            <w:pPr>
              <w:pStyle w:val="a9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2995EF" w14:textId="77777777" w:rsidR="00E7370F" w:rsidRDefault="00A439F4">
            <w:pPr>
              <w:pStyle w:val="a9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X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69A5D3" w14:textId="77777777" w:rsidR="00E7370F" w:rsidRDefault="00A439F4">
            <w:pPr>
              <w:pStyle w:val="a9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0B773D" w14:textId="77777777" w:rsidR="00E7370F" w:rsidRDefault="00A439F4">
            <w:pPr>
              <w:pStyle w:val="a9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A50C0" w14:textId="77777777" w:rsidR="00E7370F" w:rsidRDefault="00A439F4">
            <w:pPr>
              <w:pStyle w:val="a9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1347F" w14:paraId="0C1CCFD1" w14:textId="77777777" w:rsidTr="0041347F">
        <w:trPr>
          <w:trHeight w:hRule="exact" w:val="791"/>
          <w:jc w:val="center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FACD986" w14:textId="19E45908" w:rsidR="0041347F" w:rsidRPr="0041347F" w:rsidRDefault="0041347F" w:rsidP="004134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347F">
              <w:rPr>
                <w:rFonts w:ascii="Times New Roman" w:hAnsi="Times New Roman" w:cs="Times New Roman"/>
                <w:sz w:val="18"/>
                <w:szCs w:val="18"/>
              </w:rPr>
              <w:t>Комплекс процессных мероприятий «Текущий ремонт и содержание памятников»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</w:tcPr>
          <w:p w14:paraId="2521F07A" w14:textId="79F9B180" w:rsidR="0041347F" w:rsidRDefault="0041347F" w:rsidP="0041347F">
            <w:pPr>
              <w:pStyle w:val="a9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всего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</w:tcPr>
          <w:p w14:paraId="22134978" w14:textId="155A3FEC" w:rsidR="0041347F" w:rsidRDefault="0041347F" w:rsidP="0041347F">
            <w:pPr>
              <w:pStyle w:val="a9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187,2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</w:tcPr>
          <w:p w14:paraId="58F64F91" w14:textId="1EF3B68A" w:rsidR="0041347F" w:rsidRDefault="0041347F" w:rsidP="0041347F">
            <w:pPr>
              <w:pStyle w:val="a9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187,2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</w:tcPr>
          <w:p w14:paraId="7C5758BF" w14:textId="76DAD530" w:rsidR="0041347F" w:rsidRDefault="0041347F" w:rsidP="0041347F">
            <w:pPr>
              <w:pStyle w:val="a9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187,2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</w:tcPr>
          <w:p w14:paraId="3DF486E1" w14:textId="45850178" w:rsidR="0041347F" w:rsidRDefault="0041347F" w:rsidP="0041347F">
            <w:pPr>
              <w:pStyle w:val="a9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97%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E74A5D" w14:textId="1A963DF9" w:rsidR="0041347F" w:rsidRDefault="0041347F" w:rsidP="0041347F">
            <w:pPr>
              <w:pStyle w:val="a9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1347F" w14:paraId="0ACCCCA3" w14:textId="77777777" w:rsidTr="009A4A3A">
        <w:trPr>
          <w:trHeight w:hRule="exact" w:val="379"/>
          <w:jc w:val="center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</w:tcPr>
          <w:p w14:paraId="6669ABF7" w14:textId="77777777" w:rsidR="0041347F" w:rsidRPr="0041347F" w:rsidRDefault="0041347F" w:rsidP="004134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</w:tcPr>
          <w:p w14:paraId="7EF7094E" w14:textId="10D44A15" w:rsidR="0041347F" w:rsidRDefault="0041347F" w:rsidP="0041347F">
            <w:pPr>
              <w:pStyle w:val="a9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федеральный </w:t>
            </w:r>
            <w:proofErr w:type="gramStart"/>
            <w:r>
              <w:rPr>
                <w:sz w:val="17"/>
                <w:szCs w:val="17"/>
              </w:rPr>
              <w:t>бюджег&lt;</w:t>
            </w:r>
            <w:proofErr w:type="gramEnd"/>
            <w:r>
              <w:rPr>
                <w:sz w:val="17"/>
                <w:szCs w:val="17"/>
              </w:rPr>
              <w:t>2&gt;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62CE8B9" w14:textId="3B2ACC30" w:rsidR="0041347F" w:rsidRDefault="0041347F" w:rsidP="0041347F">
            <w:pPr>
              <w:pStyle w:val="a9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3E8F6EB" w14:textId="73E82EFE" w:rsidR="0041347F" w:rsidRDefault="0041347F" w:rsidP="0041347F">
            <w:pPr>
              <w:pStyle w:val="a9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B557CEB" w14:textId="2D5FB325" w:rsidR="0041347F" w:rsidRDefault="0041347F" w:rsidP="0041347F">
            <w:pPr>
              <w:pStyle w:val="a9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9A644A0" w14:textId="4B68696F" w:rsidR="0041347F" w:rsidRDefault="0041347F" w:rsidP="0041347F">
            <w:pPr>
              <w:pStyle w:val="a9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A36E57" w14:textId="7FA19CBD" w:rsidR="0041347F" w:rsidRDefault="0041347F" w:rsidP="0041347F">
            <w:pPr>
              <w:pStyle w:val="a9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1347F" w14:paraId="1645741E" w14:textId="77777777" w:rsidTr="009A4A3A">
        <w:trPr>
          <w:trHeight w:hRule="exact" w:val="379"/>
          <w:jc w:val="center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</w:tcPr>
          <w:p w14:paraId="1D3C302B" w14:textId="77777777" w:rsidR="0041347F" w:rsidRDefault="0041347F" w:rsidP="0041347F">
            <w:pPr>
              <w:rPr>
                <w:sz w:val="10"/>
                <w:szCs w:val="10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</w:tcPr>
          <w:p w14:paraId="2910AA74" w14:textId="7607018F" w:rsidR="0041347F" w:rsidRDefault="0041347F" w:rsidP="0041347F">
            <w:pPr>
              <w:pStyle w:val="a9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областной </w:t>
            </w:r>
            <w:proofErr w:type="gramStart"/>
            <w:r>
              <w:rPr>
                <w:sz w:val="17"/>
                <w:szCs w:val="17"/>
              </w:rPr>
              <w:t>бюджет&lt;</w:t>
            </w:r>
            <w:proofErr w:type="gramEnd"/>
            <w:r>
              <w:rPr>
                <w:sz w:val="17"/>
                <w:szCs w:val="17"/>
              </w:rPr>
              <w:t>2&gt;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</w:tcPr>
          <w:p w14:paraId="7F67ECE4" w14:textId="05D3B161" w:rsidR="0041347F" w:rsidRDefault="0041347F" w:rsidP="0041347F">
            <w:pPr>
              <w:pStyle w:val="a9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</w:tcPr>
          <w:p w14:paraId="50F7F557" w14:textId="25489568" w:rsidR="0041347F" w:rsidRDefault="0041347F" w:rsidP="0041347F">
            <w:pPr>
              <w:pStyle w:val="a9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</w:tcPr>
          <w:p w14:paraId="538BF707" w14:textId="6C986EFA" w:rsidR="0041347F" w:rsidRDefault="0041347F" w:rsidP="0041347F">
            <w:pPr>
              <w:pStyle w:val="a9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</w:tcPr>
          <w:p w14:paraId="3B909B04" w14:textId="2EE64F81" w:rsidR="0041347F" w:rsidRDefault="0041347F" w:rsidP="0041347F">
            <w:pPr>
              <w:pStyle w:val="a9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100 %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97A944" w14:textId="77777777" w:rsidR="0041347F" w:rsidRDefault="0041347F" w:rsidP="0041347F">
            <w:pPr>
              <w:pStyle w:val="a9"/>
              <w:jc w:val="both"/>
              <w:rPr>
                <w:sz w:val="18"/>
                <w:szCs w:val="18"/>
              </w:rPr>
            </w:pPr>
          </w:p>
        </w:tc>
      </w:tr>
      <w:tr w:rsidR="0041347F" w14:paraId="366C65EB" w14:textId="77777777" w:rsidTr="009A4A3A">
        <w:trPr>
          <w:trHeight w:hRule="exact" w:val="379"/>
          <w:jc w:val="center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</w:tcPr>
          <w:p w14:paraId="3EC74FE7" w14:textId="77777777" w:rsidR="0041347F" w:rsidRDefault="0041347F" w:rsidP="0041347F">
            <w:pPr>
              <w:rPr>
                <w:sz w:val="10"/>
                <w:szCs w:val="10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</w:tcPr>
          <w:p w14:paraId="7F512788" w14:textId="5484C3E1" w:rsidR="0041347F" w:rsidRDefault="0041347F" w:rsidP="0041347F">
            <w:pPr>
              <w:pStyle w:val="a9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местный бюджет &lt;2&gt;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</w:tcPr>
          <w:p w14:paraId="67668BB5" w14:textId="2525C1FC" w:rsidR="0041347F" w:rsidRDefault="0041347F" w:rsidP="0041347F">
            <w:pPr>
              <w:pStyle w:val="a9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187,2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</w:tcPr>
          <w:p w14:paraId="640A8FF8" w14:textId="51890C1D" w:rsidR="0041347F" w:rsidRDefault="0041347F" w:rsidP="0041347F">
            <w:pPr>
              <w:pStyle w:val="a9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187,2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</w:tcPr>
          <w:p w14:paraId="0442088B" w14:textId="2C5B15ED" w:rsidR="0041347F" w:rsidRDefault="0041347F" w:rsidP="0041347F">
            <w:pPr>
              <w:pStyle w:val="a9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187,2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</w:tcPr>
          <w:p w14:paraId="744E821A" w14:textId="3A1129CB" w:rsidR="0041347F" w:rsidRDefault="0041347F" w:rsidP="0041347F">
            <w:pPr>
              <w:pStyle w:val="a9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96,9 %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E215D6" w14:textId="77777777" w:rsidR="0041347F" w:rsidRDefault="0041347F" w:rsidP="0041347F">
            <w:pPr>
              <w:pStyle w:val="a9"/>
              <w:jc w:val="both"/>
              <w:rPr>
                <w:sz w:val="18"/>
                <w:szCs w:val="18"/>
              </w:rPr>
            </w:pPr>
          </w:p>
        </w:tc>
      </w:tr>
      <w:tr w:rsidR="0041347F" w14:paraId="57D84424" w14:textId="77777777" w:rsidTr="0032579B">
        <w:trPr>
          <w:trHeight w:hRule="exact" w:val="379"/>
          <w:jc w:val="center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131265" w14:textId="77777777" w:rsidR="0041347F" w:rsidRDefault="0041347F" w:rsidP="0041347F">
            <w:pPr>
              <w:rPr>
                <w:sz w:val="10"/>
                <w:szCs w:val="10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B5736D" w14:textId="3F7D13E2" w:rsidR="0041347F" w:rsidRDefault="0041347F" w:rsidP="0041347F">
            <w:pPr>
              <w:pStyle w:val="a9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внебюджетные источники &lt;2&gt;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19E20E" w14:textId="3C70955A" w:rsidR="0041347F" w:rsidRDefault="0041347F" w:rsidP="0041347F">
            <w:pPr>
              <w:pStyle w:val="a9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021B89" w14:textId="461E65C7" w:rsidR="0041347F" w:rsidRDefault="0041347F" w:rsidP="0041347F">
            <w:pPr>
              <w:pStyle w:val="a9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X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E7388C" w14:textId="17335318" w:rsidR="0041347F" w:rsidRDefault="0041347F" w:rsidP="0041347F">
            <w:pPr>
              <w:pStyle w:val="a9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7154A2" w14:textId="2707845B" w:rsidR="0041347F" w:rsidRDefault="0041347F" w:rsidP="0041347F">
            <w:pPr>
              <w:pStyle w:val="a9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8BBC5" w14:textId="666D5938" w:rsidR="0041347F" w:rsidRDefault="0041347F" w:rsidP="0041347F">
            <w:pPr>
              <w:pStyle w:val="a9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14:paraId="00016D38" w14:textId="77777777" w:rsidR="00E7370F" w:rsidRDefault="00A439F4">
      <w:pPr>
        <w:pStyle w:val="20"/>
        <w:numPr>
          <w:ilvl w:val="0"/>
          <w:numId w:val="6"/>
        </w:numPr>
        <w:tabs>
          <w:tab w:val="left" w:pos="570"/>
        </w:tabs>
        <w:spacing w:after="0"/>
        <w:ind w:left="240"/>
        <w:jc w:val="left"/>
      </w:pPr>
      <w:r>
        <w:t>1&gt; В соответствии с бюджетной отчетностью на 1 января текущего финансового года.</w:t>
      </w:r>
    </w:p>
    <w:p w14:paraId="51C7A8E0" w14:textId="77777777" w:rsidR="00E7370F" w:rsidRDefault="00A439F4">
      <w:pPr>
        <w:pStyle w:val="20"/>
        <w:numPr>
          <w:ilvl w:val="0"/>
          <w:numId w:val="6"/>
        </w:numPr>
        <w:tabs>
          <w:tab w:val="left" w:pos="565"/>
        </w:tabs>
        <w:spacing w:after="0"/>
        <w:ind w:left="240"/>
        <w:jc w:val="left"/>
      </w:pPr>
      <w:r>
        <w:t>2&gt; Включается в приложение при наличии средств.</w:t>
      </w:r>
    </w:p>
    <w:p w14:paraId="73A687AB" w14:textId="77777777" w:rsidR="00E7370F" w:rsidRDefault="00A439F4">
      <w:pPr>
        <w:pStyle w:val="20"/>
        <w:numPr>
          <w:ilvl w:val="0"/>
          <w:numId w:val="6"/>
        </w:numPr>
        <w:tabs>
          <w:tab w:val="left" w:pos="570"/>
        </w:tabs>
        <w:spacing w:after="0"/>
        <w:ind w:left="240"/>
        <w:jc w:val="left"/>
      </w:pPr>
      <w:r>
        <w:t>3&gt; Структурный элемент считается выполненным в полном объеме, если процент исполнения равен или более 95% с учетом сложившейся экономии в отчетном году.</w:t>
      </w:r>
    </w:p>
    <w:p w14:paraId="56AFA135" w14:textId="77777777" w:rsidR="00E7370F" w:rsidRDefault="00A439F4">
      <w:pPr>
        <w:pStyle w:val="20"/>
        <w:numPr>
          <w:ilvl w:val="0"/>
          <w:numId w:val="6"/>
        </w:numPr>
        <w:tabs>
          <w:tab w:val="left" w:pos="570"/>
        </w:tabs>
        <w:spacing w:after="0"/>
        <w:ind w:firstLine="240"/>
        <w:jc w:val="both"/>
        <w:sectPr w:rsidR="00E7370F">
          <w:pgSz w:w="16840" w:h="11900" w:orient="landscape"/>
          <w:pgMar w:top="1320" w:right="1289" w:bottom="749" w:left="1046" w:header="892" w:footer="321" w:gutter="0"/>
          <w:cols w:space="720"/>
          <w:noEndnote/>
          <w:docGrid w:linePitch="360"/>
        </w:sectPr>
      </w:pPr>
      <w:r>
        <w:t>4&gt; Отражается экономия бюджетных средств, сложившаяся в отчетном году (тыс. рублей).</w:t>
      </w:r>
    </w:p>
    <w:p w14:paraId="2AC85249" w14:textId="77777777" w:rsidR="00E7370F" w:rsidRDefault="00A439F4">
      <w:pPr>
        <w:pStyle w:val="20"/>
        <w:spacing w:after="0"/>
        <w:jc w:val="right"/>
      </w:pPr>
      <w:r>
        <w:lastRenderedPageBreak/>
        <w:t>Таблица № 3</w:t>
      </w:r>
    </w:p>
    <w:p w14:paraId="620980CD" w14:textId="77777777" w:rsidR="00E7370F" w:rsidRDefault="00A439F4">
      <w:pPr>
        <w:pStyle w:val="20"/>
        <w:spacing w:after="240"/>
      </w:pPr>
      <w:r>
        <w:rPr>
          <w:b/>
          <w:bCs/>
        </w:rPr>
        <w:t>СВЕДЕНИЯ</w:t>
      </w:r>
      <w:r>
        <w:rPr>
          <w:b/>
          <w:bCs/>
        </w:rPr>
        <w:br/>
        <w:t>о достижении значений показателей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1838"/>
        <w:gridCol w:w="1200"/>
        <w:gridCol w:w="1224"/>
        <w:gridCol w:w="1627"/>
        <w:gridCol w:w="1742"/>
        <w:gridCol w:w="811"/>
        <w:gridCol w:w="1334"/>
        <w:gridCol w:w="1771"/>
        <w:gridCol w:w="2107"/>
      </w:tblGrid>
      <w:tr w:rsidR="00E7370F" w14:paraId="1DC607CB" w14:textId="77777777">
        <w:trPr>
          <w:trHeight w:hRule="exact" w:val="1243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19F20DA" w14:textId="77777777" w:rsidR="00E7370F" w:rsidRDefault="00A439F4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0BBFFA4" w14:textId="77777777" w:rsidR="00E7370F" w:rsidRDefault="00A439F4">
            <w:pPr>
              <w:pStyle w:val="a9"/>
              <w:spacing w:line="257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и наименование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74B3C79" w14:textId="77777777" w:rsidR="00E7370F" w:rsidRDefault="00A439F4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C5BDE94" w14:textId="77777777" w:rsidR="00E7370F" w:rsidRDefault="00A439F4">
            <w:pPr>
              <w:pStyle w:val="a9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Критерий наследуемо сти /динамики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B76878B" w14:textId="77777777" w:rsidR="00E7370F" w:rsidRDefault="00A439F4">
            <w:pPr>
              <w:pStyle w:val="a9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Признак положительной тенденции (возрастающий/ убывающий)</w:t>
            </w:r>
          </w:p>
        </w:tc>
        <w:tc>
          <w:tcPr>
            <w:tcW w:w="3887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D3AA6AD" w14:textId="77777777" w:rsidR="00E7370F" w:rsidRDefault="00A439F4">
            <w:pPr>
              <w:pStyle w:val="a9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Значения показателей муниципальной (комплексной) программы, структурного элемента муниципальной (комплексной) программы</w:t>
            </w: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E192A1E" w14:textId="77777777" w:rsidR="00E7370F" w:rsidRDefault="00A439F4">
            <w:pPr>
              <w:pStyle w:val="a9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динамики прироста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1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7190A0" w14:textId="77777777" w:rsidR="00E7370F" w:rsidRDefault="00A439F4">
            <w:pPr>
              <w:pStyle w:val="a9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Обоснование отклонений значений показателя на конец отчетного года (при наличии)</w:t>
            </w:r>
          </w:p>
        </w:tc>
      </w:tr>
      <w:tr w:rsidR="00E7370F" w14:paraId="7F48C5FB" w14:textId="77777777">
        <w:trPr>
          <w:trHeight w:hRule="exact" w:val="254"/>
          <w:jc w:val="center"/>
        </w:trPr>
        <w:tc>
          <w:tcPr>
            <w:tcW w:w="710" w:type="dxa"/>
            <w:vMerge/>
            <w:tcBorders>
              <w:left w:val="single" w:sz="4" w:space="0" w:color="auto"/>
            </w:tcBorders>
          </w:tcPr>
          <w:p w14:paraId="5125BD07" w14:textId="77777777" w:rsidR="00E7370F" w:rsidRDefault="00E7370F"/>
        </w:tc>
        <w:tc>
          <w:tcPr>
            <w:tcW w:w="1838" w:type="dxa"/>
            <w:vMerge/>
            <w:tcBorders>
              <w:left w:val="single" w:sz="4" w:space="0" w:color="auto"/>
            </w:tcBorders>
          </w:tcPr>
          <w:p w14:paraId="2FD19DEB" w14:textId="77777777" w:rsidR="00E7370F" w:rsidRDefault="00E7370F"/>
        </w:tc>
        <w:tc>
          <w:tcPr>
            <w:tcW w:w="1200" w:type="dxa"/>
            <w:vMerge/>
            <w:tcBorders>
              <w:left w:val="single" w:sz="4" w:space="0" w:color="auto"/>
            </w:tcBorders>
          </w:tcPr>
          <w:p w14:paraId="17A41B30" w14:textId="77777777" w:rsidR="00E7370F" w:rsidRDefault="00E7370F"/>
        </w:tc>
        <w:tc>
          <w:tcPr>
            <w:tcW w:w="1224" w:type="dxa"/>
            <w:vMerge/>
            <w:tcBorders>
              <w:left w:val="single" w:sz="4" w:space="0" w:color="auto"/>
            </w:tcBorders>
          </w:tcPr>
          <w:p w14:paraId="0DB3B99C" w14:textId="77777777" w:rsidR="00E7370F" w:rsidRDefault="00E7370F"/>
        </w:tc>
        <w:tc>
          <w:tcPr>
            <w:tcW w:w="1627" w:type="dxa"/>
            <w:vMerge/>
            <w:tcBorders>
              <w:left w:val="single" w:sz="4" w:space="0" w:color="auto"/>
            </w:tcBorders>
          </w:tcPr>
          <w:p w14:paraId="42E45FDA" w14:textId="77777777" w:rsidR="00E7370F" w:rsidRDefault="00E7370F"/>
        </w:tc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E3E014A" w14:textId="77777777" w:rsidR="00E7370F" w:rsidRDefault="00A439F4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год, предшествующий отчетному &lt;1&gt;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BC45E95" w14:textId="77777777" w:rsidR="00E7370F" w:rsidRDefault="00A439F4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отчетный год</w:t>
            </w:r>
          </w:p>
        </w:tc>
        <w:tc>
          <w:tcPr>
            <w:tcW w:w="1771" w:type="dxa"/>
            <w:vMerge/>
            <w:tcBorders>
              <w:left w:val="single" w:sz="4" w:space="0" w:color="auto"/>
            </w:tcBorders>
          </w:tcPr>
          <w:p w14:paraId="776D46C7" w14:textId="77777777" w:rsidR="00E7370F" w:rsidRDefault="00E7370F"/>
        </w:tc>
        <w:tc>
          <w:tcPr>
            <w:tcW w:w="21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413987" w14:textId="77777777" w:rsidR="00E7370F" w:rsidRDefault="00E7370F"/>
        </w:tc>
      </w:tr>
      <w:tr w:rsidR="00E7370F" w14:paraId="67D9F7BE" w14:textId="77777777">
        <w:trPr>
          <w:trHeight w:hRule="exact" w:val="475"/>
          <w:jc w:val="center"/>
        </w:trPr>
        <w:tc>
          <w:tcPr>
            <w:tcW w:w="710" w:type="dxa"/>
            <w:vMerge/>
            <w:tcBorders>
              <w:left w:val="single" w:sz="4" w:space="0" w:color="auto"/>
            </w:tcBorders>
          </w:tcPr>
          <w:p w14:paraId="25E03B80" w14:textId="77777777" w:rsidR="00E7370F" w:rsidRDefault="00E7370F"/>
        </w:tc>
        <w:tc>
          <w:tcPr>
            <w:tcW w:w="1838" w:type="dxa"/>
            <w:vMerge/>
            <w:tcBorders>
              <w:left w:val="single" w:sz="4" w:space="0" w:color="auto"/>
            </w:tcBorders>
          </w:tcPr>
          <w:p w14:paraId="26576728" w14:textId="77777777" w:rsidR="00E7370F" w:rsidRDefault="00E7370F"/>
        </w:tc>
        <w:tc>
          <w:tcPr>
            <w:tcW w:w="1200" w:type="dxa"/>
            <w:vMerge/>
            <w:tcBorders>
              <w:left w:val="single" w:sz="4" w:space="0" w:color="auto"/>
            </w:tcBorders>
          </w:tcPr>
          <w:p w14:paraId="021D3237" w14:textId="77777777" w:rsidR="00E7370F" w:rsidRDefault="00E7370F"/>
        </w:tc>
        <w:tc>
          <w:tcPr>
            <w:tcW w:w="1224" w:type="dxa"/>
            <w:vMerge/>
            <w:tcBorders>
              <w:left w:val="single" w:sz="4" w:space="0" w:color="auto"/>
            </w:tcBorders>
          </w:tcPr>
          <w:p w14:paraId="351C22CD" w14:textId="77777777" w:rsidR="00E7370F" w:rsidRDefault="00E7370F"/>
        </w:tc>
        <w:tc>
          <w:tcPr>
            <w:tcW w:w="1627" w:type="dxa"/>
            <w:vMerge/>
            <w:tcBorders>
              <w:left w:val="single" w:sz="4" w:space="0" w:color="auto"/>
            </w:tcBorders>
          </w:tcPr>
          <w:p w14:paraId="136FDC82" w14:textId="77777777" w:rsidR="00E7370F" w:rsidRDefault="00E7370F"/>
        </w:tc>
        <w:tc>
          <w:tcPr>
            <w:tcW w:w="1742" w:type="dxa"/>
            <w:vMerge/>
            <w:tcBorders>
              <w:left w:val="single" w:sz="4" w:space="0" w:color="auto"/>
            </w:tcBorders>
            <w:vAlign w:val="bottom"/>
          </w:tcPr>
          <w:p w14:paraId="456B1D06" w14:textId="77777777" w:rsidR="00E7370F" w:rsidRDefault="00E7370F"/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</w:tcPr>
          <w:p w14:paraId="3945590E" w14:textId="77777777" w:rsidR="00E7370F" w:rsidRDefault="00A439F4">
            <w:pPr>
              <w:pStyle w:val="a9"/>
              <w:ind w:firstLine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</w:tcPr>
          <w:p w14:paraId="34763AD0" w14:textId="77777777" w:rsidR="00E7370F" w:rsidRDefault="00A439F4">
            <w:pPr>
              <w:pStyle w:val="a9"/>
              <w:ind w:firstLine="4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</w:t>
            </w:r>
          </w:p>
        </w:tc>
        <w:tc>
          <w:tcPr>
            <w:tcW w:w="1771" w:type="dxa"/>
            <w:vMerge/>
            <w:tcBorders>
              <w:left w:val="single" w:sz="4" w:space="0" w:color="auto"/>
            </w:tcBorders>
          </w:tcPr>
          <w:p w14:paraId="36BB1767" w14:textId="77777777" w:rsidR="00E7370F" w:rsidRDefault="00E7370F"/>
        </w:tc>
        <w:tc>
          <w:tcPr>
            <w:tcW w:w="21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7D9C17" w14:textId="77777777" w:rsidR="00E7370F" w:rsidRDefault="00E7370F"/>
        </w:tc>
      </w:tr>
      <w:tr w:rsidR="00E7370F" w14:paraId="5C8E80C6" w14:textId="77777777">
        <w:trPr>
          <w:trHeight w:hRule="exact" w:val="27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002289D" w14:textId="77777777" w:rsidR="00E7370F" w:rsidRDefault="00A439F4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DDCDAC9" w14:textId="77777777" w:rsidR="00E7370F" w:rsidRDefault="00A439F4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CC2435B" w14:textId="77777777" w:rsidR="00E7370F" w:rsidRDefault="00A439F4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39F014E" w14:textId="77777777" w:rsidR="00E7370F" w:rsidRDefault="00A439F4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601E1EE" w14:textId="77777777" w:rsidR="00E7370F" w:rsidRDefault="00A439F4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1454412" w14:textId="77777777" w:rsidR="00E7370F" w:rsidRDefault="00A439F4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95153DB" w14:textId="77777777" w:rsidR="00E7370F" w:rsidRDefault="00A439F4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00AF948" w14:textId="77777777" w:rsidR="00E7370F" w:rsidRDefault="00A439F4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00A419B" w14:textId="77777777" w:rsidR="00E7370F" w:rsidRDefault="00A439F4">
            <w:pPr>
              <w:pStyle w:val="a9"/>
              <w:ind w:firstLine="80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483BA4A" w14:textId="77777777" w:rsidR="00E7370F" w:rsidRDefault="00A439F4">
            <w:pPr>
              <w:pStyle w:val="a9"/>
              <w:ind w:firstLine="9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E7370F" w14:paraId="668F9723" w14:textId="77777777">
        <w:trPr>
          <w:trHeight w:hRule="exact" w:val="274"/>
          <w:jc w:val="center"/>
        </w:trPr>
        <w:tc>
          <w:tcPr>
            <w:tcW w:w="10486" w:type="dxa"/>
            <w:gridSpan w:val="8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1EF083D" w14:textId="5FC7A02F" w:rsidR="00E7370F" w:rsidRDefault="00A439F4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Муниципальная программа</w:t>
            </w:r>
            <w:r w:rsidR="00001A5B">
              <w:rPr>
                <w:b/>
                <w:bCs/>
                <w:sz w:val="22"/>
                <w:szCs w:val="22"/>
              </w:rPr>
              <w:t xml:space="preserve"> Красновского сельского поселения</w:t>
            </w:r>
            <w:r>
              <w:rPr>
                <w:b/>
                <w:bCs/>
                <w:sz w:val="22"/>
                <w:szCs w:val="22"/>
              </w:rPr>
              <w:t xml:space="preserve"> «Развитие культуры</w:t>
            </w:r>
            <w:r w:rsidR="00001A5B">
              <w:rPr>
                <w:b/>
                <w:bCs/>
                <w:sz w:val="22"/>
                <w:szCs w:val="22"/>
              </w:rPr>
              <w:t xml:space="preserve"> и туризма</w:t>
            </w:r>
            <w:r>
              <w:rPr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A1C03F9" w14:textId="77777777" w:rsidR="00E7370F" w:rsidRDefault="00A439F4">
            <w:pPr>
              <w:pStyle w:val="a9"/>
              <w:ind w:firstLine="800"/>
              <w:jc w:val="both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FD12BF2" w14:textId="77777777" w:rsidR="00E7370F" w:rsidRDefault="00A439F4">
            <w:pPr>
              <w:pStyle w:val="a9"/>
              <w:ind w:firstLine="9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E7370F" w14:paraId="41D8BC07" w14:textId="77777777">
        <w:trPr>
          <w:trHeight w:hRule="exact" w:val="307"/>
          <w:jc w:val="center"/>
        </w:trPr>
        <w:tc>
          <w:tcPr>
            <w:tcW w:w="10486" w:type="dxa"/>
            <w:gridSpan w:val="8"/>
            <w:tcBorders>
              <w:top w:val="single" w:sz="4" w:space="0" w:color="auto"/>
              <w:left w:val="single" w:sz="4" w:space="0" w:color="auto"/>
            </w:tcBorders>
          </w:tcPr>
          <w:p w14:paraId="2DA60AB5" w14:textId="77777777" w:rsidR="00E7370F" w:rsidRDefault="00A439F4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Показатели муниципальной программы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</w:tcPr>
          <w:p w14:paraId="55F5984C" w14:textId="77777777" w:rsidR="00E7370F" w:rsidRDefault="00A439F4">
            <w:pPr>
              <w:pStyle w:val="a9"/>
              <w:ind w:firstLine="800"/>
              <w:jc w:val="both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E06D95" w14:textId="77777777" w:rsidR="00E7370F" w:rsidRDefault="00A439F4">
            <w:pPr>
              <w:pStyle w:val="a9"/>
              <w:ind w:firstLine="9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E7370F" w14:paraId="6DC733C5" w14:textId="77777777">
        <w:trPr>
          <w:trHeight w:hRule="exact" w:val="169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</w:tcPr>
          <w:p w14:paraId="32B23CA6" w14:textId="77777777" w:rsidR="00E7370F" w:rsidRDefault="00A439F4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</w:tcPr>
          <w:p w14:paraId="7ACD798D" w14:textId="77777777" w:rsidR="00E7370F" w:rsidRDefault="00A439F4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1 Число посещений культурных мероприятий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</w:tcPr>
          <w:p w14:paraId="37BD20D7" w14:textId="77777777" w:rsidR="00E7370F" w:rsidRDefault="00A439F4">
            <w:pPr>
              <w:pStyle w:val="a9"/>
              <w:spacing w:line="25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Тысяч единиц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</w:tcPr>
          <w:p w14:paraId="6DA1B371" w14:textId="77777777" w:rsidR="00E7370F" w:rsidRDefault="00A439F4">
            <w:pPr>
              <w:pStyle w:val="a9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ведомствен ный</w:t>
            </w:r>
            <w:proofErr w:type="gramEnd"/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</w:tcPr>
          <w:p w14:paraId="6F6DDFFF" w14:textId="77777777" w:rsidR="00E7370F" w:rsidRDefault="00A439F4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возрастающий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</w:tcPr>
          <w:p w14:paraId="653733D8" w14:textId="704ED90D" w:rsidR="00E7370F" w:rsidRDefault="00A439F4">
            <w:pPr>
              <w:pStyle w:val="a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01A5B">
              <w:rPr>
                <w:sz w:val="20"/>
                <w:szCs w:val="20"/>
              </w:rPr>
              <w:t>100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</w:tcPr>
          <w:p w14:paraId="11CCC934" w14:textId="287E59EF" w:rsidR="00E7370F" w:rsidRDefault="00A439F4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01A5B">
              <w:rPr>
                <w:sz w:val="20"/>
                <w:szCs w:val="20"/>
              </w:rPr>
              <w:t>100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</w:tcPr>
          <w:p w14:paraId="784F7A4C" w14:textId="7F2B34C8" w:rsidR="00E7370F" w:rsidRDefault="00A439F4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01A5B">
              <w:rPr>
                <w:sz w:val="20"/>
                <w:szCs w:val="20"/>
              </w:rPr>
              <w:t>100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</w:tcPr>
          <w:p w14:paraId="01EF81B5" w14:textId="77777777" w:rsidR="00001A5B" w:rsidRDefault="00001A5B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14:paraId="1C13AE79" w14:textId="6A3F7CAB" w:rsidR="00001A5B" w:rsidRDefault="00001A5B">
            <w:pPr>
              <w:pStyle w:val="a9"/>
              <w:rPr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A190AFC" w14:textId="082E1099" w:rsidR="00E7370F" w:rsidRDefault="00E7370F">
            <w:pPr>
              <w:pStyle w:val="a9"/>
              <w:rPr>
                <w:sz w:val="20"/>
                <w:szCs w:val="20"/>
              </w:rPr>
            </w:pPr>
          </w:p>
        </w:tc>
      </w:tr>
      <w:tr w:rsidR="00E7370F" w14:paraId="5933E82B" w14:textId="77777777">
        <w:trPr>
          <w:trHeight w:hRule="exact" w:val="490"/>
          <w:jc w:val="center"/>
        </w:trPr>
        <w:tc>
          <w:tcPr>
            <w:tcW w:w="10486" w:type="dxa"/>
            <w:gridSpan w:val="8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ADE7C0E" w14:textId="61D5070E" w:rsidR="00E7370F" w:rsidRDefault="00A439F4">
            <w:pPr>
              <w:pStyle w:val="a9"/>
              <w:ind w:firstLine="30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Итого по показателям муниципальной (комплексной) программы </w:t>
            </w:r>
            <w:r w:rsidR="00001A5B">
              <w:rPr>
                <w:sz w:val="20"/>
                <w:szCs w:val="20"/>
              </w:rPr>
              <w:t>Красновского сельского поселения</w:t>
            </w:r>
            <w:r>
              <w:rPr>
                <w:sz w:val="20"/>
                <w:szCs w:val="20"/>
              </w:rPr>
              <w:t xml:space="preserve"> «Развитие культуры</w:t>
            </w:r>
            <w:r w:rsidR="00001A5B">
              <w:rPr>
                <w:sz w:val="20"/>
                <w:szCs w:val="20"/>
              </w:rPr>
              <w:t xml:space="preserve"> и туризма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</w:tcPr>
          <w:p w14:paraId="3449F52F" w14:textId="02B0E098" w:rsidR="00E7370F" w:rsidRDefault="00001A5B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4FEC96" w14:textId="77777777" w:rsidR="00E7370F" w:rsidRDefault="00E7370F">
            <w:pPr>
              <w:rPr>
                <w:sz w:val="10"/>
                <w:szCs w:val="10"/>
              </w:rPr>
            </w:pPr>
          </w:p>
        </w:tc>
      </w:tr>
      <w:tr w:rsidR="00E7370F" w14:paraId="32C4E950" w14:textId="77777777">
        <w:trPr>
          <w:trHeight w:hRule="exact" w:val="269"/>
          <w:jc w:val="center"/>
        </w:trPr>
        <w:tc>
          <w:tcPr>
            <w:tcW w:w="104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5EA3DF" w14:textId="77777777" w:rsidR="00E7370F" w:rsidRDefault="00A439F4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Показатели структурных элементов муниципальной (комплексной) программы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C16B37" w14:textId="77777777" w:rsidR="00E7370F" w:rsidRDefault="00A439F4">
            <w:pPr>
              <w:pStyle w:val="a9"/>
              <w:ind w:firstLine="800"/>
              <w:jc w:val="both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B0894" w14:textId="77777777" w:rsidR="00E7370F" w:rsidRDefault="00A439F4">
            <w:pPr>
              <w:pStyle w:val="a9"/>
              <w:ind w:firstLine="9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</w:tbl>
    <w:p w14:paraId="473769D8" w14:textId="77777777" w:rsidR="00E7370F" w:rsidRDefault="00A439F4">
      <w:pPr>
        <w:pStyle w:val="a7"/>
      </w:pPr>
      <w:r>
        <w:t>2 Оценка динамики прироста значений показателей муниципальной (комплексной) программы в отчетном периоде может принимать значение в интервале от -100% до 100%.</w:t>
      </w:r>
    </w:p>
    <w:p w14:paraId="33E45DC2" w14:textId="77777777" w:rsidR="00E7370F" w:rsidRDefault="00A439F4">
      <w:pPr>
        <w:pStyle w:val="a7"/>
      </w:pPr>
      <w:r>
        <w:t>3 Оценка динамики прироста значений показателей муниципальной (комплексной) программы в отчетном периоде (ОП</w:t>
      </w:r>
      <w:r>
        <w:rPr>
          <w:vertAlign w:val="subscript"/>
        </w:rPr>
        <w:t>т</w:t>
      </w:r>
      <w:r>
        <w:t>) рассчитывается по формуле: ОПщ = 0,7 • ОП</w:t>
      </w:r>
      <w:r>
        <w:rPr>
          <w:vertAlign w:val="subscript"/>
        </w:rPr>
        <w:t>п</w:t>
      </w:r>
      <w:r>
        <w:t xml:space="preserve">гп </w:t>
      </w:r>
      <w:r>
        <w:rPr>
          <w:vertAlign w:val="superscript"/>
        </w:rPr>
        <w:t>+</w:t>
      </w:r>
      <w:r>
        <w:t>0&gt;3 • ОП</w:t>
      </w:r>
      <w:r>
        <w:rPr>
          <w:vertAlign w:val="subscript"/>
        </w:rPr>
        <w:t>п</w:t>
      </w:r>
      <w:r>
        <w:t>сэ, где;ОП</w:t>
      </w:r>
      <w:r>
        <w:rPr>
          <w:vertAlign w:val="subscript"/>
        </w:rPr>
        <w:t>п</w:t>
      </w:r>
      <w:r>
        <w:t>гп - оценка динамики прироста значений показателей уровня муниципальной (комплексной) программы, ОПпсэ - оценка динамики прироста значений показателей уровня структурных элементов муниципальной (комплексной) программы.</w:t>
      </w:r>
    </w:p>
    <w:p w14:paraId="5AEDB098" w14:textId="77777777" w:rsidR="00E7370F" w:rsidRDefault="00A439F4">
      <w:pPr>
        <w:pStyle w:val="a7"/>
      </w:pPr>
      <w:r>
        <w:t>4 Указывается оценка динамики приростов значений показателей уровня муниципальной (комплексной) программы</w:t>
      </w:r>
    </w:p>
    <w:p w14:paraId="6B9C9E3E" w14:textId="77777777" w:rsidR="00E7370F" w:rsidRDefault="00A439F4">
      <w:pPr>
        <w:pStyle w:val="a7"/>
        <w:jc w:val="both"/>
      </w:pPr>
      <w:r>
        <w:t>5 Указывается оценка динамики приростов значений показателей уровня структурных элементов муниципальной (комплексной) протраммы</w:t>
      </w:r>
      <w:r>
        <w:br w:type="page"/>
      </w:r>
    </w:p>
    <w:p w14:paraId="726FA75B" w14:textId="77777777" w:rsidR="00E7370F" w:rsidRDefault="00A439F4">
      <w:pPr>
        <w:pStyle w:val="a7"/>
        <w:spacing w:line="240" w:lineRule="auto"/>
        <w:ind w:left="4858"/>
        <w:rPr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Муниципальный проект «Развитие культуры»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1"/>
        <w:gridCol w:w="1829"/>
        <w:gridCol w:w="1205"/>
        <w:gridCol w:w="1219"/>
        <w:gridCol w:w="1618"/>
        <w:gridCol w:w="1742"/>
        <w:gridCol w:w="797"/>
        <w:gridCol w:w="1344"/>
        <w:gridCol w:w="1766"/>
        <w:gridCol w:w="2078"/>
      </w:tblGrid>
      <w:tr w:rsidR="00E7370F" w14:paraId="6203FF25" w14:textId="77777777" w:rsidTr="00001A5B">
        <w:trPr>
          <w:trHeight w:hRule="exact" w:val="1482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14:paraId="3222EBED" w14:textId="0F551A19" w:rsidR="00E7370F" w:rsidRDefault="00001A5B">
            <w:pPr>
              <w:pStyle w:val="a9"/>
              <w:ind w:first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0C1A4F7" w14:textId="77777777" w:rsidR="00E7370F" w:rsidRDefault="00A439F4">
            <w:pPr>
              <w:pStyle w:val="a9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реализованных инициативных проектов, по отношению к запланированным в текущем году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</w:tcPr>
          <w:p w14:paraId="1FE23E3F" w14:textId="77777777" w:rsidR="00E7370F" w:rsidRDefault="00A439F4">
            <w:pPr>
              <w:pStyle w:val="a9"/>
              <w:ind w:first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</w:tcPr>
          <w:p w14:paraId="457AB84D" w14:textId="77777777" w:rsidR="00E7370F" w:rsidRDefault="00A439F4">
            <w:pPr>
              <w:pStyle w:val="a9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ведомствен ный</w:t>
            </w:r>
            <w:proofErr w:type="gramEnd"/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</w:tcPr>
          <w:p w14:paraId="0FFD36E8" w14:textId="77777777" w:rsidR="00E7370F" w:rsidRDefault="00A439F4">
            <w:pPr>
              <w:pStyle w:val="a9"/>
              <w:ind w:firstLine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возрастающий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</w:tcPr>
          <w:p w14:paraId="003024AC" w14:textId="77777777" w:rsidR="00E7370F" w:rsidRDefault="00E7370F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</w:tcPr>
          <w:p w14:paraId="51FB8B69" w14:textId="77777777" w:rsidR="00E7370F" w:rsidRDefault="00A439F4">
            <w:pPr>
              <w:pStyle w:val="a9"/>
              <w:ind w:firstLine="2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</w:tcPr>
          <w:p w14:paraId="3A202C70" w14:textId="77777777" w:rsidR="00E7370F" w:rsidRDefault="00A439F4">
            <w:pPr>
              <w:pStyle w:val="a9"/>
              <w:ind w:firstLine="5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</w:tcPr>
          <w:p w14:paraId="7F559F1F" w14:textId="375E8432" w:rsidR="00E7370F" w:rsidRPr="00001A5B" w:rsidRDefault="00001A5B">
            <w:pPr>
              <w:pStyle w:val="a9"/>
              <w:ind w:firstLine="720"/>
              <w:rPr>
                <w:sz w:val="20"/>
                <w:szCs w:val="20"/>
              </w:rPr>
            </w:pPr>
            <w:r w:rsidRPr="00001A5B">
              <w:rPr>
                <w:sz w:val="20"/>
                <w:szCs w:val="20"/>
              </w:rPr>
              <w:t>100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C671AF" w14:textId="77777777" w:rsidR="00E7370F" w:rsidRDefault="00E7370F">
            <w:pPr>
              <w:rPr>
                <w:sz w:val="10"/>
                <w:szCs w:val="10"/>
              </w:rPr>
            </w:pPr>
          </w:p>
        </w:tc>
      </w:tr>
      <w:tr w:rsidR="00001A5B" w14:paraId="185E2321" w14:textId="77777777" w:rsidTr="00E84D22">
        <w:trPr>
          <w:trHeight w:hRule="exact" w:val="25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14:paraId="4E600D9A" w14:textId="77777777" w:rsidR="00001A5B" w:rsidRPr="00001A5B" w:rsidRDefault="00001A5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598" w:type="dxa"/>
            <w:gridSpan w:val="9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6FA7EDE3" w14:textId="01CC390B" w:rsidR="00001A5B" w:rsidRPr="00001A5B" w:rsidRDefault="00001A5B" w:rsidP="00001A5B">
            <w:pPr>
              <w:pStyle w:val="a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0"/>
                <w:szCs w:val="10"/>
              </w:rPr>
            </w:pPr>
            <w:r w:rsidRPr="00001A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Комплекс процессных мероприятий «Создание условий для развития культуры»</w:t>
            </w:r>
          </w:p>
        </w:tc>
      </w:tr>
      <w:tr w:rsidR="00E7370F" w14:paraId="68BA226C" w14:textId="77777777" w:rsidTr="00001A5B">
        <w:trPr>
          <w:trHeight w:hRule="exact" w:val="174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C255F4" w14:textId="6C68E000" w:rsidR="00E7370F" w:rsidRDefault="00001A5B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D6835E7" w14:textId="037DB694" w:rsidR="00E7370F" w:rsidRDefault="00A439F4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1.</w:t>
            </w:r>
            <w:r w:rsidR="00001A5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  <w:p w14:paraId="6486CCD5" w14:textId="77777777" w:rsidR="00001A5B" w:rsidRPr="00425E32" w:rsidRDefault="00A439F4" w:rsidP="00001A5B">
            <w:pPr>
              <w:pStyle w:val="a9"/>
              <w:rPr>
                <w:sz w:val="20"/>
                <w:szCs w:val="20"/>
              </w:rPr>
            </w:pPr>
            <w:r w:rsidRPr="00425E32">
              <w:rPr>
                <w:sz w:val="20"/>
                <w:szCs w:val="20"/>
              </w:rPr>
              <w:t>Охват учащихся</w:t>
            </w:r>
            <w:r w:rsidR="00001A5B" w:rsidRPr="00425E32">
              <w:rPr>
                <w:sz w:val="20"/>
                <w:szCs w:val="20"/>
              </w:rPr>
              <w:t xml:space="preserve">1-9 классов </w:t>
            </w:r>
            <w:proofErr w:type="gramStart"/>
            <w:r w:rsidR="00001A5B" w:rsidRPr="00425E32">
              <w:rPr>
                <w:sz w:val="20"/>
                <w:szCs w:val="20"/>
              </w:rPr>
              <w:t>общеобразователь ных</w:t>
            </w:r>
            <w:proofErr w:type="gramEnd"/>
            <w:r w:rsidR="00001A5B" w:rsidRPr="00425E32">
              <w:rPr>
                <w:sz w:val="20"/>
                <w:szCs w:val="20"/>
              </w:rPr>
              <w:t xml:space="preserve"> школ</w:t>
            </w:r>
          </w:p>
          <w:p w14:paraId="11E8A49B" w14:textId="226CE0FF" w:rsidR="00E7370F" w:rsidRDefault="00001A5B" w:rsidP="00001A5B">
            <w:pPr>
              <w:pStyle w:val="a9"/>
              <w:rPr>
                <w:sz w:val="20"/>
                <w:szCs w:val="20"/>
              </w:rPr>
            </w:pPr>
            <w:r w:rsidRPr="00425E32">
              <w:rPr>
                <w:sz w:val="20"/>
                <w:szCs w:val="20"/>
              </w:rPr>
              <w:t>эстетическим образованием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FF7EF0" w14:textId="77777777" w:rsidR="00E7370F" w:rsidRDefault="00A439F4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процентов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8B5929A" w14:textId="77777777" w:rsidR="00E7370F" w:rsidRDefault="00A439F4">
            <w:pPr>
              <w:pStyle w:val="a9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ведомствен ный</w:t>
            </w:r>
            <w:proofErr w:type="gramEnd"/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C620D8" w14:textId="77777777" w:rsidR="00E7370F" w:rsidRDefault="00A439F4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возрастающий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E6E4E6" w14:textId="70C8ED18" w:rsidR="00E7370F" w:rsidRDefault="00A439F4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25E3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,</w:t>
            </w:r>
            <w:r w:rsidR="00425E32">
              <w:rPr>
                <w:sz w:val="20"/>
                <w:szCs w:val="20"/>
              </w:rPr>
              <w:t>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E80AA6" w14:textId="1E0F81A8" w:rsidR="00E7370F" w:rsidRDefault="00A439F4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</w:t>
            </w:r>
            <w:r w:rsidR="00425E32">
              <w:rPr>
                <w:sz w:val="20"/>
                <w:szCs w:val="20"/>
              </w:rPr>
              <w:t>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ED3389" w14:textId="14445F9A" w:rsidR="00E7370F" w:rsidRDefault="00A439F4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25E3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,</w:t>
            </w:r>
            <w:r w:rsidR="00425E32">
              <w:rPr>
                <w:sz w:val="20"/>
                <w:szCs w:val="20"/>
              </w:rPr>
              <w:t>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DECF35" w14:textId="2D612CF1" w:rsidR="00E7370F" w:rsidRDefault="00425E32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C00630" w14:textId="0405D2A6" w:rsidR="00E7370F" w:rsidRDefault="00E7370F">
            <w:pPr>
              <w:pStyle w:val="a9"/>
              <w:rPr>
                <w:sz w:val="20"/>
                <w:szCs w:val="20"/>
              </w:rPr>
            </w:pPr>
          </w:p>
        </w:tc>
      </w:tr>
      <w:tr w:rsidR="00393BEB" w14:paraId="6975057F" w14:textId="77777777" w:rsidTr="001932CA">
        <w:trPr>
          <w:trHeight w:hRule="exact" w:val="411"/>
          <w:jc w:val="center"/>
        </w:trPr>
        <w:tc>
          <w:tcPr>
            <w:tcW w:w="142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1F808" w14:textId="6C2CF713" w:rsidR="00393BEB" w:rsidRDefault="00393BEB" w:rsidP="00393BEB">
            <w:pPr>
              <w:pStyle w:val="a9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Комплекс процессных мероприятий «Обеспечение деятельности системы управления в сфере культуры»</w:t>
            </w:r>
          </w:p>
        </w:tc>
      </w:tr>
      <w:tr w:rsidR="00393BEB" w14:paraId="51AC3D61" w14:textId="77777777" w:rsidTr="001932CA">
        <w:trPr>
          <w:trHeight w:hRule="exact" w:val="1706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21EDA3" w14:textId="044CAE65" w:rsidR="00393BEB" w:rsidRDefault="00393BEB" w:rsidP="00393BEB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8801182" w14:textId="77777777" w:rsidR="00393BEB" w:rsidRDefault="00393BEB" w:rsidP="00393BEB">
            <w:pPr>
              <w:pStyle w:val="a9"/>
              <w:spacing w:line="25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1.</w:t>
            </w:r>
          </w:p>
          <w:p w14:paraId="7BA65EED" w14:textId="642CAD72" w:rsidR="00393BEB" w:rsidRDefault="00393BEB" w:rsidP="00393BEB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освоения бюджетных средств, выделенных на реализацию муниципальной программы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94ACB3" w14:textId="2106ED1F" w:rsidR="00393BEB" w:rsidRDefault="00393BEB" w:rsidP="00393BEB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процентов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B21995" w14:textId="21C377A9" w:rsidR="00393BEB" w:rsidRDefault="00393BEB" w:rsidP="00393BEB">
            <w:pPr>
              <w:pStyle w:val="a9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ведомствен ный</w:t>
            </w:r>
            <w:proofErr w:type="gramEnd"/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8C38B4" w14:textId="62D2471D" w:rsidR="00393BEB" w:rsidRDefault="00393BEB" w:rsidP="00393BEB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возрастающий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68277B" w14:textId="285D6F17" w:rsidR="00393BEB" w:rsidRDefault="00393BEB" w:rsidP="00393BEB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BF8E93" w14:textId="3CE7EF15" w:rsidR="00393BEB" w:rsidRDefault="00393BEB" w:rsidP="00393BEB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CD5EAA" w14:textId="35DC09D0" w:rsidR="00393BEB" w:rsidRDefault="00393BEB" w:rsidP="00393BEB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B5819C" w14:textId="49D7B296" w:rsidR="00393BEB" w:rsidRDefault="00393BEB" w:rsidP="00393BEB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2EAFFE7" w14:textId="77777777" w:rsidR="00393BEB" w:rsidRDefault="00393BEB" w:rsidP="00393BEB">
            <w:pPr>
              <w:pStyle w:val="a9"/>
              <w:spacing w:line="25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1.</w:t>
            </w:r>
          </w:p>
          <w:p w14:paraId="373A466B" w14:textId="3C6831D6" w:rsidR="00393BEB" w:rsidRDefault="00393BEB" w:rsidP="00393BEB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освоения бюджетных средств, выделенных на реализацию муниципальной программы</w:t>
            </w:r>
          </w:p>
        </w:tc>
      </w:tr>
    </w:tbl>
    <w:p w14:paraId="47C771E9" w14:textId="77777777" w:rsidR="00E7370F" w:rsidRDefault="00A439F4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1"/>
        <w:gridCol w:w="1838"/>
        <w:gridCol w:w="1195"/>
        <w:gridCol w:w="1219"/>
        <w:gridCol w:w="1618"/>
        <w:gridCol w:w="1742"/>
        <w:gridCol w:w="802"/>
        <w:gridCol w:w="1344"/>
        <w:gridCol w:w="1771"/>
        <w:gridCol w:w="2083"/>
      </w:tblGrid>
      <w:tr w:rsidR="00E7370F" w14:paraId="5B7BED28" w14:textId="77777777">
        <w:trPr>
          <w:trHeight w:hRule="exact" w:val="250"/>
          <w:jc w:val="center"/>
        </w:trPr>
        <w:tc>
          <w:tcPr>
            <w:tcW w:w="1431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4910BBB" w14:textId="77777777" w:rsidR="00E7370F" w:rsidRDefault="00A439F4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Комплекс процессных мероприятий «Обеспечение деятельности системы управления в сфере культуры»</w:t>
            </w:r>
          </w:p>
        </w:tc>
      </w:tr>
      <w:tr w:rsidR="00E7370F" w14:paraId="28561226" w14:textId="77777777">
        <w:trPr>
          <w:trHeight w:hRule="exact" w:val="1944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14:paraId="3C460AC6" w14:textId="77777777" w:rsidR="00E7370F" w:rsidRDefault="00A439F4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6180F57" w14:textId="77777777" w:rsidR="00E7370F" w:rsidRDefault="00A439F4">
            <w:pPr>
              <w:pStyle w:val="a9"/>
              <w:spacing w:line="25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1.</w:t>
            </w:r>
          </w:p>
          <w:p w14:paraId="44116C66" w14:textId="77777777" w:rsidR="00E7370F" w:rsidRDefault="00A439F4">
            <w:pPr>
              <w:pStyle w:val="a9"/>
              <w:spacing w:line="25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освоения бюджетных средств, выделенных на реализацию муниципальной программы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</w:tcPr>
          <w:p w14:paraId="6B785F31" w14:textId="77777777" w:rsidR="00E7370F" w:rsidRDefault="00A439F4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процентов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</w:tcPr>
          <w:p w14:paraId="03E8C85A" w14:textId="77777777" w:rsidR="00E7370F" w:rsidRDefault="00A439F4">
            <w:pPr>
              <w:pStyle w:val="a9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ведомствен ный</w:t>
            </w:r>
            <w:proofErr w:type="gramEnd"/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</w:tcPr>
          <w:p w14:paraId="145AC764" w14:textId="77777777" w:rsidR="00E7370F" w:rsidRDefault="00A439F4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возрастающий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</w:tcPr>
          <w:p w14:paraId="799FFE9F" w14:textId="011F2820" w:rsidR="00E7370F" w:rsidRDefault="007A6E17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99,6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</w:tcPr>
          <w:p w14:paraId="09F81BEA" w14:textId="782282CD" w:rsidR="00E7370F" w:rsidRDefault="007A6E17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</w:tcPr>
          <w:p w14:paraId="0E53A71E" w14:textId="77777777" w:rsidR="00E7370F" w:rsidRDefault="00A439F4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99,6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</w:tcPr>
          <w:p w14:paraId="3A3EEBD6" w14:textId="77777777" w:rsidR="00E7370F" w:rsidRDefault="00A439F4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EA4497" w14:textId="77777777" w:rsidR="00E7370F" w:rsidRDefault="00E7370F">
            <w:pPr>
              <w:rPr>
                <w:sz w:val="10"/>
                <w:szCs w:val="10"/>
              </w:rPr>
            </w:pPr>
          </w:p>
        </w:tc>
      </w:tr>
      <w:tr w:rsidR="00E7370F" w14:paraId="3D59846E" w14:textId="77777777">
        <w:trPr>
          <w:trHeight w:hRule="exact" w:val="490"/>
          <w:jc w:val="center"/>
        </w:trPr>
        <w:tc>
          <w:tcPr>
            <w:tcW w:w="10459" w:type="dxa"/>
            <w:gridSpan w:val="8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903059D" w14:textId="77777777" w:rsidR="00E7370F" w:rsidRDefault="00A439F4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 по показателям структурных элементов муниципальной (комплексной) программы Тарасовского района «Развитие культуры»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</w:tcPr>
          <w:p w14:paraId="53FB084A" w14:textId="77777777" w:rsidR="00E7370F" w:rsidRDefault="00A439F4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13,9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79D7D2" w14:textId="77777777" w:rsidR="00E7370F" w:rsidRDefault="00E7370F">
            <w:pPr>
              <w:rPr>
                <w:sz w:val="10"/>
                <w:szCs w:val="10"/>
              </w:rPr>
            </w:pPr>
          </w:p>
        </w:tc>
      </w:tr>
      <w:tr w:rsidR="00E7370F" w14:paraId="0B445167" w14:textId="77777777">
        <w:trPr>
          <w:trHeight w:hRule="exact" w:val="274"/>
          <w:jc w:val="center"/>
        </w:trPr>
        <w:tc>
          <w:tcPr>
            <w:tcW w:w="104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3A5471" w14:textId="77777777" w:rsidR="00E7370F" w:rsidRDefault="00E7370F">
            <w:pPr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C63CC9" w14:textId="77777777" w:rsidR="00E7370F" w:rsidRDefault="00E7370F">
            <w:pPr>
              <w:rPr>
                <w:sz w:val="10"/>
                <w:szCs w:val="1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6944E" w14:textId="77777777" w:rsidR="00E7370F" w:rsidRDefault="00E7370F">
            <w:pPr>
              <w:rPr>
                <w:sz w:val="10"/>
                <w:szCs w:val="10"/>
              </w:rPr>
            </w:pPr>
          </w:p>
        </w:tc>
      </w:tr>
    </w:tbl>
    <w:p w14:paraId="56F38075" w14:textId="77777777" w:rsidR="00E7370F" w:rsidRDefault="00A439F4">
      <w:pPr>
        <w:pStyle w:val="a7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&lt;1&gt; Приводится фактическое значение показателя за год, предшествующий отчетному.</w:t>
      </w:r>
    </w:p>
    <w:sectPr w:rsidR="00E7370F">
      <w:headerReference w:type="default" r:id="rId7"/>
      <w:pgSz w:w="16840" w:h="11900" w:orient="landscape"/>
      <w:pgMar w:top="1320" w:right="1289" w:bottom="749" w:left="1046" w:header="0" w:footer="321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DE238" w14:textId="77777777" w:rsidR="00A439F4" w:rsidRDefault="00A439F4">
      <w:r>
        <w:separator/>
      </w:r>
    </w:p>
  </w:endnote>
  <w:endnote w:type="continuationSeparator" w:id="0">
    <w:p w14:paraId="26768719" w14:textId="77777777" w:rsidR="00A439F4" w:rsidRDefault="00A43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1CDC6" w14:textId="77777777" w:rsidR="00A439F4" w:rsidRDefault="00A439F4"/>
  </w:footnote>
  <w:footnote w:type="continuationSeparator" w:id="0">
    <w:p w14:paraId="4D032D38" w14:textId="77777777" w:rsidR="00A439F4" w:rsidRDefault="00A439F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587F6" w14:textId="77777777" w:rsidR="00E7370F" w:rsidRDefault="00A439F4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47790467" wp14:editId="08AAB28C">
              <wp:simplePos x="0" y="0"/>
              <wp:positionH relativeFrom="page">
                <wp:posOffset>5175250</wp:posOffset>
              </wp:positionH>
              <wp:positionV relativeFrom="page">
                <wp:posOffset>619125</wp:posOffset>
              </wp:positionV>
              <wp:extent cx="133985" cy="91440"/>
              <wp:effectExtent l="0" t="0" r="0" b="0"/>
              <wp:wrapNone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985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7905125" w14:textId="77777777" w:rsidR="00E7370F" w:rsidRDefault="00A439F4">
                          <w:pPr>
                            <w:pStyle w:val="22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t>#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790467" id="_x0000_t202" coordsize="21600,21600" o:spt="202" path="m,l,21600r21600,l21600,xe">
              <v:stroke joinstyle="miter"/>
              <v:path gradientshapeok="t" o:connecttype="rect"/>
            </v:shapetype>
            <v:shape id="Shape 2" o:spid="_x0000_s1026" type="#_x0000_t202" style="position:absolute;margin-left:407.5pt;margin-top:48.75pt;width:10.55pt;height:7.2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" filled="f" stroked="f">
              <v:textbox style="mso-fit-shape-to-text:t" inset="0,0,0,0">
                <w:txbxContent>
                  <w:p w14:paraId="17905125" w14:textId="77777777" w:rsidR="00E7370F" w:rsidRDefault="00000000">
                    <w:pPr>
                      <w:pStyle w:val="22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t>#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B119C"/>
    <w:multiLevelType w:val="multilevel"/>
    <w:tmpl w:val="7242AA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8841CF2"/>
    <w:multiLevelType w:val="multilevel"/>
    <w:tmpl w:val="7242AA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8BB55D6"/>
    <w:multiLevelType w:val="hybridMultilevel"/>
    <w:tmpl w:val="E4821178"/>
    <w:lvl w:ilvl="0" w:tplc="7A52421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8B3A98"/>
    <w:multiLevelType w:val="multilevel"/>
    <w:tmpl w:val="3E7ED816"/>
    <w:lvl w:ilvl="0">
      <w:start w:val="1"/>
      <w:numFmt w:val="bullet"/>
      <w:lvlText w:val="&lt;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8527A93"/>
    <w:multiLevelType w:val="multilevel"/>
    <w:tmpl w:val="641E478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F6F5637"/>
    <w:multiLevelType w:val="multilevel"/>
    <w:tmpl w:val="7408E0F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6225632"/>
    <w:multiLevelType w:val="multilevel"/>
    <w:tmpl w:val="200273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DA45174"/>
    <w:multiLevelType w:val="multilevel"/>
    <w:tmpl w:val="9F60A3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F702DA7"/>
    <w:multiLevelType w:val="hybridMultilevel"/>
    <w:tmpl w:val="5100F4A0"/>
    <w:lvl w:ilvl="0" w:tplc="248674F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3154204">
    <w:abstractNumId w:val="7"/>
  </w:num>
  <w:num w:numId="2" w16cid:durableId="45685429">
    <w:abstractNumId w:val="0"/>
  </w:num>
  <w:num w:numId="3" w16cid:durableId="561066626">
    <w:abstractNumId w:val="4"/>
  </w:num>
  <w:num w:numId="4" w16cid:durableId="266037754">
    <w:abstractNumId w:val="6"/>
  </w:num>
  <w:num w:numId="5" w16cid:durableId="1969310624">
    <w:abstractNumId w:val="5"/>
  </w:num>
  <w:num w:numId="6" w16cid:durableId="1580359140">
    <w:abstractNumId w:val="3"/>
  </w:num>
  <w:num w:numId="7" w16cid:durableId="851797582">
    <w:abstractNumId w:val="1"/>
  </w:num>
  <w:num w:numId="8" w16cid:durableId="90706274">
    <w:abstractNumId w:val="2"/>
  </w:num>
  <w:num w:numId="9" w16cid:durableId="712443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70F"/>
    <w:rsid w:val="00001A5B"/>
    <w:rsid w:val="0001157E"/>
    <w:rsid w:val="0004113E"/>
    <w:rsid w:val="00045721"/>
    <w:rsid w:val="0007066C"/>
    <w:rsid w:val="000862F5"/>
    <w:rsid w:val="00096341"/>
    <w:rsid w:val="000C240F"/>
    <w:rsid w:val="00116813"/>
    <w:rsid w:val="00177D4F"/>
    <w:rsid w:val="001932CA"/>
    <w:rsid w:val="001E192E"/>
    <w:rsid w:val="0024633C"/>
    <w:rsid w:val="00295127"/>
    <w:rsid w:val="002F31B5"/>
    <w:rsid w:val="0032579B"/>
    <w:rsid w:val="0032720B"/>
    <w:rsid w:val="003373B9"/>
    <w:rsid w:val="00350E39"/>
    <w:rsid w:val="00393BEB"/>
    <w:rsid w:val="003C2288"/>
    <w:rsid w:val="003D1B4B"/>
    <w:rsid w:val="0041347F"/>
    <w:rsid w:val="00425E32"/>
    <w:rsid w:val="00493675"/>
    <w:rsid w:val="004B787F"/>
    <w:rsid w:val="004F7349"/>
    <w:rsid w:val="005B2012"/>
    <w:rsid w:val="005E27B1"/>
    <w:rsid w:val="006054DB"/>
    <w:rsid w:val="006079A9"/>
    <w:rsid w:val="00617B7B"/>
    <w:rsid w:val="00625141"/>
    <w:rsid w:val="006A7025"/>
    <w:rsid w:val="006C1E29"/>
    <w:rsid w:val="00782A9D"/>
    <w:rsid w:val="007A6E17"/>
    <w:rsid w:val="007F59E5"/>
    <w:rsid w:val="00806F2B"/>
    <w:rsid w:val="00853D5E"/>
    <w:rsid w:val="008B408A"/>
    <w:rsid w:val="009A2CB0"/>
    <w:rsid w:val="009D25D4"/>
    <w:rsid w:val="00A439F4"/>
    <w:rsid w:val="00A47964"/>
    <w:rsid w:val="00A86657"/>
    <w:rsid w:val="00AC6647"/>
    <w:rsid w:val="00B84F7D"/>
    <w:rsid w:val="00C12F36"/>
    <w:rsid w:val="00C14967"/>
    <w:rsid w:val="00C26A4B"/>
    <w:rsid w:val="00CF763A"/>
    <w:rsid w:val="00DA1BD2"/>
    <w:rsid w:val="00DB6678"/>
    <w:rsid w:val="00DD6B3C"/>
    <w:rsid w:val="00DE643B"/>
    <w:rsid w:val="00E2044B"/>
    <w:rsid w:val="00E7370F"/>
    <w:rsid w:val="00EB5FFB"/>
    <w:rsid w:val="00EB7A3B"/>
    <w:rsid w:val="00EC74F5"/>
    <w:rsid w:val="00F249E1"/>
    <w:rsid w:val="00F816AB"/>
    <w:rsid w:val="00FA3A4E"/>
    <w:rsid w:val="00FB4F1E"/>
    <w:rsid w:val="00FC1CC7"/>
    <w:rsid w:val="00FE07E3"/>
    <w:rsid w:val="00FE3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6437C"/>
  <w15:docId w15:val="{0B340DCE-69C0-4734-A939-377259E9A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DejaVu Sans" w:eastAsia="DejaVu Sans" w:hAnsi="DejaVu Sans" w:cs="DejaVu San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a8">
    <w:name w:val="Друго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№1"/>
    <w:basedOn w:val="a"/>
    <w:link w:val="10"/>
    <w:pPr>
      <w:spacing w:after="300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5">
    <w:name w:val="Подпись к картинке"/>
    <w:basedOn w:val="a"/>
    <w:link w:val="a4"/>
    <w:rPr>
      <w:rFonts w:ascii="Times New Roman" w:eastAsia="Times New Roman" w:hAnsi="Times New Roman" w:cs="Times New Roman"/>
      <w:sz w:val="18"/>
      <w:szCs w:val="18"/>
    </w:rPr>
  </w:style>
  <w:style w:type="paragraph" w:customStyle="1" w:styleId="20">
    <w:name w:val="Основной текст (2)"/>
    <w:basedOn w:val="a"/>
    <w:link w:val="2"/>
    <w:pPr>
      <w:spacing w:after="8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7">
    <w:name w:val="Подпись к таблице"/>
    <w:basedOn w:val="a"/>
    <w:link w:val="a6"/>
    <w:pPr>
      <w:spacing w:line="233" w:lineRule="auto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a9">
    <w:name w:val="Другое"/>
    <w:basedOn w:val="a"/>
    <w:link w:val="a8"/>
    <w:rPr>
      <w:rFonts w:ascii="Times New Roman" w:eastAsia="Times New Roman" w:hAnsi="Times New Roman" w:cs="Times New Roman"/>
      <w:sz w:val="26"/>
      <w:szCs w:val="26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character" w:customStyle="1" w:styleId="FontStyle23">
    <w:name w:val="Font Style23"/>
    <w:rsid w:val="00A86657"/>
    <w:rPr>
      <w:rFonts w:ascii="Times New Roman" w:hAnsi="Times New Roman" w:cs="Times New Roman"/>
      <w:sz w:val="26"/>
      <w:szCs w:val="26"/>
    </w:rPr>
  </w:style>
  <w:style w:type="paragraph" w:styleId="aa">
    <w:name w:val="List Paragraph"/>
    <w:basedOn w:val="a"/>
    <w:uiPriority w:val="34"/>
    <w:qFormat/>
    <w:rsid w:val="003C22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15</Pages>
  <Words>3461</Words>
  <Characters>19733</Characters>
  <Application>Microsoft Office Word</Application>
  <DocSecurity>0</DocSecurity>
  <Lines>164</Lines>
  <Paragraphs>46</Paragraphs>
  <ScaleCrop>false</ScaleCrop>
  <Company/>
  <LinksUpToDate>false</LinksUpToDate>
  <CharactersWithSpaces>23148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38</cp:revision>
  <dcterms:created xsi:type="dcterms:W3CDTF">2026-04-20T13:02:00Z</dcterms:created>
  <dcterms:modified xsi:type="dcterms:W3CDTF">2026-05-13T06:09:00Z</dcterms:modified>
</cp:coreProperties>
</file>