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6869E" w14:textId="107FAD76" w:rsidR="00CB50FC" w:rsidRDefault="00CB50FC" w:rsidP="00CB50FC">
      <w:pPr>
        <w:keepNext/>
        <w:shd w:val="clear" w:color="auto" w:fill="FFFFFF"/>
        <w:spacing w:after="0" w:line="240" w:lineRule="auto"/>
        <w:jc w:val="right"/>
        <w:outlineLvl w:val="1"/>
        <w:rPr>
          <w:rFonts w:ascii="Times New Roman" w:hAnsi="Times New Roman"/>
          <w:b/>
          <w:color w:val="auto"/>
          <w:sz w:val="32"/>
          <w:szCs w:val="32"/>
        </w:rPr>
      </w:pPr>
    </w:p>
    <w:p w14:paraId="41F271DA" w14:textId="4DE902A0" w:rsidR="00CB50FC" w:rsidRPr="00CB50FC" w:rsidRDefault="00CB50FC" w:rsidP="00CB50FC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color w:val="auto"/>
          <w:sz w:val="32"/>
          <w:szCs w:val="32"/>
        </w:rPr>
      </w:pPr>
      <w:r w:rsidRPr="00CB50FC">
        <w:rPr>
          <w:rFonts w:ascii="Times New Roman" w:hAnsi="Times New Roman"/>
          <w:b/>
          <w:color w:val="auto"/>
          <w:sz w:val="32"/>
          <w:szCs w:val="32"/>
        </w:rPr>
        <w:t>АДМИНИСТРАЦИЯ</w:t>
      </w:r>
    </w:p>
    <w:p w14:paraId="0D069509" w14:textId="77777777" w:rsidR="00CB50FC" w:rsidRPr="00CB50FC" w:rsidRDefault="00CB50FC" w:rsidP="00CB50FC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color w:val="auto"/>
          <w:sz w:val="32"/>
          <w:szCs w:val="32"/>
        </w:rPr>
      </w:pPr>
      <w:r w:rsidRPr="00CB50FC">
        <w:rPr>
          <w:rFonts w:ascii="Times New Roman" w:hAnsi="Times New Roman"/>
          <w:b/>
          <w:color w:val="auto"/>
          <w:sz w:val="32"/>
          <w:szCs w:val="32"/>
        </w:rPr>
        <w:t xml:space="preserve"> КРАСНОВСКОГО СЕЛЬСКОГО ПОСЕЛЕНИЯ</w:t>
      </w:r>
    </w:p>
    <w:p w14:paraId="50902FC5" w14:textId="77777777" w:rsidR="00CB50FC" w:rsidRPr="00CB50FC" w:rsidRDefault="00CB50FC" w:rsidP="00CB50FC">
      <w:pPr>
        <w:keepNext/>
        <w:numPr>
          <w:ilvl w:val="0"/>
          <w:numId w:val="3"/>
        </w:numPr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auto"/>
          <w:sz w:val="32"/>
          <w:szCs w:val="32"/>
        </w:rPr>
      </w:pPr>
      <w:r w:rsidRPr="00CB50FC">
        <w:rPr>
          <w:rFonts w:ascii="Times New Roman" w:hAnsi="Times New Roman"/>
          <w:b/>
          <w:bCs/>
          <w:color w:val="auto"/>
          <w:sz w:val="32"/>
          <w:szCs w:val="32"/>
        </w:rPr>
        <w:t>ТАРАСОВСКОГО РАЙОНА РОСТОВСКОЙ ОБЛАСТИ</w:t>
      </w:r>
    </w:p>
    <w:p w14:paraId="46856691" w14:textId="77777777" w:rsidR="00CB50FC" w:rsidRPr="00CB50FC" w:rsidRDefault="00CB50FC" w:rsidP="00CB50F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</w:rPr>
      </w:pPr>
    </w:p>
    <w:p w14:paraId="06BCA5E4" w14:textId="77777777" w:rsidR="00CB50FC" w:rsidRPr="00CB50FC" w:rsidRDefault="00CB50FC" w:rsidP="00CB50FC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pacing w:val="-2"/>
          <w:sz w:val="32"/>
          <w:szCs w:val="40"/>
        </w:rPr>
      </w:pPr>
      <w:r w:rsidRPr="00CB50FC">
        <w:rPr>
          <w:rFonts w:ascii="Times New Roman" w:hAnsi="Times New Roman"/>
          <w:b/>
          <w:bCs/>
          <w:spacing w:val="-2"/>
          <w:sz w:val="32"/>
          <w:szCs w:val="40"/>
        </w:rPr>
        <w:t>ПОСТАНОВЛЕНИЕ</w:t>
      </w:r>
    </w:p>
    <w:p w14:paraId="0E34CDCF" w14:textId="77777777" w:rsidR="00CB50FC" w:rsidRPr="00CB50FC" w:rsidRDefault="00CB50FC" w:rsidP="00CB50FC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pacing w:val="38"/>
          <w:sz w:val="26"/>
          <w:szCs w:val="26"/>
        </w:rPr>
      </w:pPr>
    </w:p>
    <w:p w14:paraId="1AC83799" w14:textId="5916DD61" w:rsidR="00CB50FC" w:rsidRPr="00CB50FC" w:rsidRDefault="00B34CD2" w:rsidP="00CB50FC">
      <w:pPr>
        <w:spacing w:after="260" w:line="240" w:lineRule="auto"/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17</w:t>
      </w:r>
      <w:r w:rsidR="00CB50FC" w:rsidRPr="00CB50FC">
        <w:rPr>
          <w:rFonts w:ascii="Times New Roman" w:hAnsi="Times New Roman"/>
          <w:color w:val="auto"/>
          <w:sz w:val="28"/>
          <w:szCs w:val="28"/>
        </w:rPr>
        <w:t>.</w:t>
      </w:r>
      <w:r>
        <w:rPr>
          <w:rFonts w:ascii="Times New Roman" w:hAnsi="Times New Roman"/>
          <w:color w:val="auto"/>
          <w:sz w:val="28"/>
          <w:szCs w:val="28"/>
        </w:rPr>
        <w:t>03</w:t>
      </w:r>
      <w:r w:rsidR="00CB50FC" w:rsidRPr="00CB50FC">
        <w:rPr>
          <w:rFonts w:ascii="Times New Roman" w:hAnsi="Times New Roman"/>
          <w:color w:val="auto"/>
          <w:sz w:val="28"/>
          <w:szCs w:val="28"/>
        </w:rPr>
        <w:t>.202</w:t>
      </w:r>
      <w:r w:rsidR="00F92A8A">
        <w:rPr>
          <w:rFonts w:ascii="Times New Roman" w:hAnsi="Times New Roman"/>
          <w:color w:val="auto"/>
          <w:sz w:val="28"/>
          <w:szCs w:val="28"/>
        </w:rPr>
        <w:t>6</w:t>
      </w:r>
      <w:r w:rsidR="00CB50FC" w:rsidRPr="00CB50FC">
        <w:rPr>
          <w:rFonts w:ascii="Times New Roman" w:hAnsi="Times New Roman"/>
          <w:color w:val="auto"/>
          <w:sz w:val="28"/>
          <w:szCs w:val="28"/>
        </w:rPr>
        <w:t xml:space="preserve"> г.                             № </w:t>
      </w:r>
      <w:r>
        <w:rPr>
          <w:rFonts w:ascii="Times New Roman" w:hAnsi="Times New Roman"/>
          <w:color w:val="auto"/>
          <w:sz w:val="28"/>
          <w:szCs w:val="28"/>
        </w:rPr>
        <w:t>44</w:t>
      </w:r>
      <w:r w:rsidR="00CB50FC" w:rsidRPr="00CB50FC">
        <w:rPr>
          <w:rFonts w:ascii="Times New Roman" w:hAnsi="Times New Roman"/>
          <w:color w:val="auto"/>
          <w:sz w:val="28"/>
          <w:szCs w:val="28"/>
        </w:rPr>
        <w:t xml:space="preserve">                       х. Верхний Митякин</w:t>
      </w:r>
    </w:p>
    <w:p w14:paraId="0E09A14E" w14:textId="77777777" w:rsidR="00CB50FC" w:rsidRPr="00CB50FC" w:rsidRDefault="00CB50FC" w:rsidP="00CB50FC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227DF412" w14:textId="77777777" w:rsidR="00CB50FC" w:rsidRPr="00CB50FC" w:rsidRDefault="00CB50FC" w:rsidP="00CB50FC">
      <w:pPr>
        <w:spacing w:after="0" w:line="240" w:lineRule="auto"/>
        <w:ind w:right="567"/>
        <w:jc w:val="center"/>
        <w:rPr>
          <w:rFonts w:ascii="Times New Roman" w:hAnsi="Times New Roman"/>
          <w:color w:val="auto"/>
          <w:sz w:val="28"/>
          <w:szCs w:val="28"/>
        </w:rPr>
      </w:pPr>
      <w:r w:rsidRPr="00CB50FC">
        <w:rPr>
          <w:rFonts w:ascii="Times New Roman" w:hAnsi="Times New Roman"/>
          <w:color w:val="auto"/>
          <w:sz w:val="28"/>
          <w:szCs w:val="28"/>
        </w:rPr>
        <w:t>Об утверждении отчета о реализации</w:t>
      </w:r>
    </w:p>
    <w:p w14:paraId="55091BFF" w14:textId="77777777" w:rsidR="00CB50FC" w:rsidRPr="00CB50FC" w:rsidRDefault="00CB50FC" w:rsidP="00CB50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50FC">
        <w:rPr>
          <w:rFonts w:ascii="Times New Roman" w:hAnsi="Times New Roman"/>
          <w:sz w:val="28"/>
          <w:szCs w:val="28"/>
        </w:rPr>
        <w:t>муниципальной программы Красновского сельского поселения</w:t>
      </w:r>
    </w:p>
    <w:p w14:paraId="5983EE16" w14:textId="509CD0F4" w:rsidR="00CB50FC" w:rsidRPr="00CB50FC" w:rsidRDefault="00CB50FC" w:rsidP="00CB50FC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B50FC">
        <w:rPr>
          <w:rFonts w:ascii="Times New Roman" w:hAnsi="Times New Roman"/>
          <w:sz w:val="28"/>
          <w:szCs w:val="28"/>
        </w:rPr>
        <w:t xml:space="preserve">«Муниципальная политика» </w:t>
      </w:r>
      <w:r w:rsidRPr="00CB50FC">
        <w:rPr>
          <w:rFonts w:ascii="Times New Roman" w:hAnsi="Times New Roman"/>
          <w:color w:val="auto"/>
          <w:sz w:val="28"/>
          <w:szCs w:val="28"/>
        </w:rPr>
        <w:t>за 202</w:t>
      </w:r>
      <w:r w:rsidR="00BB6976">
        <w:rPr>
          <w:rFonts w:ascii="Times New Roman" w:hAnsi="Times New Roman"/>
          <w:color w:val="auto"/>
          <w:sz w:val="28"/>
          <w:szCs w:val="28"/>
        </w:rPr>
        <w:t>5</w:t>
      </w:r>
      <w:r w:rsidRPr="00CB50FC">
        <w:rPr>
          <w:rFonts w:ascii="Times New Roman" w:hAnsi="Times New Roman"/>
          <w:color w:val="auto"/>
          <w:sz w:val="28"/>
          <w:szCs w:val="28"/>
        </w:rPr>
        <w:t xml:space="preserve"> год</w:t>
      </w:r>
    </w:p>
    <w:p w14:paraId="3551A3C6" w14:textId="77777777" w:rsidR="00CB50FC" w:rsidRPr="00CB50FC" w:rsidRDefault="00CB50FC" w:rsidP="00CB50FC">
      <w:pPr>
        <w:spacing w:after="0" w:line="240" w:lineRule="auto"/>
        <w:ind w:left="567" w:right="567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1804BE58" w14:textId="77777777" w:rsidR="00CB50FC" w:rsidRPr="00CB50FC" w:rsidRDefault="00CB50FC" w:rsidP="00CB50FC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09070087" w14:textId="77777777" w:rsidR="00CB50FC" w:rsidRPr="00CB50FC" w:rsidRDefault="00CB50FC" w:rsidP="00CB50FC">
      <w:pPr>
        <w:spacing w:after="0" w:line="240" w:lineRule="auto"/>
        <w:ind w:firstLine="708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CB50FC">
        <w:rPr>
          <w:rFonts w:ascii="Times New Roman" w:hAnsi="Times New Roman"/>
          <w:color w:val="auto"/>
          <w:sz w:val="28"/>
          <w:szCs w:val="28"/>
        </w:rPr>
        <w:t xml:space="preserve">В соответствии с постановлением Администрации Красновского сельского поселения от 21.05.2018 г. № 47 </w:t>
      </w:r>
      <w:r w:rsidRPr="00CB50FC">
        <w:rPr>
          <w:rFonts w:ascii="Times New Roman" w:eastAsia="Calibri" w:hAnsi="Times New Roman"/>
          <w:color w:val="auto"/>
          <w:sz w:val="28"/>
          <w:szCs w:val="28"/>
          <w:lang w:eastAsia="en-US"/>
        </w:rPr>
        <w:t>«Об утверждении Порядка разработки, реализации и оценки эффективности муниципальных программ Красновского сельского поселения»,</w:t>
      </w:r>
      <w:r w:rsidRPr="00CB50FC">
        <w:rPr>
          <w:rFonts w:ascii="Times New Roman" w:hAnsi="Times New Roman"/>
          <w:color w:val="auto"/>
          <w:sz w:val="28"/>
          <w:szCs w:val="28"/>
        </w:rPr>
        <w:t xml:space="preserve"> Администрация Красновского сельского поселения постановляет:</w:t>
      </w:r>
    </w:p>
    <w:p w14:paraId="6CABE440" w14:textId="77777777" w:rsidR="00CB50FC" w:rsidRPr="00CB50FC" w:rsidRDefault="00CB50FC" w:rsidP="00CB50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50FC">
        <w:rPr>
          <w:rFonts w:ascii="Times New Roman" w:hAnsi="Times New Roman"/>
          <w:sz w:val="28"/>
          <w:szCs w:val="28"/>
        </w:rPr>
        <w:t>ПОСТАНОВЛЯЕТ:</w:t>
      </w:r>
    </w:p>
    <w:p w14:paraId="196067B5" w14:textId="77777777" w:rsidR="00CB50FC" w:rsidRPr="00CB50FC" w:rsidRDefault="00CB50FC" w:rsidP="00CB50FC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277595B" w14:textId="10E5E4B9" w:rsidR="00CB50FC" w:rsidRPr="00CB50FC" w:rsidRDefault="00CB50FC" w:rsidP="00CB50FC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B50FC">
        <w:rPr>
          <w:rFonts w:ascii="Times New Roman" w:hAnsi="Times New Roman"/>
          <w:color w:val="auto"/>
          <w:sz w:val="28"/>
          <w:szCs w:val="28"/>
        </w:rPr>
        <w:t xml:space="preserve">1. Утвердить </w:t>
      </w:r>
      <w:hyperlink r:id="rId7" w:history="1">
        <w:r w:rsidRPr="00CB50FC">
          <w:rPr>
            <w:rFonts w:ascii="Times New Roman" w:hAnsi="Times New Roman"/>
            <w:color w:val="auto"/>
            <w:sz w:val="28"/>
            <w:szCs w:val="28"/>
          </w:rPr>
          <w:t>отчет</w:t>
        </w:r>
      </w:hyperlink>
      <w:r w:rsidRPr="00CB50FC">
        <w:rPr>
          <w:rFonts w:ascii="Times New Roman" w:hAnsi="Times New Roman"/>
          <w:color w:val="auto"/>
          <w:sz w:val="28"/>
          <w:szCs w:val="28"/>
        </w:rPr>
        <w:t xml:space="preserve"> о реализации муниципальной программы </w:t>
      </w:r>
      <w:r w:rsidRPr="00CB50FC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CB50FC">
        <w:rPr>
          <w:rFonts w:ascii="Times New Roman" w:hAnsi="Times New Roman"/>
          <w:color w:val="auto"/>
          <w:sz w:val="28"/>
          <w:szCs w:val="28"/>
        </w:rPr>
        <w:t xml:space="preserve"> «Муниципальная политика» за 202</w:t>
      </w:r>
      <w:r w:rsidR="00BB6976">
        <w:rPr>
          <w:rFonts w:ascii="Times New Roman" w:hAnsi="Times New Roman"/>
          <w:color w:val="auto"/>
          <w:sz w:val="28"/>
          <w:szCs w:val="28"/>
        </w:rPr>
        <w:t>5</w:t>
      </w:r>
      <w:r w:rsidRPr="00CB50FC">
        <w:rPr>
          <w:rFonts w:ascii="Times New Roman" w:hAnsi="Times New Roman"/>
          <w:color w:val="auto"/>
          <w:sz w:val="28"/>
          <w:szCs w:val="28"/>
        </w:rPr>
        <w:t xml:space="preserve"> год, </w:t>
      </w:r>
      <w:r w:rsidRPr="00CB50FC">
        <w:rPr>
          <w:rFonts w:ascii="Times New Roman" w:hAnsi="Times New Roman"/>
          <w:sz w:val="28"/>
          <w:szCs w:val="28"/>
        </w:rPr>
        <w:t>утвержденной постановлением Администрации Красновского сельского поселения от</w:t>
      </w:r>
      <w:r w:rsidRPr="00CB50F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B50FC">
        <w:rPr>
          <w:rFonts w:ascii="Times New Roman" w:hAnsi="Times New Roman"/>
          <w:sz w:val="28"/>
          <w:szCs w:val="28"/>
        </w:rPr>
        <w:t>07</w:t>
      </w:r>
      <w:r w:rsidRPr="00CB50FC">
        <w:rPr>
          <w:rFonts w:ascii="Times New Roman" w:hAnsi="Times New Roman"/>
          <w:color w:val="auto"/>
          <w:sz w:val="28"/>
          <w:szCs w:val="28"/>
        </w:rPr>
        <w:t>.11.2018г № 96 «Об утверждении муниципальной программы Красновского сельского поселения «Муниципальная политика», согласно приложению.</w:t>
      </w:r>
    </w:p>
    <w:p w14:paraId="57ABC04A" w14:textId="243AED04" w:rsidR="00CB50FC" w:rsidRPr="00CB50FC" w:rsidRDefault="00CB50FC" w:rsidP="00CB50FC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0FC">
        <w:rPr>
          <w:rFonts w:ascii="Times New Roman" w:hAnsi="Times New Roman"/>
          <w:color w:val="auto"/>
          <w:sz w:val="28"/>
          <w:szCs w:val="28"/>
        </w:rPr>
        <w:t>2.</w:t>
      </w:r>
      <w:r w:rsidRPr="00CB50FC">
        <w:rPr>
          <w:rFonts w:ascii="Times New Roman" w:hAnsi="Times New Roman"/>
          <w:sz w:val="28"/>
          <w:szCs w:val="28"/>
        </w:rPr>
        <w:t xml:space="preserve"> Настоящее постановление вступает в силу со дня официального </w:t>
      </w:r>
      <w:r w:rsidR="00505FA0">
        <w:rPr>
          <w:rFonts w:ascii="Times New Roman" w:hAnsi="Times New Roman"/>
          <w:sz w:val="28"/>
          <w:szCs w:val="28"/>
        </w:rPr>
        <w:t>опубликования</w:t>
      </w:r>
      <w:r w:rsidRPr="00CB50FC">
        <w:rPr>
          <w:rFonts w:ascii="Times New Roman" w:hAnsi="Times New Roman"/>
          <w:sz w:val="28"/>
          <w:szCs w:val="28"/>
        </w:rPr>
        <w:t xml:space="preserve">. </w:t>
      </w:r>
    </w:p>
    <w:p w14:paraId="72FCB49E" w14:textId="77777777" w:rsidR="00CB50FC" w:rsidRPr="00CB50FC" w:rsidRDefault="00CB50FC" w:rsidP="00CB5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0FC">
        <w:rPr>
          <w:rFonts w:ascii="Times New Roman" w:hAnsi="Times New Roman"/>
          <w:sz w:val="28"/>
          <w:szCs w:val="28"/>
        </w:rPr>
        <w:t>3. Контроль за исполнением настоящего постановления оставляю за собой.</w:t>
      </w:r>
    </w:p>
    <w:p w14:paraId="63A9F427" w14:textId="77777777" w:rsidR="00CB50FC" w:rsidRPr="00CB50FC" w:rsidRDefault="00CB50FC" w:rsidP="00CB50FC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0A086598" w14:textId="77777777" w:rsidR="00CB50FC" w:rsidRPr="00CB50FC" w:rsidRDefault="00CB50FC" w:rsidP="00CB5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kern w:val="2"/>
          <w:sz w:val="28"/>
          <w:szCs w:val="28"/>
        </w:rPr>
      </w:pPr>
    </w:p>
    <w:p w14:paraId="7F2E417F" w14:textId="77777777" w:rsidR="00CB50FC" w:rsidRPr="00CB50FC" w:rsidRDefault="00CB50FC" w:rsidP="00CB50FC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CB50FC">
        <w:rPr>
          <w:rFonts w:ascii="Times New Roman" w:hAnsi="Times New Roman"/>
          <w:color w:val="auto"/>
          <w:sz w:val="28"/>
        </w:rPr>
        <w:t>Глава Администрации</w:t>
      </w:r>
    </w:p>
    <w:p w14:paraId="2C9397B4" w14:textId="77777777" w:rsidR="00CB50FC" w:rsidRPr="00CB50FC" w:rsidRDefault="00CB50FC" w:rsidP="00CB50FC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CB50FC">
        <w:rPr>
          <w:rFonts w:ascii="Times New Roman" w:hAnsi="Times New Roman"/>
          <w:color w:val="auto"/>
          <w:sz w:val="28"/>
        </w:rPr>
        <w:t>Красновского сельского поселения                                         Л.Н. Михайленко</w:t>
      </w:r>
    </w:p>
    <w:p w14:paraId="3AD410EC" w14:textId="77777777" w:rsidR="00FF0C87" w:rsidRDefault="00FF0C8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749A09D2" w14:textId="77777777" w:rsidR="00FF0C87" w:rsidRDefault="00FF0C8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477A032" w14:textId="77777777" w:rsidR="00FF0C87" w:rsidRDefault="00FF0C8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A4D9BFC" w14:textId="77777777" w:rsidR="00CB50FC" w:rsidRDefault="00CB50F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7FD27836" w14:textId="77777777" w:rsidR="00CB50FC" w:rsidRDefault="00CB50F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B7C4D00" w14:textId="77777777" w:rsidR="00CB50FC" w:rsidRDefault="00CB50F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62A1FDBC" w14:textId="77777777" w:rsidR="00CB50FC" w:rsidRDefault="00CB50F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D54322F" w14:textId="77777777" w:rsidR="00CB50FC" w:rsidRDefault="00CB50F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2751CA20" w14:textId="77777777" w:rsidR="00CB50FC" w:rsidRDefault="00CB50F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47B9877F" w14:textId="77777777" w:rsidR="00CB50FC" w:rsidRPr="00CB50FC" w:rsidRDefault="00CB50FC" w:rsidP="00CB50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color w:val="auto"/>
          <w:sz w:val="28"/>
          <w:szCs w:val="28"/>
          <w:lang w:eastAsia="en-US"/>
        </w:rPr>
      </w:pPr>
      <w:r w:rsidRPr="00CB50FC">
        <w:rPr>
          <w:rFonts w:ascii="Times New Roman" w:hAnsi="Times New Roman" w:cs="Calibri"/>
          <w:color w:val="auto"/>
          <w:sz w:val="28"/>
          <w:szCs w:val="28"/>
          <w:lang w:eastAsia="en-US"/>
        </w:rPr>
        <w:t>Приложение</w:t>
      </w:r>
    </w:p>
    <w:p w14:paraId="021B771D" w14:textId="77777777" w:rsidR="00CB50FC" w:rsidRDefault="00CB50FC" w:rsidP="00CB50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color w:val="auto"/>
          <w:sz w:val="28"/>
          <w:szCs w:val="28"/>
          <w:lang w:eastAsia="en-US"/>
        </w:rPr>
      </w:pPr>
      <w:r w:rsidRPr="00CB50FC">
        <w:rPr>
          <w:rFonts w:ascii="Times New Roman" w:hAnsi="Times New Roman" w:cs="Calibri"/>
          <w:color w:val="auto"/>
          <w:sz w:val="28"/>
          <w:szCs w:val="28"/>
          <w:lang w:eastAsia="en-US"/>
        </w:rPr>
        <w:t xml:space="preserve">к постановлению Администрации </w:t>
      </w:r>
    </w:p>
    <w:p w14:paraId="338FF585" w14:textId="057F5CE5" w:rsidR="00CB50FC" w:rsidRPr="00CB50FC" w:rsidRDefault="00CB50FC" w:rsidP="00CB50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color w:val="auto"/>
          <w:sz w:val="28"/>
          <w:szCs w:val="28"/>
          <w:lang w:eastAsia="en-US"/>
        </w:rPr>
      </w:pPr>
      <w:r w:rsidRPr="00CB50FC">
        <w:rPr>
          <w:rFonts w:ascii="Times New Roman" w:hAnsi="Times New Roman" w:cs="Calibri"/>
          <w:color w:val="auto"/>
          <w:sz w:val="28"/>
          <w:szCs w:val="28"/>
          <w:lang w:eastAsia="en-US"/>
        </w:rPr>
        <w:t xml:space="preserve">Красновского сельского поселения </w:t>
      </w:r>
    </w:p>
    <w:p w14:paraId="0271362C" w14:textId="3CFAFC1A" w:rsidR="00CB50FC" w:rsidRDefault="00CB50FC" w:rsidP="00CB50FC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CB50FC">
        <w:rPr>
          <w:rFonts w:ascii="Times New Roman" w:hAnsi="Times New Roman" w:cs="Calibri"/>
          <w:color w:val="auto"/>
          <w:sz w:val="28"/>
          <w:szCs w:val="28"/>
          <w:lang w:eastAsia="en-US"/>
        </w:rPr>
        <w:t xml:space="preserve">от </w:t>
      </w:r>
      <w:r w:rsidR="00B34CD2">
        <w:rPr>
          <w:rFonts w:ascii="Times New Roman" w:hAnsi="Times New Roman" w:cs="Calibri"/>
          <w:color w:val="auto"/>
          <w:sz w:val="28"/>
          <w:szCs w:val="28"/>
          <w:lang w:eastAsia="en-US"/>
        </w:rPr>
        <w:t>17</w:t>
      </w:r>
      <w:r w:rsidRPr="00CB50FC">
        <w:rPr>
          <w:rFonts w:ascii="Times New Roman" w:hAnsi="Times New Roman" w:cs="Calibri"/>
          <w:color w:val="auto"/>
          <w:sz w:val="28"/>
          <w:szCs w:val="28"/>
          <w:lang w:eastAsia="en-US"/>
        </w:rPr>
        <w:t>.</w:t>
      </w:r>
      <w:r w:rsidR="00B34CD2">
        <w:rPr>
          <w:rFonts w:ascii="Times New Roman" w:hAnsi="Times New Roman" w:cs="Calibri"/>
          <w:color w:val="auto"/>
          <w:sz w:val="28"/>
          <w:szCs w:val="28"/>
          <w:lang w:eastAsia="en-US"/>
        </w:rPr>
        <w:t>03</w:t>
      </w:r>
      <w:r w:rsidRPr="00CB50FC">
        <w:rPr>
          <w:rFonts w:ascii="Times New Roman" w:hAnsi="Times New Roman" w:cs="Calibri"/>
          <w:color w:val="auto"/>
          <w:sz w:val="28"/>
          <w:szCs w:val="28"/>
          <w:lang w:eastAsia="en-US"/>
        </w:rPr>
        <w:t>.202</w:t>
      </w:r>
      <w:r>
        <w:rPr>
          <w:rFonts w:ascii="Times New Roman" w:hAnsi="Times New Roman" w:cs="Calibri"/>
          <w:color w:val="auto"/>
          <w:sz w:val="28"/>
          <w:szCs w:val="28"/>
          <w:lang w:eastAsia="en-US"/>
        </w:rPr>
        <w:t>6</w:t>
      </w:r>
      <w:r w:rsidRPr="00CB50FC">
        <w:rPr>
          <w:rFonts w:ascii="Times New Roman" w:hAnsi="Times New Roman" w:cs="Calibri"/>
          <w:color w:val="auto"/>
          <w:sz w:val="28"/>
          <w:szCs w:val="28"/>
          <w:lang w:eastAsia="en-US"/>
        </w:rPr>
        <w:t xml:space="preserve"> г. №</w:t>
      </w:r>
      <w:r w:rsidR="00B34CD2">
        <w:rPr>
          <w:rFonts w:ascii="Times New Roman" w:hAnsi="Times New Roman" w:cs="Calibri"/>
          <w:color w:val="auto"/>
          <w:sz w:val="28"/>
          <w:szCs w:val="28"/>
          <w:lang w:eastAsia="en-US"/>
        </w:rPr>
        <w:t xml:space="preserve"> 44</w:t>
      </w:r>
    </w:p>
    <w:p w14:paraId="0C496F04" w14:textId="77777777" w:rsidR="00FF0C87" w:rsidRDefault="00B12B7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Отчет</w:t>
      </w:r>
    </w:p>
    <w:p w14:paraId="3EF26BAF" w14:textId="77777777" w:rsidR="00BB6976" w:rsidRDefault="00B12B7D">
      <w:pPr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реализации муниципальной (комплексной) программы </w:t>
      </w:r>
      <w:r>
        <w:rPr>
          <w:rFonts w:ascii="Times New Roman" w:hAnsi="Times New Roman"/>
          <w:b/>
          <w:sz w:val="28"/>
        </w:rPr>
        <w:br/>
      </w:r>
      <w:r w:rsidR="00BB6976">
        <w:rPr>
          <w:rFonts w:ascii="Times New Roman" w:hAnsi="Times New Roman"/>
          <w:b/>
          <w:sz w:val="28"/>
        </w:rPr>
        <w:t>Красновского сельского поселения</w:t>
      </w:r>
    </w:p>
    <w:p w14:paraId="78349F8D" w14:textId="58689394" w:rsidR="00FF0C87" w:rsidRDefault="00B12B7D">
      <w:pPr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«Муниципальная политика»</w:t>
      </w:r>
      <w:r>
        <w:rPr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за 2025 год </w:t>
      </w:r>
    </w:p>
    <w:p w14:paraId="15D9DFC8" w14:textId="77777777" w:rsidR="00FF0C87" w:rsidRDefault="00FF0C8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626AC35C" w14:textId="77777777" w:rsidR="00FF0C87" w:rsidRDefault="00B12B7D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1. Конкретные результаты, достигнутые за 2025 год</w:t>
      </w:r>
    </w:p>
    <w:p w14:paraId="34D59A1B" w14:textId="77777777" w:rsidR="00FF0C87" w:rsidRDefault="00FF0C87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0697CE04" w14:textId="4A5C57B8" w:rsidR="00FF0C87" w:rsidRDefault="00B12B7D" w:rsidP="00CE34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создания условий для гармонизации межнациональных (межэтнических) отношений на территории </w:t>
      </w:r>
      <w:r w:rsidR="00CE3420">
        <w:rPr>
          <w:rFonts w:ascii="Times New Roman" w:hAnsi="Times New Roman"/>
          <w:sz w:val="28"/>
        </w:rPr>
        <w:t>Красновского сельского поселения</w:t>
      </w:r>
      <w:r>
        <w:rPr>
          <w:rFonts w:ascii="Times New Roman" w:hAnsi="Times New Roman"/>
          <w:sz w:val="28"/>
        </w:rPr>
        <w:t xml:space="preserve"> и доведение уровня доли граждан, положительно оценивающих уровень межэтнического согласия в </w:t>
      </w:r>
      <w:r w:rsidR="00CE3420">
        <w:rPr>
          <w:rFonts w:ascii="Times New Roman" w:hAnsi="Times New Roman"/>
          <w:sz w:val="28"/>
        </w:rPr>
        <w:t>Красновском сельском поселении</w:t>
      </w:r>
      <w:r>
        <w:rPr>
          <w:rFonts w:ascii="Times New Roman" w:hAnsi="Times New Roman"/>
          <w:sz w:val="28"/>
        </w:rPr>
        <w:t xml:space="preserve">, до 87,2 процента к 2030 году в рамках реализации муниципальной программы </w:t>
      </w:r>
      <w:r w:rsidR="00CE3420">
        <w:rPr>
          <w:rFonts w:ascii="Times New Roman" w:hAnsi="Times New Roman"/>
          <w:sz w:val="28"/>
        </w:rPr>
        <w:t>Красновского сельского поселения</w:t>
      </w:r>
      <w:r>
        <w:rPr>
          <w:rFonts w:ascii="Times New Roman" w:hAnsi="Times New Roman"/>
          <w:sz w:val="28"/>
        </w:rPr>
        <w:t xml:space="preserve"> «Муниципальная политика», утвержденной постановлением Администрации </w:t>
      </w:r>
      <w:r w:rsidR="00CE3420">
        <w:rPr>
          <w:rFonts w:ascii="Times New Roman" w:hAnsi="Times New Roman"/>
          <w:sz w:val="28"/>
        </w:rPr>
        <w:t>Красновского сельского поселения</w:t>
      </w:r>
      <w:r>
        <w:rPr>
          <w:rFonts w:ascii="Times New Roman" w:hAnsi="Times New Roman"/>
          <w:sz w:val="28"/>
        </w:rPr>
        <w:t> </w:t>
      </w:r>
      <w:bookmarkStart w:id="0" w:name="_Hlk3377237"/>
      <w:r>
        <w:rPr>
          <w:rFonts w:ascii="Times New Roman" w:hAnsi="Times New Roman"/>
          <w:sz w:val="28"/>
        </w:rPr>
        <w:t xml:space="preserve">от </w:t>
      </w:r>
      <w:r w:rsidR="00CE3420">
        <w:rPr>
          <w:rFonts w:ascii="Times New Roman" w:hAnsi="Times New Roman"/>
          <w:sz w:val="28"/>
        </w:rPr>
        <w:t>07</w:t>
      </w:r>
      <w:r>
        <w:rPr>
          <w:rFonts w:ascii="Times New Roman" w:hAnsi="Times New Roman"/>
          <w:sz w:val="28"/>
        </w:rPr>
        <w:t xml:space="preserve">.11.2018 № </w:t>
      </w:r>
      <w:r w:rsidR="00CE3420">
        <w:rPr>
          <w:rFonts w:ascii="Times New Roman" w:hAnsi="Times New Roman"/>
          <w:sz w:val="28"/>
        </w:rPr>
        <w:t>96</w:t>
      </w:r>
      <w:r>
        <w:rPr>
          <w:rFonts w:ascii="Times New Roman" w:hAnsi="Times New Roman"/>
          <w:sz w:val="28"/>
        </w:rPr>
        <w:t xml:space="preserve"> </w:t>
      </w:r>
      <w:bookmarkEnd w:id="0"/>
      <w:r>
        <w:rPr>
          <w:rFonts w:ascii="Times New Roman" w:hAnsi="Times New Roman"/>
          <w:sz w:val="28"/>
        </w:rPr>
        <w:t xml:space="preserve">«Об утверждении муниципальной программы </w:t>
      </w:r>
      <w:r w:rsidR="00CE3420">
        <w:rPr>
          <w:rFonts w:ascii="Times New Roman" w:hAnsi="Times New Roman"/>
          <w:sz w:val="28"/>
        </w:rPr>
        <w:t>Красновского сельского поселения</w:t>
      </w:r>
      <w:r>
        <w:rPr>
          <w:rFonts w:ascii="Times New Roman" w:hAnsi="Times New Roman"/>
          <w:sz w:val="28"/>
        </w:rPr>
        <w:t xml:space="preserve"> «Муниципальная политика»</w:t>
      </w:r>
      <w:r w:rsidR="00CE3420"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(далее – муниципальная программа), ответственным исполнителем, соисполнителем и участниками муниципальной программы в 2025 году достигнуты следующие результаты:</w:t>
      </w:r>
    </w:p>
    <w:p w14:paraId="08C71D17" w14:textId="77777777" w:rsidR="00FF0C87" w:rsidRDefault="00B12B7D" w:rsidP="00CE3420">
      <w:pPr>
        <w:pStyle w:val="af"/>
        <w:spacing w:before="0" w:after="0"/>
        <w:ind w:firstLine="709"/>
        <w:contextualSpacing/>
        <w:jc w:val="both"/>
        <w:rPr>
          <w:rStyle w:val="1f6"/>
          <w:sz w:val="28"/>
        </w:rPr>
      </w:pPr>
      <w:r>
        <w:rPr>
          <w:sz w:val="28"/>
        </w:rPr>
        <w:t>оказана</w:t>
      </w:r>
      <w:r>
        <w:rPr>
          <w:b/>
          <w:sz w:val="28"/>
        </w:rPr>
        <w:t xml:space="preserve"> </w:t>
      </w:r>
      <w:r>
        <w:rPr>
          <w:rStyle w:val="1f6"/>
          <w:sz w:val="28"/>
        </w:rPr>
        <w:t>правовая, методическая и информационная поддержка органов местного самоуправления по вопросам осуществления кадровой работы;</w:t>
      </w:r>
    </w:p>
    <w:p w14:paraId="59B3ABB7" w14:textId="44ADB3D6" w:rsidR="00FF0C87" w:rsidRDefault="00B12B7D" w:rsidP="00CE34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ежеквартально осуществлялся мониторинг состояния муниципальной службы в </w:t>
      </w:r>
      <w:r w:rsidR="00CE3420">
        <w:rPr>
          <w:rFonts w:ascii="Times New Roman" w:hAnsi="Times New Roman"/>
          <w:sz w:val="28"/>
        </w:rPr>
        <w:t>Красновском сельском поселении</w:t>
      </w:r>
      <w:r>
        <w:rPr>
          <w:rFonts w:ascii="Times New Roman" w:hAnsi="Times New Roman"/>
          <w:sz w:val="28"/>
        </w:rPr>
        <w:t>;</w:t>
      </w:r>
    </w:p>
    <w:p w14:paraId="5CCF7A6E" w14:textId="77777777" w:rsidR="00FF0C87" w:rsidRDefault="00B12B7D" w:rsidP="00CE3420">
      <w:pPr>
        <w:pStyle w:val="Style12"/>
        <w:widowControl/>
        <w:spacing w:line="24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проведено торжественное мероприятие, посвященное Дню местного самоуправления; </w:t>
      </w:r>
    </w:p>
    <w:p w14:paraId="1E98B00B" w14:textId="56D8F9EC" w:rsidR="00FF0C87" w:rsidRDefault="00B12B7D" w:rsidP="00CE3420">
      <w:pPr>
        <w:widowControl w:val="0"/>
        <w:spacing w:after="0" w:line="240" w:lineRule="auto"/>
        <w:ind w:firstLine="709"/>
        <w:contextualSpacing/>
        <w:jc w:val="both"/>
        <w:outlineLvl w:val="2"/>
        <w:rPr>
          <w:sz w:val="28"/>
        </w:rPr>
      </w:pPr>
      <w:r>
        <w:rPr>
          <w:rFonts w:ascii="Times New Roman" w:hAnsi="Times New Roman"/>
          <w:sz w:val="28"/>
        </w:rPr>
        <w:t>проведено</w:t>
      </w:r>
      <w:r>
        <w:rPr>
          <w:sz w:val="28"/>
        </w:rPr>
        <w:t xml:space="preserve"> </w:t>
      </w:r>
      <w:r>
        <w:rPr>
          <w:rStyle w:val="1f6"/>
          <w:rFonts w:ascii="Times New Roman" w:hAnsi="Times New Roman"/>
          <w:sz w:val="28"/>
        </w:rPr>
        <w:t>обучение 2 муниципальных служащих</w:t>
      </w:r>
      <w:r>
        <w:rPr>
          <w:rStyle w:val="1f6"/>
          <w:sz w:val="28"/>
        </w:rPr>
        <w:t>;</w:t>
      </w:r>
    </w:p>
    <w:p w14:paraId="24C725CE" w14:textId="77777777" w:rsidR="00FF0C87" w:rsidRDefault="00B12B7D" w:rsidP="00CE34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проведены мероприятия, направленные на укрепление единства российской нации;</w:t>
      </w:r>
    </w:p>
    <w:p w14:paraId="070220EA" w14:textId="2FD97BDD" w:rsidR="00FF0C87" w:rsidRDefault="00B12B7D" w:rsidP="00CE34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проведены мероприятия, направленные на этнокультурное развитие народов, проживающих на территории </w:t>
      </w:r>
      <w:r w:rsidR="00CE3420">
        <w:rPr>
          <w:rFonts w:ascii="Times New Roman" w:hAnsi="Times New Roman"/>
          <w:sz w:val="28"/>
        </w:rPr>
        <w:t>Красновского сельского поселения</w:t>
      </w:r>
      <w:r>
        <w:rPr>
          <w:rFonts w:ascii="Times New Roman" w:hAnsi="Times New Roman"/>
          <w:sz w:val="28"/>
        </w:rPr>
        <w:t>;</w:t>
      </w:r>
    </w:p>
    <w:p w14:paraId="77B552A6" w14:textId="77777777" w:rsidR="00FF0C87" w:rsidRDefault="00B12B7D" w:rsidP="00CE34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проведены мероприятия по информационному и методическому обеспечению реализации комплекса процессных мероприятий.</w:t>
      </w:r>
    </w:p>
    <w:p w14:paraId="02309981" w14:textId="77777777" w:rsidR="00FF0C87" w:rsidRDefault="00FF0C87" w:rsidP="00CE34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</w:rPr>
      </w:pPr>
    </w:p>
    <w:p w14:paraId="1D7D8C42" w14:textId="77777777" w:rsidR="00FF0C87" w:rsidRDefault="00B12B7D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br w:type="page"/>
      </w:r>
      <w:r>
        <w:rPr>
          <w:rFonts w:ascii="Times New Roman" w:hAnsi="Times New Roman"/>
          <w:b/>
          <w:sz w:val="28"/>
        </w:rPr>
        <w:t xml:space="preserve">Раздел 2. Сведения о результатах выполнения (достижении) мероприятий (результатов) и контрольных точек структурных элементов муниципальной (комплексной) программы </w:t>
      </w:r>
    </w:p>
    <w:p w14:paraId="747A81C3" w14:textId="77777777" w:rsidR="00FF0C87" w:rsidRDefault="00B12B7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 отчетный период</w:t>
      </w:r>
    </w:p>
    <w:p w14:paraId="1AD1191E" w14:textId="77777777" w:rsidR="00FF0C87" w:rsidRDefault="00FF0C8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62BD505D" w14:textId="77777777" w:rsidR="00FF0C87" w:rsidRDefault="00B12B7D">
      <w:pPr>
        <w:spacing w:after="0" w:line="240" w:lineRule="auto"/>
        <w:ind w:firstLine="708"/>
        <w:jc w:val="both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8"/>
        </w:rPr>
        <w:t xml:space="preserve">Достижению результатов в 2025 году способствовала </w:t>
      </w:r>
      <w:r>
        <w:rPr>
          <w:rFonts w:ascii="Times New Roman" w:hAnsi="Times New Roman"/>
          <w:sz w:val="28"/>
        </w:rPr>
        <w:br/>
        <w:t xml:space="preserve">                             </w:t>
      </w:r>
    </w:p>
    <w:p w14:paraId="13C0F008" w14:textId="77777777" w:rsidR="00FF0C87" w:rsidRDefault="00B12B7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реализация ответственным исполнителем, соисполнителем и участниками муниципальной программы мероприятий (результатов) ее структурных элементов. </w:t>
      </w:r>
    </w:p>
    <w:p w14:paraId="6BC51A20" w14:textId="64F334FA" w:rsidR="00FF0C87" w:rsidRDefault="00B12B7D">
      <w:pPr>
        <w:widowControl w:val="0"/>
        <w:spacing w:before="240" w:after="0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 xml:space="preserve">1. </w:t>
      </w:r>
      <w:bookmarkStart w:id="1" w:name="_Hlk221196323"/>
      <w:r>
        <w:rPr>
          <w:rFonts w:ascii="Times New Roman" w:hAnsi="Times New Roman"/>
          <w:sz w:val="28"/>
        </w:rPr>
        <w:t xml:space="preserve">В рамках комплекса процессных мероприятий </w:t>
      </w:r>
      <w:bookmarkStart w:id="2" w:name="_Hlk221193681"/>
      <w:r>
        <w:rPr>
          <w:rFonts w:ascii="Times New Roman" w:hAnsi="Times New Roman"/>
          <w:sz w:val="28"/>
        </w:rPr>
        <w:t>«</w:t>
      </w:r>
      <w:r w:rsidRPr="009A5B67">
        <w:rPr>
          <w:rFonts w:ascii="Times New Roman" w:hAnsi="Times New Roman"/>
          <w:bCs/>
          <w:sz w:val="28"/>
        </w:rPr>
        <w:t xml:space="preserve">Развитие муниципального управления и муниципальной службы в </w:t>
      </w:r>
      <w:r w:rsidR="00CE3420" w:rsidRPr="009A5B67">
        <w:rPr>
          <w:rFonts w:ascii="Times New Roman" w:hAnsi="Times New Roman"/>
          <w:bCs/>
          <w:sz w:val="28"/>
        </w:rPr>
        <w:t>Красновском сельском поселении</w:t>
      </w:r>
      <w:r w:rsidRPr="009A5B67">
        <w:rPr>
          <w:rFonts w:ascii="Times New Roman" w:hAnsi="Times New Roman"/>
          <w:bCs/>
          <w:sz w:val="28"/>
        </w:rPr>
        <w:t>, профессиональное развитие лиц, занятых в системе местного самоуправления</w:t>
      </w:r>
      <w:r>
        <w:rPr>
          <w:rFonts w:ascii="Times New Roman" w:hAnsi="Times New Roman"/>
          <w:b/>
          <w:sz w:val="28"/>
        </w:rPr>
        <w:t>»,</w:t>
      </w:r>
      <w:bookmarkEnd w:id="2"/>
      <w:r>
        <w:rPr>
          <w:rFonts w:ascii="Times New Roman" w:hAnsi="Times New Roman"/>
          <w:sz w:val="28"/>
        </w:rPr>
        <w:t xml:space="preserve"> предусмотрена реализация </w:t>
      </w:r>
      <w:r w:rsidR="009A5B67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мероприяти</w:t>
      </w:r>
      <w:r w:rsidR="009A5B67"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(результатов) и </w:t>
      </w:r>
      <w:r w:rsidR="0047084F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контрольных точек.</w:t>
      </w:r>
    </w:p>
    <w:p w14:paraId="038838D0" w14:textId="77777777" w:rsidR="00FF0C87" w:rsidRDefault="00B12B7D">
      <w:pPr>
        <w:pStyle w:val="af"/>
        <w:ind w:firstLine="709"/>
        <w:jc w:val="both"/>
        <w:rPr>
          <w:rStyle w:val="1f6"/>
          <w:sz w:val="28"/>
        </w:rPr>
      </w:pPr>
      <w:r w:rsidRPr="009A5B67">
        <w:rPr>
          <w:bCs/>
          <w:sz w:val="28"/>
        </w:rPr>
        <w:t>Мероприятие 1.1.</w:t>
      </w:r>
      <w:r>
        <w:rPr>
          <w:b/>
          <w:sz w:val="28"/>
        </w:rPr>
        <w:t xml:space="preserve"> </w:t>
      </w:r>
      <w:r>
        <w:rPr>
          <w:rStyle w:val="1f6"/>
          <w:sz w:val="28"/>
        </w:rPr>
        <w:t>Правовая, методическая и информационная поддержка органов местного самоуправления по вопросам осуществления кадровой работы</w:t>
      </w:r>
    </w:p>
    <w:p w14:paraId="1BF8285B" w14:textId="77777777" w:rsidR="00FF0C87" w:rsidRDefault="00B12B7D">
      <w:pPr>
        <w:pStyle w:val="af"/>
        <w:ind w:firstLine="709"/>
        <w:jc w:val="both"/>
        <w:rPr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>Выполнено</w:t>
      </w:r>
      <w:r>
        <w:rPr>
          <w:i/>
          <w:sz w:val="28"/>
        </w:rPr>
        <w:t xml:space="preserve">. </w:t>
      </w:r>
      <w:r>
        <w:rPr>
          <w:sz w:val="28"/>
        </w:rPr>
        <w:t>Организовано содействие органам местного самоуправления по вопросам проведения конкурсов на замещение вакантных должностей муниципальной службы. Проведено информирование работников кадровых служб органов местного самоуправления об изменениях трудового законодательства и законодательства о муниципальной службе.</w:t>
      </w:r>
    </w:p>
    <w:p w14:paraId="1A30E5A8" w14:textId="478E34AB" w:rsidR="00FF0C87" w:rsidRDefault="00B12B7D">
      <w:pPr>
        <w:widowControl w:val="0"/>
        <w:spacing w:after="0"/>
        <w:ind w:firstLine="709"/>
        <w:jc w:val="both"/>
        <w:outlineLvl w:val="2"/>
        <w:rPr>
          <w:rFonts w:ascii="Times New Roman" w:hAnsi="Times New Roman"/>
          <w:sz w:val="28"/>
        </w:rPr>
      </w:pPr>
      <w:r w:rsidRPr="009A5B67">
        <w:rPr>
          <w:rFonts w:ascii="Times New Roman" w:hAnsi="Times New Roman"/>
          <w:bCs/>
          <w:sz w:val="28"/>
        </w:rPr>
        <w:t>Мероприятие 1.2.</w:t>
      </w:r>
      <w:r>
        <w:rPr>
          <w:sz w:val="28"/>
        </w:rPr>
        <w:t xml:space="preserve"> </w:t>
      </w:r>
      <w:r>
        <w:rPr>
          <w:rStyle w:val="1f6"/>
          <w:rFonts w:ascii="Times New Roman" w:hAnsi="Times New Roman"/>
          <w:sz w:val="28"/>
        </w:rPr>
        <w:t xml:space="preserve">Проведение ежеквартального мониторинга состояния муниципальной службы в </w:t>
      </w:r>
      <w:r w:rsidR="009A5B67">
        <w:rPr>
          <w:rStyle w:val="1f6"/>
          <w:rFonts w:ascii="Times New Roman" w:hAnsi="Times New Roman"/>
          <w:sz w:val="28"/>
        </w:rPr>
        <w:t>Красновском сельском поселении.</w:t>
      </w:r>
    </w:p>
    <w:p w14:paraId="60E71327" w14:textId="049F3B15" w:rsidR="00FF0C87" w:rsidRDefault="00B12B7D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Выполнено. Ежеквартально осуществлялся мониторинг состояния муниципальной службы в </w:t>
      </w:r>
      <w:r w:rsidR="009A5B67">
        <w:rPr>
          <w:rFonts w:ascii="Times New Roman" w:hAnsi="Times New Roman"/>
          <w:sz w:val="28"/>
        </w:rPr>
        <w:t>Красновском сельском поселении</w:t>
      </w:r>
      <w:r>
        <w:rPr>
          <w:rFonts w:ascii="Times New Roman" w:hAnsi="Times New Roman"/>
          <w:sz w:val="28"/>
        </w:rPr>
        <w:t xml:space="preserve">. Информация о состоянии муниципальной службы размещалась на официальном сайте Администрации </w:t>
      </w:r>
      <w:r w:rsidR="009A5B67">
        <w:rPr>
          <w:rFonts w:ascii="Times New Roman" w:hAnsi="Times New Roman"/>
          <w:sz w:val="28"/>
        </w:rPr>
        <w:t>Красновского сельского поселения</w:t>
      </w:r>
      <w:r>
        <w:rPr>
          <w:rFonts w:ascii="Times New Roman" w:hAnsi="Times New Roman"/>
          <w:sz w:val="28"/>
        </w:rPr>
        <w:t xml:space="preserve"> в разделе «Муниципальная служба», а также на портале мониторинга деятельности органов местного самоуправления в Ростовской области по ссылке https://monitoring61.ru/.</w:t>
      </w:r>
    </w:p>
    <w:p w14:paraId="1BD6B70E" w14:textId="77777777" w:rsidR="00FF0C87" w:rsidRDefault="00B12B7D">
      <w:pPr>
        <w:widowControl w:val="0"/>
        <w:spacing w:after="0"/>
        <w:ind w:firstLine="709"/>
        <w:jc w:val="both"/>
        <w:outlineLvl w:val="2"/>
        <w:rPr>
          <w:rStyle w:val="1f6"/>
          <w:rFonts w:ascii="Times New Roman" w:hAnsi="Times New Roman"/>
          <w:sz w:val="28"/>
          <w:highlight w:val="yellow"/>
        </w:rPr>
      </w:pPr>
      <w:r w:rsidRPr="009A5B67">
        <w:rPr>
          <w:rFonts w:ascii="Times New Roman" w:hAnsi="Times New Roman"/>
          <w:bCs/>
          <w:sz w:val="28"/>
        </w:rPr>
        <w:t>Мероприятие 1.3.</w:t>
      </w:r>
      <w:r>
        <w:rPr>
          <w:sz w:val="28"/>
        </w:rPr>
        <w:t xml:space="preserve"> </w:t>
      </w:r>
      <w:r>
        <w:rPr>
          <w:rStyle w:val="1f6"/>
          <w:rFonts w:ascii="Times New Roman" w:hAnsi="Times New Roman"/>
          <w:sz w:val="28"/>
        </w:rPr>
        <w:t>Оптимизация штатной численности муниципальных служащих</w:t>
      </w:r>
    </w:p>
    <w:p w14:paraId="17395F8B" w14:textId="7ADB4236" w:rsidR="00FF0C87" w:rsidRDefault="00B12B7D">
      <w:pPr>
        <w:pStyle w:val="af"/>
        <w:spacing w:after="0"/>
        <w:ind w:firstLine="708"/>
        <w:jc w:val="both"/>
        <w:rPr>
          <w:sz w:val="28"/>
        </w:rPr>
      </w:pPr>
      <w:r>
        <w:rPr>
          <w:sz w:val="28"/>
        </w:rPr>
        <w:t xml:space="preserve">Выполнено. Проведен мониторинг штатной численности муниципальных служащих в органах местного самоуправления в </w:t>
      </w:r>
      <w:r w:rsidR="009A5B67">
        <w:rPr>
          <w:sz w:val="28"/>
        </w:rPr>
        <w:t>Красновском сельском поселении</w:t>
      </w:r>
      <w:r>
        <w:rPr>
          <w:sz w:val="28"/>
        </w:rPr>
        <w:t xml:space="preserve">. Штатная численность муниципальных служащих </w:t>
      </w:r>
      <w:r w:rsidR="009A5B67">
        <w:rPr>
          <w:sz w:val="28"/>
        </w:rPr>
        <w:t>Красновского сельского поселения</w:t>
      </w:r>
      <w:r>
        <w:rPr>
          <w:sz w:val="28"/>
        </w:rPr>
        <w:t xml:space="preserve"> соответствует нормативам штатной численности выборных должностных лиц местного самоуправления, осуществляющих свои полномочия на постоянной основе, и муниципальных служащих в исполнительно-распорядительных органах муниципальных образований в Ростовской области утвержденных протоколом заседания Правительства Ростовской области от 23.06.2025 № 27. </w:t>
      </w:r>
    </w:p>
    <w:p w14:paraId="681769F2" w14:textId="77777777" w:rsidR="00FF0C87" w:rsidRDefault="00B12B7D">
      <w:pPr>
        <w:widowControl w:val="0"/>
        <w:spacing w:after="0" w:line="240" w:lineRule="auto"/>
        <w:ind w:firstLine="708"/>
        <w:jc w:val="both"/>
        <w:outlineLvl w:val="2"/>
        <w:rPr>
          <w:rStyle w:val="1f6"/>
          <w:rFonts w:ascii="Times New Roman" w:hAnsi="Times New Roman"/>
          <w:sz w:val="28"/>
        </w:rPr>
      </w:pPr>
      <w:r w:rsidRPr="0047084F">
        <w:rPr>
          <w:rFonts w:ascii="Times New Roman" w:hAnsi="Times New Roman"/>
          <w:bCs/>
          <w:sz w:val="28"/>
        </w:rPr>
        <w:t>Мероприятие 1.4.</w:t>
      </w:r>
      <w:r>
        <w:rPr>
          <w:sz w:val="28"/>
        </w:rPr>
        <w:t xml:space="preserve"> </w:t>
      </w:r>
      <w:r>
        <w:rPr>
          <w:rStyle w:val="1f6"/>
          <w:rFonts w:ascii="Times New Roman" w:hAnsi="Times New Roman"/>
          <w:sz w:val="28"/>
        </w:rPr>
        <w:t>Организация и проведение праздника «День местного самоуправления»</w:t>
      </w:r>
    </w:p>
    <w:p w14:paraId="6548624C" w14:textId="5389B738" w:rsidR="00FF0C87" w:rsidRDefault="00B12B7D">
      <w:pPr>
        <w:pStyle w:val="Style12"/>
        <w:widowControl/>
        <w:spacing w:line="240" w:lineRule="auto"/>
        <w:ind w:firstLine="708"/>
        <w:jc w:val="both"/>
        <w:rPr>
          <w:sz w:val="28"/>
        </w:rPr>
      </w:pPr>
      <w:r>
        <w:rPr>
          <w:sz w:val="28"/>
        </w:rPr>
        <w:t>Выполнено. Проведено торжественное мероприятие, посвященное Дню местного самоуправления с чествованием лучших муниципальных служащих с вручением Благодарственных писем и Грамот Администрации Тарасовского района на основании представлений руководителей. Вручено 1 Почетн</w:t>
      </w:r>
      <w:r w:rsidR="0047084F">
        <w:rPr>
          <w:sz w:val="28"/>
        </w:rPr>
        <w:t>ая</w:t>
      </w:r>
      <w:r>
        <w:rPr>
          <w:sz w:val="28"/>
        </w:rPr>
        <w:t xml:space="preserve"> грамот</w:t>
      </w:r>
      <w:r w:rsidR="0047084F">
        <w:rPr>
          <w:sz w:val="28"/>
        </w:rPr>
        <w:t>а</w:t>
      </w:r>
      <w:r>
        <w:rPr>
          <w:sz w:val="28"/>
        </w:rPr>
        <w:t>.</w:t>
      </w:r>
    </w:p>
    <w:p w14:paraId="24EFE157" w14:textId="4AC960DB" w:rsidR="00FF0C87" w:rsidRDefault="00B12B7D">
      <w:pPr>
        <w:widowControl w:val="0"/>
        <w:spacing w:after="0" w:line="240" w:lineRule="auto"/>
        <w:ind w:firstLine="708"/>
        <w:jc w:val="both"/>
        <w:outlineLvl w:val="2"/>
        <w:rPr>
          <w:sz w:val="28"/>
        </w:rPr>
      </w:pPr>
      <w:r w:rsidRPr="0047084F">
        <w:rPr>
          <w:rFonts w:ascii="Times New Roman" w:hAnsi="Times New Roman"/>
          <w:bCs/>
          <w:sz w:val="28"/>
        </w:rPr>
        <w:t xml:space="preserve">Мероприятие </w:t>
      </w:r>
      <w:r w:rsidR="0047084F" w:rsidRPr="0047084F">
        <w:rPr>
          <w:rFonts w:ascii="Times New Roman" w:hAnsi="Times New Roman"/>
          <w:bCs/>
          <w:sz w:val="28"/>
        </w:rPr>
        <w:t>1</w:t>
      </w:r>
      <w:r w:rsidRPr="0047084F">
        <w:rPr>
          <w:rFonts w:ascii="Times New Roman" w:hAnsi="Times New Roman"/>
          <w:bCs/>
          <w:sz w:val="28"/>
        </w:rPr>
        <w:t>.</w:t>
      </w:r>
      <w:r w:rsidR="0047084F" w:rsidRPr="0047084F">
        <w:rPr>
          <w:rFonts w:ascii="Times New Roman" w:hAnsi="Times New Roman"/>
          <w:bCs/>
          <w:sz w:val="28"/>
        </w:rPr>
        <w:t>5</w:t>
      </w:r>
      <w:r w:rsidRPr="0047084F">
        <w:rPr>
          <w:rFonts w:ascii="Times New Roman" w:hAnsi="Times New Roman"/>
          <w:bCs/>
          <w:sz w:val="28"/>
        </w:rPr>
        <w:t>.</w:t>
      </w:r>
      <w:r>
        <w:rPr>
          <w:sz w:val="28"/>
        </w:rPr>
        <w:t xml:space="preserve"> </w:t>
      </w:r>
      <w:r>
        <w:rPr>
          <w:rStyle w:val="1f6"/>
          <w:rFonts w:ascii="Times New Roman" w:hAnsi="Times New Roman"/>
          <w:sz w:val="28"/>
        </w:rPr>
        <w:t>Обучение муниципальных служащих</w:t>
      </w:r>
      <w:r>
        <w:rPr>
          <w:rStyle w:val="1f6"/>
          <w:sz w:val="28"/>
        </w:rPr>
        <w:t xml:space="preserve"> </w:t>
      </w:r>
    </w:p>
    <w:p w14:paraId="21A49761" w14:textId="2A9589FA" w:rsidR="00FF0C87" w:rsidRDefault="00B12B7D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Выполнено 2 человека прошли обучение по программам повышения квалификации. </w:t>
      </w:r>
    </w:p>
    <w:p w14:paraId="425036BC" w14:textId="220500A8" w:rsidR="00FF0C87" w:rsidRDefault="00B12B7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bookmarkStart w:id="3" w:name="_Hlk221197009"/>
      <w:r>
        <w:rPr>
          <w:rFonts w:ascii="Times New Roman" w:hAnsi="Times New Roman"/>
          <w:sz w:val="28"/>
        </w:rPr>
        <w:t xml:space="preserve">По комплексу процессного мероприятия «Развитие муниципального управления и муниципальной службы в </w:t>
      </w:r>
      <w:r w:rsidR="0047084F">
        <w:rPr>
          <w:rFonts w:ascii="Times New Roman" w:hAnsi="Times New Roman"/>
          <w:sz w:val="28"/>
        </w:rPr>
        <w:t>Красновском сельском поселении</w:t>
      </w:r>
      <w:r>
        <w:rPr>
          <w:rFonts w:ascii="Times New Roman" w:hAnsi="Times New Roman"/>
          <w:sz w:val="28"/>
        </w:rPr>
        <w:t>, профессиональное развитие лиц, занятых в системе местного самоуправления»,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предусмотрено выполнение </w:t>
      </w:r>
      <w:r w:rsidR="0047084F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контрольных точек, из них </w:t>
      </w:r>
    </w:p>
    <w:p w14:paraId="1A50A39D" w14:textId="2FED6FC5" w:rsidR="00FF0C87" w:rsidRDefault="00B12B7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достигнуто в установленные сроки – </w:t>
      </w:r>
      <w:bookmarkEnd w:id="1"/>
      <w:bookmarkEnd w:id="3"/>
      <w:r w:rsidR="0047084F">
        <w:rPr>
          <w:rFonts w:ascii="Times New Roman" w:hAnsi="Times New Roman"/>
          <w:sz w:val="28"/>
        </w:rPr>
        <w:t>5.</w:t>
      </w:r>
    </w:p>
    <w:p w14:paraId="22A1854B" w14:textId="5305577B" w:rsidR="00FF0C87" w:rsidRPr="0047084F" w:rsidRDefault="00B12B7D">
      <w:pPr>
        <w:widowControl w:val="0"/>
        <w:spacing w:before="240" w:after="0" w:line="240" w:lineRule="auto"/>
        <w:ind w:firstLine="708"/>
        <w:jc w:val="both"/>
        <w:outlineLvl w:val="2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sz w:val="28"/>
        </w:rPr>
        <w:t xml:space="preserve">2. В рамках комплекса процессных </w:t>
      </w:r>
      <w:r w:rsidRPr="0047084F">
        <w:rPr>
          <w:rFonts w:ascii="Times New Roman" w:hAnsi="Times New Roman"/>
          <w:bCs/>
          <w:sz w:val="28"/>
        </w:rPr>
        <w:t xml:space="preserve">мероприятий «Содействие развитию институтов и инициатив гражданского общества в </w:t>
      </w:r>
      <w:r w:rsidR="0047084F" w:rsidRPr="0047084F">
        <w:rPr>
          <w:rFonts w:ascii="Times New Roman" w:hAnsi="Times New Roman"/>
          <w:bCs/>
          <w:sz w:val="28"/>
        </w:rPr>
        <w:t>Красновском сельском поселении</w:t>
      </w:r>
      <w:r w:rsidRPr="0047084F">
        <w:rPr>
          <w:rFonts w:ascii="Times New Roman" w:hAnsi="Times New Roman"/>
          <w:bCs/>
          <w:sz w:val="28"/>
        </w:rPr>
        <w:t>», предусмотрена реализация 1 мероприятия.</w:t>
      </w:r>
    </w:p>
    <w:p w14:paraId="29835E1F" w14:textId="77777777" w:rsidR="00FF0C87" w:rsidRDefault="00B12B7D">
      <w:pPr>
        <w:widowControl w:val="0"/>
        <w:spacing w:after="0" w:line="240" w:lineRule="auto"/>
        <w:ind w:firstLine="708"/>
        <w:outlineLvl w:val="2"/>
        <w:rPr>
          <w:rFonts w:ascii="Times New Roman" w:hAnsi="Times New Roman"/>
          <w:i/>
          <w:sz w:val="28"/>
        </w:rPr>
      </w:pPr>
      <w:r w:rsidRPr="0047084F">
        <w:rPr>
          <w:rFonts w:ascii="Times New Roman" w:hAnsi="Times New Roman"/>
          <w:bCs/>
          <w:sz w:val="28"/>
        </w:rPr>
        <w:t>Мероприятие 1.1.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Обеспечена</w:t>
      </w:r>
      <w:r>
        <w:rPr>
          <w:rStyle w:val="1f6"/>
          <w:rFonts w:ascii="Times New Roman" w:hAnsi="Times New Roman"/>
          <w:sz w:val="28"/>
        </w:rPr>
        <w:t xml:space="preserve"> поддержка СО НКО</w:t>
      </w:r>
    </w:p>
    <w:p w14:paraId="2FBE96DE" w14:textId="77777777" w:rsidR="00FF0C87" w:rsidRDefault="00B12B7D">
      <w:pPr>
        <w:widowControl w:val="0"/>
        <w:spacing w:after="0" w:line="240" w:lineRule="auto"/>
        <w:ind w:firstLine="708"/>
        <w:jc w:val="both"/>
        <w:outlineLvl w:val="2"/>
        <w:rPr>
          <w:rStyle w:val="1f6"/>
          <w:rFonts w:ascii="Times New Roman" w:hAnsi="Times New Roman"/>
          <w:sz w:val="28"/>
        </w:rPr>
      </w:pPr>
      <w:r>
        <w:rPr>
          <w:rStyle w:val="1f6"/>
          <w:rFonts w:ascii="Times New Roman" w:hAnsi="Times New Roman"/>
          <w:sz w:val="28"/>
        </w:rPr>
        <w:t>Выполнено. В течении 2025 года оказывалась информационная и организационная поддержка СО НКО</w:t>
      </w:r>
    </w:p>
    <w:p w14:paraId="3DAE80B1" w14:textId="7ADB7372" w:rsidR="00FF0C87" w:rsidRDefault="00B12B7D">
      <w:pPr>
        <w:widowControl w:val="0"/>
        <w:spacing w:line="240" w:lineRule="auto"/>
        <w:ind w:firstLine="708"/>
        <w:jc w:val="both"/>
        <w:outlineLvl w:val="2"/>
        <w:rPr>
          <w:rStyle w:val="1f6"/>
          <w:rFonts w:ascii="Times New Roman" w:hAnsi="Times New Roman"/>
          <w:sz w:val="28"/>
        </w:rPr>
      </w:pPr>
      <w:r>
        <w:rPr>
          <w:rStyle w:val="1f6"/>
          <w:rFonts w:ascii="Times New Roman" w:hAnsi="Times New Roman"/>
          <w:sz w:val="28"/>
        </w:rPr>
        <w:t xml:space="preserve">По комплексу процессного мероприятия «Содействие развитию институтов и инициатив гражданского общества в </w:t>
      </w:r>
      <w:r w:rsidR="0047084F">
        <w:rPr>
          <w:rStyle w:val="1f6"/>
          <w:rFonts w:ascii="Times New Roman" w:hAnsi="Times New Roman"/>
          <w:sz w:val="28"/>
        </w:rPr>
        <w:t>Красновском сельском поселении</w:t>
      </w:r>
      <w:r>
        <w:rPr>
          <w:rStyle w:val="1f6"/>
          <w:rFonts w:ascii="Times New Roman" w:hAnsi="Times New Roman"/>
          <w:sz w:val="28"/>
        </w:rPr>
        <w:t>» выполнение контрольных точек не предусмотрено.</w:t>
      </w:r>
    </w:p>
    <w:p w14:paraId="6A8BC90F" w14:textId="77777777" w:rsidR="00FF0C87" w:rsidRDefault="00B12B7D">
      <w:pPr>
        <w:widowControl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В рамках комплекса процессных мероприятий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Style w:val="1f6"/>
          <w:rFonts w:ascii="Times New Roman" w:hAnsi="Times New Roman"/>
          <w:b/>
          <w:sz w:val="28"/>
        </w:rPr>
        <w:t>«</w:t>
      </w:r>
      <w:r w:rsidRPr="0047084F">
        <w:rPr>
          <w:rStyle w:val="1f6"/>
          <w:rFonts w:ascii="Times New Roman" w:hAnsi="Times New Roman"/>
          <w:bCs/>
          <w:sz w:val="28"/>
        </w:rPr>
        <w:t>Реализация муниципальной государственной информационной политики»</w:t>
      </w:r>
      <w:r w:rsidRPr="0047084F">
        <w:rPr>
          <w:rFonts w:ascii="Times New Roman" w:hAnsi="Times New Roman"/>
          <w:bCs/>
          <w:sz w:val="28"/>
        </w:rPr>
        <w:t>,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предусмотрена реализация 2 мероприятий.</w:t>
      </w:r>
    </w:p>
    <w:p w14:paraId="0FAD3E96" w14:textId="6BCE3A3B" w:rsidR="00FF0C87" w:rsidRDefault="00B12B7D">
      <w:pPr>
        <w:widowControl w:val="0"/>
        <w:spacing w:after="0" w:line="240" w:lineRule="auto"/>
        <w:ind w:firstLine="708"/>
        <w:jc w:val="both"/>
        <w:rPr>
          <w:rStyle w:val="1f6"/>
          <w:sz w:val="28"/>
        </w:rPr>
      </w:pPr>
      <w:r w:rsidRPr="0047084F">
        <w:rPr>
          <w:rFonts w:ascii="Times New Roman" w:hAnsi="Times New Roman"/>
          <w:bCs/>
          <w:sz w:val="28"/>
        </w:rPr>
        <w:t>Мероприятие 1.1.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Style w:val="1f6"/>
          <w:rFonts w:ascii="Times New Roman" w:hAnsi="Times New Roman"/>
          <w:sz w:val="28"/>
        </w:rPr>
        <w:t xml:space="preserve">Официальное опубликование нормативных правовых актов Администрации </w:t>
      </w:r>
      <w:r w:rsidR="0047084F">
        <w:rPr>
          <w:rStyle w:val="1f6"/>
          <w:rFonts w:ascii="Times New Roman" w:hAnsi="Times New Roman"/>
          <w:sz w:val="28"/>
        </w:rPr>
        <w:t>Красновского сельского поселения</w:t>
      </w:r>
      <w:r>
        <w:rPr>
          <w:rStyle w:val="1f6"/>
          <w:rFonts w:ascii="Times New Roman" w:hAnsi="Times New Roman"/>
          <w:sz w:val="28"/>
        </w:rPr>
        <w:t xml:space="preserve">, Собрания депутатов </w:t>
      </w:r>
      <w:r w:rsidR="0047084F">
        <w:rPr>
          <w:rStyle w:val="1f6"/>
          <w:rFonts w:ascii="Times New Roman" w:hAnsi="Times New Roman"/>
          <w:sz w:val="28"/>
        </w:rPr>
        <w:t>Красновского сельского поселения</w:t>
      </w:r>
      <w:r>
        <w:rPr>
          <w:rStyle w:val="1f6"/>
          <w:rFonts w:ascii="Times New Roman" w:hAnsi="Times New Roman"/>
          <w:sz w:val="28"/>
        </w:rPr>
        <w:t xml:space="preserve"> в газете «Родная сторона», в Официальном вестнике </w:t>
      </w:r>
      <w:r w:rsidR="0047084F">
        <w:rPr>
          <w:rStyle w:val="1f6"/>
          <w:rFonts w:ascii="Times New Roman" w:hAnsi="Times New Roman"/>
          <w:sz w:val="28"/>
        </w:rPr>
        <w:t>Красновского сельского поселения</w:t>
      </w:r>
      <w:r>
        <w:rPr>
          <w:rStyle w:val="1f6"/>
          <w:rFonts w:ascii="Times New Roman" w:hAnsi="Times New Roman"/>
          <w:sz w:val="28"/>
        </w:rPr>
        <w:t xml:space="preserve"> к общему количеству актов, подлежащих опубликованию в соответствии с законодательством.</w:t>
      </w:r>
    </w:p>
    <w:p w14:paraId="0446B6D2" w14:textId="447B669E" w:rsidR="00FF0C87" w:rsidRDefault="00B12B7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Выполнено.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Все нормативно-правовые акты Администрации </w:t>
      </w:r>
      <w:r w:rsidR="0047084F">
        <w:rPr>
          <w:rStyle w:val="1f6"/>
          <w:rFonts w:ascii="Times New Roman" w:hAnsi="Times New Roman"/>
          <w:sz w:val="28"/>
        </w:rPr>
        <w:t>Красновского сельского поселения</w:t>
      </w:r>
      <w:r>
        <w:rPr>
          <w:rFonts w:ascii="Times New Roman" w:hAnsi="Times New Roman"/>
          <w:sz w:val="28"/>
        </w:rPr>
        <w:t xml:space="preserve">, Собрания депутатов </w:t>
      </w:r>
      <w:r w:rsidR="0047084F">
        <w:rPr>
          <w:rStyle w:val="1f6"/>
          <w:rFonts w:ascii="Times New Roman" w:hAnsi="Times New Roman"/>
          <w:sz w:val="28"/>
        </w:rPr>
        <w:t xml:space="preserve">Красновского сельского поселения </w:t>
      </w:r>
      <w:r>
        <w:rPr>
          <w:rFonts w:ascii="Times New Roman" w:hAnsi="Times New Roman"/>
          <w:sz w:val="28"/>
        </w:rPr>
        <w:t xml:space="preserve">опубликованы в средствах массой информации. Всего </w:t>
      </w:r>
      <w:r w:rsidR="005E56FE">
        <w:rPr>
          <w:rFonts w:ascii="Times New Roman" w:hAnsi="Times New Roman"/>
          <w:sz w:val="28"/>
        </w:rPr>
        <w:t xml:space="preserve">136 </w:t>
      </w:r>
      <w:r>
        <w:rPr>
          <w:rFonts w:ascii="Times New Roman" w:hAnsi="Times New Roman"/>
          <w:sz w:val="28"/>
        </w:rPr>
        <w:t>ПА.</w:t>
      </w:r>
    </w:p>
    <w:p w14:paraId="27E03DDA" w14:textId="7D38F3E1" w:rsidR="00FF0C87" w:rsidRDefault="00B12B7D">
      <w:pPr>
        <w:widowControl w:val="0"/>
        <w:spacing w:after="0" w:line="240" w:lineRule="auto"/>
        <w:ind w:firstLine="708"/>
        <w:jc w:val="both"/>
        <w:outlineLvl w:val="2"/>
        <w:rPr>
          <w:rStyle w:val="1f6"/>
          <w:rFonts w:ascii="Times New Roman" w:hAnsi="Times New Roman"/>
          <w:sz w:val="28"/>
        </w:rPr>
      </w:pPr>
      <w:r w:rsidRPr="0047084F">
        <w:rPr>
          <w:rFonts w:ascii="Times New Roman" w:hAnsi="Times New Roman"/>
          <w:bCs/>
          <w:sz w:val="28"/>
        </w:rPr>
        <w:t>Мероприятие 1.2.</w:t>
      </w:r>
      <w:r>
        <w:rPr>
          <w:sz w:val="28"/>
        </w:rPr>
        <w:t xml:space="preserve"> </w:t>
      </w:r>
      <w:r>
        <w:rPr>
          <w:rStyle w:val="1f6"/>
          <w:rFonts w:ascii="Times New Roman" w:hAnsi="Times New Roman"/>
          <w:sz w:val="28"/>
        </w:rPr>
        <w:t xml:space="preserve">Организация официального размещения (опубликования) нормативных правовых актов Администрации </w:t>
      </w:r>
      <w:r w:rsidR="00147A22">
        <w:rPr>
          <w:rStyle w:val="1f6"/>
          <w:rFonts w:ascii="Times New Roman" w:hAnsi="Times New Roman"/>
          <w:sz w:val="28"/>
        </w:rPr>
        <w:t>Красновского сельского поселения</w:t>
      </w:r>
      <w:r>
        <w:rPr>
          <w:rStyle w:val="1f6"/>
          <w:rFonts w:ascii="Times New Roman" w:hAnsi="Times New Roman"/>
          <w:sz w:val="28"/>
        </w:rPr>
        <w:t xml:space="preserve">, Собрания депутатов </w:t>
      </w:r>
      <w:r w:rsidR="00147A22">
        <w:rPr>
          <w:rStyle w:val="1f6"/>
          <w:rFonts w:ascii="Times New Roman" w:hAnsi="Times New Roman"/>
          <w:sz w:val="28"/>
        </w:rPr>
        <w:t xml:space="preserve">Красновского сельского поселения </w:t>
      </w:r>
      <w:r>
        <w:rPr>
          <w:rStyle w:val="1f6"/>
          <w:rFonts w:ascii="Times New Roman" w:hAnsi="Times New Roman"/>
          <w:sz w:val="28"/>
        </w:rPr>
        <w:t xml:space="preserve">на официальном сайте Администрации </w:t>
      </w:r>
      <w:r w:rsidR="00147A22">
        <w:rPr>
          <w:rStyle w:val="1f6"/>
          <w:rFonts w:ascii="Times New Roman" w:hAnsi="Times New Roman"/>
          <w:sz w:val="28"/>
        </w:rPr>
        <w:t xml:space="preserve">Красновского сельского поселения </w:t>
      </w:r>
      <w:r>
        <w:rPr>
          <w:rStyle w:val="1f6"/>
          <w:rFonts w:ascii="Times New Roman" w:hAnsi="Times New Roman"/>
          <w:sz w:val="28"/>
        </w:rPr>
        <w:t xml:space="preserve">к общему количеству нормативных правовых актов </w:t>
      </w:r>
      <w:r w:rsidR="00147A22">
        <w:rPr>
          <w:rStyle w:val="1f6"/>
          <w:rFonts w:ascii="Times New Roman" w:hAnsi="Times New Roman"/>
          <w:sz w:val="28"/>
        </w:rPr>
        <w:t>Красновского сельского поселения</w:t>
      </w:r>
      <w:r>
        <w:rPr>
          <w:rStyle w:val="1f6"/>
          <w:rFonts w:ascii="Times New Roman" w:hAnsi="Times New Roman"/>
          <w:sz w:val="28"/>
        </w:rPr>
        <w:t xml:space="preserve">, подлежащих размещению (опубликованию) в соответствии с законодательством. </w:t>
      </w:r>
    </w:p>
    <w:p w14:paraId="60B1AA70" w14:textId="083B9AE0" w:rsidR="00FF0C87" w:rsidRDefault="00B12B7D">
      <w:pPr>
        <w:widowControl w:val="0"/>
        <w:spacing w:line="240" w:lineRule="auto"/>
        <w:ind w:firstLine="708"/>
        <w:jc w:val="both"/>
        <w:outlineLvl w:val="2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Выполнено. Все нормативно-правовые акты Администрации </w:t>
      </w:r>
      <w:r w:rsidR="00147A22">
        <w:rPr>
          <w:rStyle w:val="1f6"/>
          <w:rFonts w:ascii="Times New Roman" w:hAnsi="Times New Roman"/>
          <w:sz w:val="28"/>
        </w:rPr>
        <w:t>Красновского сельского поселения</w:t>
      </w:r>
      <w:r>
        <w:rPr>
          <w:rFonts w:ascii="Times New Roman" w:hAnsi="Times New Roman"/>
          <w:sz w:val="28"/>
        </w:rPr>
        <w:t xml:space="preserve">, Собрания депутатов </w:t>
      </w:r>
      <w:r w:rsidR="00147A22">
        <w:rPr>
          <w:rStyle w:val="1f6"/>
          <w:rFonts w:ascii="Times New Roman" w:hAnsi="Times New Roman"/>
          <w:sz w:val="28"/>
        </w:rPr>
        <w:t xml:space="preserve">Красновского сельского поселения </w:t>
      </w:r>
      <w:r>
        <w:rPr>
          <w:rFonts w:ascii="Times New Roman" w:hAnsi="Times New Roman"/>
          <w:sz w:val="28"/>
        </w:rPr>
        <w:t xml:space="preserve">размещены на официальном сайте Администрации </w:t>
      </w:r>
      <w:r w:rsidR="00147A22">
        <w:rPr>
          <w:rStyle w:val="1f6"/>
          <w:rFonts w:ascii="Times New Roman" w:hAnsi="Times New Roman"/>
          <w:sz w:val="28"/>
        </w:rPr>
        <w:t>Красновского сельского поселения</w:t>
      </w:r>
      <w:r>
        <w:rPr>
          <w:rFonts w:ascii="Times New Roman" w:hAnsi="Times New Roman"/>
          <w:sz w:val="28"/>
        </w:rPr>
        <w:t xml:space="preserve">. Всего </w:t>
      </w:r>
      <w:r w:rsidR="002C54AC">
        <w:rPr>
          <w:rFonts w:ascii="Times New Roman" w:hAnsi="Times New Roman"/>
          <w:sz w:val="28"/>
        </w:rPr>
        <w:t>136</w:t>
      </w:r>
      <w:bookmarkStart w:id="4" w:name="_GoBack"/>
      <w:bookmarkEnd w:id="4"/>
      <w:r>
        <w:rPr>
          <w:rFonts w:ascii="Times New Roman" w:hAnsi="Times New Roman"/>
          <w:sz w:val="28"/>
        </w:rPr>
        <w:t xml:space="preserve"> НПА.</w:t>
      </w:r>
    </w:p>
    <w:p w14:paraId="1AE46727" w14:textId="243193FE" w:rsidR="00FF0C87" w:rsidRDefault="00B12B7D">
      <w:pPr>
        <w:widowControl w:val="0"/>
        <w:spacing w:before="240" w:after="0" w:line="240" w:lineRule="auto"/>
        <w:ind w:firstLine="708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В рамках комплекса процессных мероприятий </w:t>
      </w:r>
      <w:bookmarkStart w:id="5" w:name="_Hlk221197023"/>
      <w:r w:rsidRPr="00147A22">
        <w:rPr>
          <w:rFonts w:ascii="Times New Roman" w:hAnsi="Times New Roman"/>
          <w:bCs/>
          <w:sz w:val="28"/>
        </w:rPr>
        <w:t xml:space="preserve">«Укрепление единства российской нации и гармонизация межэтнических отношений в </w:t>
      </w:r>
      <w:r w:rsidR="00147A22">
        <w:rPr>
          <w:rFonts w:ascii="Times New Roman" w:hAnsi="Times New Roman"/>
          <w:bCs/>
          <w:sz w:val="28"/>
        </w:rPr>
        <w:t>Красновском сельском поселении</w:t>
      </w:r>
      <w:r w:rsidRPr="00147A22">
        <w:rPr>
          <w:rFonts w:ascii="Times New Roman" w:hAnsi="Times New Roman"/>
          <w:bCs/>
          <w:sz w:val="28"/>
        </w:rPr>
        <w:t>»</w:t>
      </w:r>
      <w:bookmarkEnd w:id="5"/>
      <w:r w:rsidRPr="00147A22">
        <w:rPr>
          <w:rFonts w:ascii="Times New Roman" w:hAnsi="Times New Roman"/>
          <w:bCs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предусмотрена реализация 3 мероприятий и 6 контрольных точек </w:t>
      </w:r>
    </w:p>
    <w:p w14:paraId="4755FC30" w14:textId="77777777" w:rsidR="00FF0C87" w:rsidRDefault="00B12B7D">
      <w:pPr>
        <w:widowControl w:val="0"/>
        <w:spacing w:after="0" w:line="240" w:lineRule="auto"/>
        <w:ind w:firstLine="708"/>
        <w:jc w:val="both"/>
        <w:outlineLvl w:val="2"/>
        <w:rPr>
          <w:rFonts w:ascii="Times New Roman" w:hAnsi="Times New Roman"/>
          <w:b/>
          <w:sz w:val="28"/>
        </w:rPr>
      </w:pPr>
      <w:r w:rsidRPr="00147A22">
        <w:rPr>
          <w:rFonts w:ascii="Times New Roman" w:hAnsi="Times New Roman"/>
          <w:bCs/>
          <w:sz w:val="28"/>
        </w:rPr>
        <w:t>Мероприятие 1.1.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Style w:val="1f6"/>
          <w:rFonts w:ascii="Times New Roman" w:hAnsi="Times New Roman"/>
          <w:sz w:val="28"/>
        </w:rPr>
        <w:t>Проведение мероприятий, направленных на укрепление единства российской нации</w:t>
      </w:r>
      <w:r>
        <w:rPr>
          <w:rFonts w:ascii="Times New Roman" w:hAnsi="Times New Roman"/>
          <w:b/>
          <w:sz w:val="28"/>
        </w:rPr>
        <w:t xml:space="preserve"> </w:t>
      </w:r>
    </w:p>
    <w:p w14:paraId="48B8A00B" w14:textId="77777777" w:rsidR="00FF0C87" w:rsidRDefault="00B12B7D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Выполнено. В 2025 году проведено 3 мероприятия, направленных на укрепление единства российской нации (День Государственного флага Российской Федерации, День славянской письменности и культуры и др.)</w:t>
      </w:r>
    </w:p>
    <w:p w14:paraId="6DE0A155" w14:textId="1DF27165" w:rsidR="00FF0C87" w:rsidRDefault="00B12B7D">
      <w:pPr>
        <w:widowControl w:val="0"/>
        <w:spacing w:after="0" w:line="240" w:lineRule="auto"/>
        <w:ind w:firstLine="708"/>
        <w:jc w:val="both"/>
        <w:outlineLvl w:val="2"/>
        <w:rPr>
          <w:rStyle w:val="1f6"/>
          <w:rFonts w:ascii="Times New Roman" w:hAnsi="Times New Roman"/>
          <w:sz w:val="28"/>
          <w:highlight w:val="yellow"/>
        </w:rPr>
      </w:pPr>
      <w:r w:rsidRPr="00147A22">
        <w:rPr>
          <w:rFonts w:ascii="Times New Roman" w:hAnsi="Times New Roman"/>
          <w:bCs/>
          <w:sz w:val="28"/>
        </w:rPr>
        <w:t>Мероприятие 1.2.</w:t>
      </w:r>
      <w:r>
        <w:rPr>
          <w:sz w:val="28"/>
        </w:rPr>
        <w:t xml:space="preserve"> </w:t>
      </w:r>
      <w:r>
        <w:rPr>
          <w:rStyle w:val="1f6"/>
          <w:rFonts w:ascii="Times New Roman" w:hAnsi="Times New Roman"/>
          <w:sz w:val="28"/>
        </w:rPr>
        <w:t xml:space="preserve">Проведение мероприятий, направленных на этнокультурное развитие народов, проживающих на территории </w:t>
      </w:r>
      <w:r w:rsidR="00147A22">
        <w:rPr>
          <w:rStyle w:val="1f6"/>
          <w:rFonts w:ascii="Times New Roman" w:hAnsi="Times New Roman"/>
          <w:sz w:val="28"/>
        </w:rPr>
        <w:t>Красновского сельского поселения.</w:t>
      </w:r>
    </w:p>
    <w:p w14:paraId="5D9A23D3" w14:textId="17BE8847" w:rsidR="00FF0C87" w:rsidRDefault="00B12B7D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Выполнено. В 2025 году проведено 1 мероприятие, направленное на этнокультурное развитие народов, проживающих на территории </w:t>
      </w:r>
      <w:r w:rsidR="00147A22">
        <w:rPr>
          <w:rStyle w:val="1f6"/>
          <w:rFonts w:ascii="Times New Roman" w:hAnsi="Times New Roman"/>
          <w:sz w:val="28"/>
        </w:rPr>
        <w:t>Красновского сельского поселения</w:t>
      </w:r>
      <w:r>
        <w:rPr>
          <w:rFonts w:ascii="Times New Roman" w:hAnsi="Times New Roman"/>
          <w:sz w:val="28"/>
        </w:rPr>
        <w:t xml:space="preserve">. Делегация </w:t>
      </w:r>
      <w:r w:rsidR="00147A22">
        <w:rPr>
          <w:rStyle w:val="1f6"/>
          <w:rFonts w:ascii="Times New Roman" w:hAnsi="Times New Roman"/>
          <w:sz w:val="28"/>
        </w:rPr>
        <w:t xml:space="preserve">Красновского сельского поселения </w:t>
      </w:r>
      <w:r>
        <w:rPr>
          <w:rFonts w:ascii="Times New Roman" w:hAnsi="Times New Roman"/>
          <w:sz w:val="28"/>
        </w:rPr>
        <w:t>приняла участие в фестивале национальных культур Дона.</w:t>
      </w:r>
    </w:p>
    <w:p w14:paraId="7D5D4FDB" w14:textId="77777777" w:rsidR="00FF0C87" w:rsidRDefault="00B12B7D">
      <w:pPr>
        <w:widowControl w:val="0"/>
        <w:spacing w:after="0" w:line="240" w:lineRule="auto"/>
        <w:ind w:firstLine="708"/>
        <w:jc w:val="both"/>
        <w:outlineLvl w:val="2"/>
        <w:rPr>
          <w:rStyle w:val="1f6"/>
          <w:rFonts w:ascii="Times New Roman" w:hAnsi="Times New Roman"/>
          <w:sz w:val="28"/>
        </w:rPr>
      </w:pPr>
      <w:r w:rsidRPr="00147A22">
        <w:rPr>
          <w:rFonts w:ascii="Times New Roman" w:hAnsi="Times New Roman"/>
          <w:bCs/>
          <w:sz w:val="28"/>
        </w:rPr>
        <w:t>Мероприятие 1.3.</w:t>
      </w:r>
      <w:r>
        <w:rPr>
          <w:sz w:val="28"/>
        </w:rPr>
        <w:t xml:space="preserve"> </w:t>
      </w:r>
      <w:r>
        <w:rPr>
          <w:rStyle w:val="1f6"/>
          <w:rFonts w:ascii="Times New Roman" w:hAnsi="Times New Roman"/>
          <w:sz w:val="28"/>
        </w:rPr>
        <w:t>Проведение мероприятий по информационному и методическому обеспечению реализации комплекса процессных мероприятий.</w:t>
      </w:r>
    </w:p>
    <w:p w14:paraId="7FCD8E93" w14:textId="38A7DA1E" w:rsidR="00FF0C87" w:rsidRDefault="00B12B7D">
      <w:pPr>
        <w:widowControl w:val="0"/>
        <w:spacing w:after="0" w:line="240" w:lineRule="auto"/>
        <w:ind w:firstLine="708"/>
        <w:jc w:val="both"/>
        <w:outlineLvl w:val="2"/>
        <w:rPr>
          <w:rFonts w:ascii="Times New Roman" w:hAnsi="Times New Roman"/>
          <w:i/>
          <w:sz w:val="28"/>
        </w:rPr>
      </w:pPr>
      <w:r>
        <w:rPr>
          <w:rStyle w:val="1f6"/>
          <w:rFonts w:ascii="Times New Roman" w:hAnsi="Times New Roman"/>
          <w:sz w:val="28"/>
        </w:rPr>
        <w:t xml:space="preserve">Выполнено. В течении 2025 года проводились мероприятия по информационному и методическому обеспечению реализации комплекса процессных мероприятий – размещались информационные материалы, направленные на этнокультурное развитие народов </w:t>
      </w:r>
      <w:r w:rsidR="00147A22">
        <w:rPr>
          <w:rStyle w:val="1f6"/>
          <w:rFonts w:ascii="Times New Roman" w:hAnsi="Times New Roman"/>
          <w:sz w:val="28"/>
        </w:rPr>
        <w:t xml:space="preserve">Красновского сельского поселения </w:t>
      </w:r>
      <w:r>
        <w:rPr>
          <w:rStyle w:val="1f6"/>
          <w:rFonts w:ascii="Times New Roman" w:hAnsi="Times New Roman"/>
          <w:sz w:val="28"/>
        </w:rPr>
        <w:t>и информационное освещение деятельности этнокультурных общественных объединений. Демонстрировались в социальных сетях видеоролики, направленные на предупреждение национальной нетерпимости и формирование общероссийской гражданской идентичности</w:t>
      </w:r>
    </w:p>
    <w:p w14:paraId="0BE38DB9" w14:textId="31CA8870" w:rsidR="00FF0C87" w:rsidRDefault="00B12B7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комплексу процессного мероприятия </w:t>
      </w:r>
      <w:r w:rsidRPr="00147A22">
        <w:rPr>
          <w:rFonts w:ascii="Times New Roman" w:hAnsi="Times New Roman"/>
          <w:bCs/>
          <w:sz w:val="28"/>
        </w:rPr>
        <w:t xml:space="preserve">«Укрепление единства российской нации и гармонизация межэтнических отношений в </w:t>
      </w:r>
      <w:r w:rsidR="00147A22">
        <w:rPr>
          <w:rFonts w:ascii="Times New Roman" w:hAnsi="Times New Roman"/>
          <w:bCs/>
          <w:sz w:val="28"/>
        </w:rPr>
        <w:t>Красновском сельском поселении</w:t>
      </w:r>
      <w:r w:rsidRPr="00147A22">
        <w:rPr>
          <w:rFonts w:ascii="Times New Roman" w:hAnsi="Times New Roman"/>
          <w:bCs/>
          <w:sz w:val="28"/>
        </w:rPr>
        <w:t>»,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предусмотрено выполнение 6 контрольных точек, из них достигнуто в установленные сроки –</w:t>
      </w:r>
      <w:r w:rsidR="005E56F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6. </w:t>
      </w:r>
    </w:p>
    <w:p w14:paraId="33C0B079" w14:textId="77777777" w:rsidR="00FF0C87" w:rsidRDefault="00B12B7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выполнении мероприятий (результатов), а также контрольных точек муниципальной программы приведены в приложении № 1 к отчету о реализации муниципальной программы.</w:t>
      </w:r>
    </w:p>
    <w:p w14:paraId="023EE9A1" w14:textId="77777777" w:rsidR="00FF0C87" w:rsidRDefault="00FF0C8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2956688" w14:textId="77777777" w:rsidR="00FF0C87" w:rsidRDefault="00B12B7D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Раздел 3. Анализ факторов, повлиявших </w:t>
      </w:r>
      <w:r>
        <w:rPr>
          <w:rFonts w:ascii="Times New Roman" w:hAnsi="Times New Roman"/>
          <w:b/>
          <w:sz w:val="28"/>
        </w:rPr>
        <w:br/>
        <w:t>на ход реализации муниципальной программы</w:t>
      </w:r>
    </w:p>
    <w:p w14:paraId="788B4D37" w14:textId="77777777" w:rsidR="00FF0C87" w:rsidRDefault="00FF0C8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131E37B6" w14:textId="50645AC7" w:rsidR="00FF0C87" w:rsidRDefault="00B12B7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В 2025 году </w:t>
      </w:r>
      <w:r w:rsidR="00147A22"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ход реализации муниципальной (комплексной) программы</w:t>
      </w:r>
      <w:r>
        <w:rPr>
          <w:rFonts w:ascii="Times New Roman" w:hAnsi="Times New Roman"/>
          <w:sz w:val="28"/>
        </w:rPr>
        <w:br/>
        <w:t>оказывали влияние следующие факторы:</w:t>
      </w:r>
    </w:p>
    <w:p w14:paraId="094BF6FF" w14:textId="77777777" w:rsidR="00FF0C87" w:rsidRDefault="00B12B7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-проведение выборов Губернатора Ростовской области в 2025 году;</w:t>
      </w:r>
    </w:p>
    <w:p w14:paraId="424F38C1" w14:textId="77777777" w:rsidR="00FF0C87" w:rsidRDefault="00B12B7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-внесение изменений в правовые акты, регулирующие прохождение муниципальной службы, а также в отдельные организационные механизмы ее прохождения;</w:t>
      </w:r>
    </w:p>
    <w:p w14:paraId="74410CB7" w14:textId="2B768318" w:rsidR="00FF0C87" w:rsidRDefault="00B12B7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- активное взаимодействие Администрации </w:t>
      </w:r>
      <w:r w:rsidR="00147A22">
        <w:rPr>
          <w:rStyle w:val="1f6"/>
          <w:rFonts w:ascii="Times New Roman" w:hAnsi="Times New Roman"/>
          <w:sz w:val="28"/>
        </w:rPr>
        <w:t xml:space="preserve">Красновского сельского поселения </w:t>
      </w:r>
      <w:r>
        <w:rPr>
          <w:rFonts w:ascii="Times New Roman" w:hAnsi="Times New Roman"/>
          <w:sz w:val="28"/>
        </w:rPr>
        <w:t>с социально ориентированным некоммерческим организациям (СО НКО);</w:t>
      </w:r>
    </w:p>
    <w:p w14:paraId="7E91C90E" w14:textId="77777777" w:rsidR="00FF0C87" w:rsidRDefault="00B12B7D">
      <w:pPr>
        <w:spacing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реализация комплекса мероприятий, направленных на создание условий для культурного взаимообогащения и взаимопонимания представителей разных этнических групп.</w:t>
      </w:r>
    </w:p>
    <w:p w14:paraId="39DB129A" w14:textId="77777777" w:rsidR="00FF0C87" w:rsidRDefault="00B12B7D">
      <w:pPr>
        <w:tabs>
          <w:tab w:val="left" w:pos="4769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246562CE" w14:textId="77777777" w:rsidR="00FF0C87" w:rsidRDefault="00B12B7D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Раздел 4. Сведения об использовании бюджетных ассигнований </w:t>
      </w:r>
      <w:r>
        <w:rPr>
          <w:rFonts w:ascii="Times New Roman" w:hAnsi="Times New Roman"/>
          <w:b/>
          <w:sz w:val="28"/>
        </w:rPr>
        <w:br/>
        <w:t>и внебюджетных средств на реализацию муниципальной программы</w:t>
      </w:r>
    </w:p>
    <w:p w14:paraId="608C4FE7" w14:textId="77777777" w:rsidR="00FF0C87" w:rsidRDefault="00FF0C8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1E22D4F" w14:textId="33A96B97" w:rsidR="00FF0C87" w:rsidRDefault="00B12B7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Объем запланированных расходов на реализацию муниципальной (комплексной) программы на 2025 год составил </w:t>
      </w:r>
      <w:r w:rsidR="00147A22">
        <w:rPr>
          <w:rFonts w:ascii="Times New Roman" w:hAnsi="Times New Roman"/>
          <w:sz w:val="28"/>
        </w:rPr>
        <w:t>112,6</w:t>
      </w:r>
      <w:r>
        <w:rPr>
          <w:rFonts w:ascii="Times New Roman" w:hAnsi="Times New Roman"/>
          <w:sz w:val="28"/>
        </w:rPr>
        <w:t xml:space="preserve"> тыс. рублей, в том числе по источникам финансирования:</w:t>
      </w:r>
    </w:p>
    <w:p w14:paraId="5CF0E1C0" w14:textId="77777777" w:rsidR="00FF0C87" w:rsidRDefault="00B12B7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бюджет – 0 тыс. рублей;</w:t>
      </w:r>
    </w:p>
    <w:p w14:paraId="2011697B" w14:textId="77777777" w:rsidR="00FF0C87" w:rsidRDefault="00FF0C8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57085F49" w14:textId="77777777" w:rsidR="00FF0C87" w:rsidRDefault="00B12B7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областной бюджет – 0 тыс. рублей;</w:t>
      </w:r>
    </w:p>
    <w:p w14:paraId="773C57EC" w14:textId="682A31A3" w:rsidR="00FF0C87" w:rsidRDefault="00B12B7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местный бюджет – </w:t>
      </w:r>
      <w:r w:rsidR="00147A22">
        <w:rPr>
          <w:rFonts w:ascii="Times New Roman" w:hAnsi="Times New Roman"/>
          <w:sz w:val="28"/>
        </w:rPr>
        <w:t>112,6 т</w:t>
      </w:r>
      <w:r>
        <w:rPr>
          <w:rFonts w:ascii="Times New Roman" w:hAnsi="Times New Roman"/>
          <w:sz w:val="28"/>
        </w:rPr>
        <w:t>ыс. рублей;</w:t>
      </w:r>
    </w:p>
    <w:p w14:paraId="6105E1DB" w14:textId="77777777" w:rsidR="00FF0C87" w:rsidRDefault="00B12B7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внебюджетные источники – 0 тыс. рублей.</w:t>
      </w:r>
    </w:p>
    <w:p w14:paraId="39B688C4" w14:textId="6CD2FE7E" w:rsidR="00FF0C87" w:rsidRDefault="00B12B7D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 xml:space="preserve">План ассигнований в соответствии с Решением Собрания депутатов </w:t>
      </w:r>
      <w:r w:rsidR="00147A22">
        <w:rPr>
          <w:rStyle w:val="1f6"/>
          <w:rFonts w:ascii="Times New Roman" w:hAnsi="Times New Roman"/>
          <w:sz w:val="28"/>
        </w:rPr>
        <w:t xml:space="preserve">Красновского сельского поселения </w:t>
      </w:r>
      <w:r>
        <w:rPr>
          <w:rFonts w:ascii="Times New Roman" w:hAnsi="Times New Roman"/>
          <w:sz w:val="28"/>
        </w:rPr>
        <w:t>от 25.12.2024 №</w:t>
      </w:r>
      <w:r w:rsidR="00147A22">
        <w:rPr>
          <w:rFonts w:ascii="Times New Roman" w:hAnsi="Times New Roman"/>
          <w:sz w:val="28"/>
        </w:rPr>
        <w:t xml:space="preserve"> 123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 xml:space="preserve">«О бюджете </w:t>
      </w:r>
      <w:r w:rsidR="00147A22">
        <w:rPr>
          <w:rStyle w:val="1f6"/>
          <w:rFonts w:ascii="Times New Roman" w:hAnsi="Times New Roman"/>
          <w:sz w:val="28"/>
        </w:rPr>
        <w:t xml:space="preserve">Красновского сельского поселения </w:t>
      </w:r>
      <w:r>
        <w:rPr>
          <w:rFonts w:ascii="Times New Roman" w:hAnsi="Times New Roman"/>
          <w:spacing w:val="-4"/>
          <w:sz w:val="28"/>
        </w:rPr>
        <w:t xml:space="preserve">Тарасовского района на 2025 год и на плановый период 2026 и 2027 годов» составил </w:t>
      </w:r>
      <w:r w:rsidR="00147A22">
        <w:rPr>
          <w:rFonts w:ascii="Times New Roman" w:hAnsi="Times New Roman"/>
          <w:spacing w:val="-4"/>
          <w:sz w:val="28"/>
        </w:rPr>
        <w:t>112,6</w:t>
      </w:r>
      <w:r>
        <w:rPr>
          <w:rFonts w:ascii="Times New Roman" w:hAnsi="Times New Roman"/>
          <w:spacing w:val="-4"/>
          <w:sz w:val="28"/>
        </w:rPr>
        <w:t xml:space="preserve"> тыс. рублей. </w:t>
      </w:r>
    </w:p>
    <w:p w14:paraId="2AA9AADC" w14:textId="4EDC779C" w:rsidR="00FF0C87" w:rsidRDefault="00B12B7D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 xml:space="preserve">В соответствии со сводной бюджетной росписью – </w:t>
      </w:r>
      <w:r w:rsidR="00147A22">
        <w:rPr>
          <w:rFonts w:ascii="Times New Roman" w:hAnsi="Times New Roman"/>
          <w:spacing w:val="-4"/>
          <w:sz w:val="28"/>
        </w:rPr>
        <w:t>112,6</w:t>
      </w:r>
      <w:r>
        <w:rPr>
          <w:rFonts w:ascii="Times New Roman" w:hAnsi="Times New Roman"/>
          <w:spacing w:val="-4"/>
          <w:sz w:val="28"/>
        </w:rPr>
        <w:t xml:space="preserve"> тыс. рублей, в том числе по источникам финансирования:</w:t>
      </w:r>
    </w:p>
    <w:p w14:paraId="4A0C83BA" w14:textId="77777777" w:rsidR="00FF0C87" w:rsidRDefault="00B12B7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бюджет – 0 тыс. рублей;</w:t>
      </w:r>
    </w:p>
    <w:p w14:paraId="5D264D30" w14:textId="77777777" w:rsidR="00FF0C87" w:rsidRDefault="00B12B7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областной бюджет – 0 тыс. рублей;</w:t>
      </w:r>
    </w:p>
    <w:p w14:paraId="216C0361" w14:textId="4A0B1BCA" w:rsidR="00FF0C87" w:rsidRDefault="00B12B7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местный бюджет – </w:t>
      </w:r>
      <w:r w:rsidR="00147A22">
        <w:rPr>
          <w:rFonts w:ascii="Times New Roman" w:hAnsi="Times New Roman"/>
          <w:sz w:val="28"/>
        </w:rPr>
        <w:t>112,6</w:t>
      </w:r>
      <w:r>
        <w:rPr>
          <w:rFonts w:ascii="Times New Roman" w:hAnsi="Times New Roman"/>
          <w:sz w:val="28"/>
        </w:rPr>
        <w:t xml:space="preserve"> тыс. рублей;</w:t>
      </w:r>
    </w:p>
    <w:p w14:paraId="47CA6B04" w14:textId="77777777" w:rsidR="00FF0C87" w:rsidRDefault="00B12B7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внебюджетные источники – 0 тыс. рублей.</w:t>
      </w:r>
    </w:p>
    <w:p w14:paraId="3B785CEF" w14:textId="631A04A4" w:rsidR="00FF0C87" w:rsidRDefault="00B12B7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Исполнение расходов по муниципальной (комплексной) программе составило </w:t>
      </w:r>
      <w:r w:rsidR="00147A22">
        <w:rPr>
          <w:rFonts w:ascii="Times New Roman" w:hAnsi="Times New Roman"/>
          <w:sz w:val="28"/>
        </w:rPr>
        <w:t>112,6</w:t>
      </w:r>
      <w:r>
        <w:rPr>
          <w:rFonts w:ascii="Times New Roman" w:hAnsi="Times New Roman"/>
          <w:sz w:val="28"/>
        </w:rPr>
        <w:t xml:space="preserve"> тыс. рублей, в том числе по источникам финансирования:</w:t>
      </w:r>
    </w:p>
    <w:p w14:paraId="1392068F" w14:textId="77777777" w:rsidR="00FF0C87" w:rsidRDefault="00B12B7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бюджет – 0 тыс. рублей;</w:t>
      </w:r>
    </w:p>
    <w:p w14:paraId="6412453C" w14:textId="77777777" w:rsidR="00FF0C87" w:rsidRDefault="00B12B7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областной бюджет – 0 тыс. рублей;</w:t>
      </w:r>
    </w:p>
    <w:p w14:paraId="2BF6EBDC" w14:textId="0D644B23" w:rsidR="00FF0C87" w:rsidRDefault="00B12B7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местный бюджет – </w:t>
      </w:r>
      <w:r w:rsidR="00147A22">
        <w:rPr>
          <w:rFonts w:ascii="Times New Roman" w:hAnsi="Times New Roman"/>
          <w:sz w:val="28"/>
        </w:rPr>
        <w:t>112,6</w:t>
      </w:r>
      <w:r>
        <w:rPr>
          <w:rFonts w:ascii="Times New Roman" w:hAnsi="Times New Roman"/>
          <w:sz w:val="28"/>
        </w:rPr>
        <w:t xml:space="preserve"> тыс. рублей;</w:t>
      </w:r>
    </w:p>
    <w:p w14:paraId="3AC32154" w14:textId="77777777" w:rsidR="00FF0C87" w:rsidRDefault="00B12B7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внебюджетные источники – 0 тыс. рублей.</w:t>
      </w:r>
    </w:p>
    <w:p w14:paraId="6AE25527" w14:textId="71B4817E" w:rsidR="00FF0C87" w:rsidRDefault="00B12B7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Объем неосвоенных бюджетных ассигнований бюджета </w:t>
      </w:r>
      <w:r w:rsidR="00416BC4">
        <w:rPr>
          <w:rStyle w:val="1f6"/>
          <w:rFonts w:ascii="Times New Roman" w:hAnsi="Times New Roman"/>
          <w:sz w:val="28"/>
        </w:rPr>
        <w:t xml:space="preserve">Красновского сельского поселения </w:t>
      </w:r>
      <w:r>
        <w:rPr>
          <w:rFonts w:ascii="Times New Roman" w:hAnsi="Times New Roman"/>
          <w:spacing w:val="-4"/>
          <w:sz w:val="28"/>
        </w:rPr>
        <w:t xml:space="preserve">и безвозмездных поступлений в </w:t>
      </w:r>
      <w:r>
        <w:rPr>
          <w:rFonts w:ascii="Times New Roman" w:hAnsi="Times New Roman"/>
          <w:sz w:val="28"/>
        </w:rPr>
        <w:t xml:space="preserve">бюджет </w:t>
      </w:r>
      <w:r w:rsidR="00416BC4">
        <w:rPr>
          <w:rStyle w:val="1f6"/>
          <w:rFonts w:ascii="Times New Roman" w:hAnsi="Times New Roman"/>
          <w:sz w:val="28"/>
        </w:rPr>
        <w:t xml:space="preserve">Красновского сельского поселения </w:t>
      </w:r>
      <w:r>
        <w:rPr>
          <w:rFonts w:ascii="Times New Roman" w:hAnsi="Times New Roman"/>
          <w:spacing w:val="-4"/>
          <w:sz w:val="28"/>
        </w:rPr>
        <w:t>составил</w:t>
      </w:r>
      <w:r w:rsidR="00416BC4"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0 тыс. рублей.</w:t>
      </w:r>
    </w:p>
    <w:p w14:paraId="07E99782" w14:textId="77777777" w:rsidR="00FF0C87" w:rsidRDefault="00B12B7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 об использовании бюджетных ассигнований и внебюджетных средств на реализацию муниципальной (комплексной) программы за 2025 год </w:t>
      </w:r>
    </w:p>
    <w:p w14:paraId="2765FDB7" w14:textId="77777777" w:rsidR="00FF0C87" w:rsidRDefault="00B12B7D">
      <w:pPr>
        <w:spacing w:after="0" w:line="240" w:lineRule="auto"/>
        <w:jc w:val="both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8"/>
        </w:rPr>
        <w:t>приведены в приложении № 2 к отчету о реализации муниципальной программы.</w:t>
      </w:r>
    </w:p>
    <w:p w14:paraId="0EC324C2" w14:textId="77777777" w:rsidR="00FF0C87" w:rsidRDefault="00FF0C8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F65E0B1" w14:textId="77777777" w:rsidR="00FF0C87" w:rsidRDefault="00B12B7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5. Сведения о достижении плановых и фактических</w:t>
      </w:r>
    </w:p>
    <w:p w14:paraId="3269EBAD" w14:textId="77777777" w:rsidR="00FF0C87" w:rsidRDefault="00B12B7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значений показателей муниципальной программы и </w:t>
      </w:r>
    </w:p>
    <w:p w14:paraId="24830B9D" w14:textId="77777777" w:rsidR="00FF0C87" w:rsidRDefault="00B12B7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ее структурных элементов за отчетный год</w:t>
      </w:r>
    </w:p>
    <w:p w14:paraId="52614F9D" w14:textId="77777777" w:rsidR="00FF0C87" w:rsidRDefault="00FF0C8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7A38221B" w14:textId="77777777" w:rsidR="00FF0C87" w:rsidRDefault="00B12B7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(комплексной) программой и структурными элементами муниципальной (комплексной) программы предусмотрено:</w:t>
      </w:r>
    </w:p>
    <w:p w14:paraId="56817179" w14:textId="515E6BB2" w:rsidR="00FF0C87" w:rsidRDefault="00B12B7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 показателей, по </w:t>
      </w:r>
      <w:r w:rsidR="00416BC4">
        <w:rPr>
          <w:rFonts w:ascii="Times New Roman" w:hAnsi="Times New Roman"/>
          <w:sz w:val="28"/>
        </w:rPr>
        <w:t>13</w:t>
      </w:r>
      <w:r>
        <w:rPr>
          <w:rFonts w:ascii="Times New Roman" w:hAnsi="Times New Roman"/>
          <w:sz w:val="28"/>
        </w:rPr>
        <w:t xml:space="preserve"> из которых фактически значения соответствуют плановым, по 4 показателям фактические значения превышают плановые, по 1 показателям не достигнуты плановые значения. </w:t>
      </w:r>
    </w:p>
    <w:p w14:paraId="3EEB1EFA" w14:textId="77777777" w:rsidR="00FF0C87" w:rsidRDefault="00B12B7D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ab/>
      </w:r>
      <w:r w:rsidRPr="00416BC4">
        <w:rPr>
          <w:rFonts w:ascii="Times New Roman" w:hAnsi="Times New Roman"/>
          <w:bCs/>
          <w:sz w:val="28"/>
        </w:rPr>
        <w:t>Показатель 1</w:t>
      </w:r>
      <w:r>
        <w:rPr>
          <w:rFonts w:ascii="Times New Roman" w:hAnsi="Times New Roman"/>
          <w:sz w:val="28"/>
        </w:rPr>
        <w:t xml:space="preserve"> «Доля муниципальных служащих, принявших участие в мероприятиях по профессиональному развитию» – </w:t>
      </w:r>
      <w:bookmarkStart w:id="6" w:name="_Hlk221709664"/>
      <w:r>
        <w:rPr>
          <w:rFonts w:ascii="Times New Roman" w:hAnsi="Times New Roman"/>
          <w:sz w:val="28"/>
        </w:rPr>
        <w:t xml:space="preserve">плановое значение-32%, фактическое значение </w:t>
      </w:r>
      <w:r w:rsidRPr="00AF1DE6">
        <w:rPr>
          <w:rFonts w:ascii="Times New Roman" w:hAnsi="Times New Roman"/>
          <w:sz w:val="28"/>
        </w:rPr>
        <w:t>34%.</w:t>
      </w:r>
      <w:r>
        <w:rPr>
          <w:rFonts w:ascii="Times New Roman" w:hAnsi="Times New Roman"/>
          <w:sz w:val="28"/>
        </w:rPr>
        <w:t xml:space="preserve">   Превышение планового значения показателя связано с направлением муниципальных служащих на прохождение повышения квалификации по дополнительным программам, не требующим финансирования из местного бюджета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proofErr w:type="gramStart"/>
      <w:r>
        <w:rPr>
          <w:rFonts w:ascii="Times New Roman" w:hAnsi="Times New Roman"/>
          <w:sz w:val="28"/>
        </w:rPr>
        <w:t>например</w:t>
      </w:r>
      <w:proofErr w:type="gramEnd"/>
      <w:r>
        <w:rPr>
          <w:rFonts w:ascii="Times New Roman" w:hAnsi="Times New Roman"/>
          <w:sz w:val="28"/>
        </w:rPr>
        <w:t xml:space="preserve"> участие в семинарах и </w:t>
      </w:r>
      <w:proofErr w:type="spellStart"/>
      <w:r>
        <w:rPr>
          <w:rFonts w:ascii="Times New Roman" w:hAnsi="Times New Roman"/>
          <w:sz w:val="28"/>
        </w:rPr>
        <w:t>вебинарах</w:t>
      </w:r>
      <w:proofErr w:type="spellEnd"/>
      <w:r>
        <w:rPr>
          <w:rFonts w:ascii="Times New Roman" w:hAnsi="Times New Roman"/>
          <w:sz w:val="28"/>
        </w:rPr>
        <w:t>, проводимых при содействии Правительства Ростовской области)</w:t>
      </w:r>
    </w:p>
    <w:p w14:paraId="5D102580" w14:textId="77777777" w:rsidR="00FF0C87" w:rsidRDefault="00B12B7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bookmarkStart w:id="7" w:name="_Hlk221198493"/>
      <w:bookmarkEnd w:id="6"/>
      <w:r w:rsidRPr="00AF1DE6">
        <w:rPr>
          <w:rFonts w:ascii="Times New Roman" w:hAnsi="Times New Roman"/>
          <w:bCs/>
          <w:sz w:val="28"/>
        </w:rPr>
        <w:t>Показатель 2</w:t>
      </w:r>
      <w:bookmarkEnd w:id="7"/>
      <w:r>
        <w:rPr>
          <w:rFonts w:ascii="Times New Roman" w:hAnsi="Times New Roman"/>
          <w:sz w:val="28"/>
        </w:rPr>
        <w:t xml:space="preserve"> «Доля граждан, положительно оценивающих деятельность институтов гражданского общества» – плановое значение-44,6, фактическое значение 44,6.</w:t>
      </w:r>
    </w:p>
    <w:p w14:paraId="4F7B80AE" w14:textId="5473C790" w:rsidR="00FF0C87" w:rsidRDefault="00B12B7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AF1DE6">
        <w:rPr>
          <w:rFonts w:ascii="Times New Roman" w:hAnsi="Times New Roman"/>
          <w:bCs/>
          <w:sz w:val="28"/>
        </w:rPr>
        <w:t>Показатель 3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«Доля опубликованных нормативных правовых актов в газете «Родная сторона», в Официальном вестнике </w:t>
      </w:r>
      <w:r w:rsidR="00AF1DE6">
        <w:rPr>
          <w:rStyle w:val="1f6"/>
          <w:rFonts w:ascii="Times New Roman" w:hAnsi="Times New Roman"/>
          <w:sz w:val="28"/>
        </w:rPr>
        <w:t>Красновского сельского поселения</w:t>
      </w:r>
      <w:r>
        <w:rPr>
          <w:rFonts w:ascii="Times New Roman" w:hAnsi="Times New Roman"/>
          <w:sz w:val="28"/>
        </w:rPr>
        <w:t xml:space="preserve">, на официальном сайте Администрации </w:t>
      </w:r>
      <w:r w:rsidR="00AF1DE6">
        <w:rPr>
          <w:rStyle w:val="1f6"/>
          <w:rFonts w:ascii="Times New Roman" w:hAnsi="Times New Roman"/>
          <w:sz w:val="28"/>
        </w:rPr>
        <w:t xml:space="preserve">Красновского сельского поселения </w:t>
      </w:r>
      <w:r>
        <w:rPr>
          <w:rFonts w:ascii="Times New Roman" w:hAnsi="Times New Roman"/>
          <w:sz w:val="28"/>
        </w:rPr>
        <w:t xml:space="preserve">к общему количеству актов, подлежащих </w:t>
      </w:r>
      <w:proofErr w:type="gramStart"/>
      <w:r>
        <w:rPr>
          <w:rFonts w:ascii="Times New Roman" w:hAnsi="Times New Roman"/>
          <w:sz w:val="28"/>
        </w:rPr>
        <w:t>опубликованию»-</w:t>
      </w:r>
      <w:proofErr w:type="gramEnd"/>
      <w:r>
        <w:rPr>
          <w:rFonts w:ascii="Times New Roman" w:hAnsi="Times New Roman"/>
          <w:sz w:val="28"/>
        </w:rPr>
        <w:t xml:space="preserve"> плановое значение-100 %, фактическое значение -100 %.</w:t>
      </w:r>
    </w:p>
    <w:p w14:paraId="5004839A" w14:textId="1EEAB845" w:rsidR="00FF0C87" w:rsidRDefault="00B12B7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AF1DE6">
        <w:rPr>
          <w:rFonts w:ascii="Times New Roman" w:hAnsi="Times New Roman"/>
          <w:bCs/>
          <w:sz w:val="28"/>
        </w:rPr>
        <w:t>Показатель 4</w:t>
      </w:r>
      <w:r>
        <w:t xml:space="preserve"> «</w:t>
      </w:r>
      <w:r>
        <w:rPr>
          <w:rFonts w:ascii="Times New Roman" w:hAnsi="Times New Roman"/>
          <w:sz w:val="28"/>
        </w:rPr>
        <w:t xml:space="preserve">Доля граждан, положительно оценивающих уровень межэтнического согласия в </w:t>
      </w:r>
      <w:r w:rsidR="00AF1DE6">
        <w:rPr>
          <w:rFonts w:ascii="Times New Roman" w:hAnsi="Times New Roman"/>
          <w:sz w:val="28"/>
        </w:rPr>
        <w:t>Красновском сельском поселении</w:t>
      </w:r>
      <w:r>
        <w:rPr>
          <w:rFonts w:ascii="Times New Roman" w:hAnsi="Times New Roman"/>
          <w:sz w:val="28"/>
        </w:rPr>
        <w:t>» – плановое значение-86,6, фактическое значение 86,6%.</w:t>
      </w:r>
    </w:p>
    <w:p w14:paraId="58399677" w14:textId="77777777" w:rsidR="00FF0C87" w:rsidRDefault="00FF0C8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</w:p>
    <w:p w14:paraId="344E462C" w14:textId="77777777" w:rsidR="00FF0C87" w:rsidRDefault="00B12B7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КПМ 1</w:t>
      </w:r>
    </w:p>
    <w:p w14:paraId="39E6D1E3" w14:textId="5E815288" w:rsidR="00FF0C87" w:rsidRDefault="00B12B7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AF1DE6">
        <w:rPr>
          <w:rFonts w:ascii="Times New Roman" w:hAnsi="Times New Roman"/>
          <w:bCs/>
          <w:sz w:val="28"/>
        </w:rPr>
        <w:t>Показатель 1.1</w:t>
      </w:r>
      <w:r>
        <w:rPr>
          <w:rFonts w:ascii="Times New Roman" w:hAnsi="Times New Roman"/>
          <w:sz w:val="28"/>
        </w:rPr>
        <w:t xml:space="preserve"> «Доля вакантных должностей муниципальной службы, замещенных на основе конкурса от общего количества замещенных вакансий» – плановое значение-20</w:t>
      </w:r>
      <w:r w:rsidR="00AF1DE6">
        <w:rPr>
          <w:rFonts w:ascii="Times New Roman" w:hAnsi="Times New Roman"/>
          <w:sz w:val="28"/>
        </w:rPr>
        <w:t>%</w:t>
      </w:r>
      <w:r>
        <w:rPr>
          <w:rFonts w:ascii="Times New Roman" w:hAnsi="Times New Roman"/>
          <w:sz w:val="28"/>
        </w:rPr>
        <w:t xml:space="preserve">, фактическое значение </w:t>
      </w:r>
      <w:r w:rsidR="00AF1DE6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0%. </w:t>
      </w:r>
    </w:p>
    <w:p w14:paraId="670ECB60" w14:textId="77777777" w:rsidR="00FF0C87" w:rsidRDefault="00B12B7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AF1DE6">
        <w:rPr>
          <w:rFonts w:ascii="Times New Roman" w:hAnsi="Times New Roman"/>
          <w:bCs/>
          <w:sz w:val="28"/>
        </w:rPr>
        <w:t>Показатель 1.2</w:t>
      </w:r>
      <w:r>
        <w:rPr>
          <w:rFonts w:ascii="Times New Roman" w:hAnsi="Times New Roman"/>
          <w:sz w:val="28"/>
        </w:rPr>
        <w:t xml:space="preserve"> «Доля вакантных должностей муниципальной службы, замещенных на основе назначения из кадровых резервов, муниципальных резервов управленческих кадров» – плановое значение-20,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br/>
      </w:r>
      <w:r>
        <w:rPr>
          <w:rFonts w:ascii="Times New Roman" w:hAnsi="Times New Roman"/>
          <w:sz w:val="28"/>
        </w:rPr>
        <w:t xml:space="preserve">фактическое значение – 20. </w:t>
      </w:r>
    </w:p>
    <w:p w14:paraId="3D9D20E1" w14:textId="77777777" w:rsidR="00FF0C87" w:rsidRDefault="00B12B7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AF1DE6">
        <w:rPr>
          <w:rFonts w:ascii="Times New Roman" w:hAnsi="Times New Roman"/>
          <w:bCs/>
          <w:sz w:val="28"/>
        </w:rPr>
        <w:t>Показатель 1.3</w:t>
      </w:r>
      <w:r>
        <w:rPr>
          <w:rFonts w:ascii="Times New Roman" w:hAnsi="Times New Roman"/>
          <w:sz w:val="28"/>
        </w:rPr>
        <w:t xml:space="preserve"> «Доля лиц, назначенных на должности муниципальной службы из кадровых резервов, муниципальных резервов управленческих кадров, от общего числа назначенных» – плановое значение- 20</w:t>
      </w:r>
      <w:r>
        <w:rPr>
          <w:rFonts w:ascii="Times New Roman" w:hAnsi="Times New Roman"/>
          <w:i/>
          <w:sz w:val="28"/>
        </w:rPr>
        <w:t xml:space="preserve">, </w:t>
      </w:r>
      <w:r>
        <w:rPr>
          <w:rFonts w:ascii="Times New Roman" w:hAnsi="Times New Roman"/>
          <w:sz w:val="28"/>
        </w:rPr>
        <w:t>фактическое значение -20.</w:t>
      </w:r>
    </w:p>
    <w:p w14:paraId="50032D02" w14:textId="77777777" w:rsidR="00FF0C87" w:rsidRDefault="00B12B7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AF1DE6">
        <w:rPr>
          <w:rFonts w:ascii="Times New Roman" w:hAnsi="Times New Roman"/>
          <w:bCs/>
          <w:sz w:val="28"/>
        </w:rPr>
        <w:t>Показатель 1.4</w:t>
      </w:r>
      <w:r>
        <w:rPr>
          <w:rFonts w:ascii="Times New Roman" w:hAnsi="Times New Roman"/>
          <w:sz w:val="28"/>
        </w:rPr>
        <w:t xml:space="preserve"> «Доля муниципальных служащих, имеющих высшее образование» – плановое значение-92,5, фактическое значение-95,7. Превышен показатель по причине сменяемости кадрового состава и назначение на должность специалистов с высшим образованием.</w:t>
      </w:r>
    </w:p>
    <w:p w14:paraId="24E27454" w14:textId="7891E329" w:rsidR="00FF0C87" w:rsidRDefault="00B12B7D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</w:rPr>
      </w:pPr>
      <w:bookmarkStart w:id="8" w:name="_Hlk221199007"/>
      <w:r w:rsidRPr="00AF1DE6">
        <w:rPr>
          <w:rFonts w:ascii="Times New Roman" w:hAnsi="Times New Roman"/>
          <w:bCs/>
          <w:sz w:val="28"/>
        </w:rPr>
        <w:t>Показатель 1.5</w:t>
      </w:r>
      <w:r>
        <w:rPr>
          <w:rFonts w:ascii="Times New Roman" w:hAnsi="Times New Roman"/>
          <w:sz w:val="28"/>
        </w:rPr>
        <w:t xml:space="preserve"> «Количество муниципальных служащих, в отношении которых проведены мероприятия по профессиональному развитию» – плановое значение -не менее </w:t>
      </w:r>
      <w:r w:rsidR="00AF1DE6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человек, фактическое значение-</w:t>
      </w:r>
      <w:r w:rsidR="00AF1DE6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человек. </w:t>
      </w:r>
      <w:r w:rsidR="00AF1DE6">
        <w:rPr>
          <w:rFonts w:ascii="Times New Roman" w:hAnsi="Times New Roman"/>
          <w:sz w:val="28"/>
        </w:rPr>
        <w:t>Выполнение пл</w:t>
      </w:r>
      <w:r>
        <w:rPr>
          <w:rFonts w:ascii="Times New Roman" w:hAnsi="Times New Roman"/>
          <w:sz w:val="28"/>
        </w:rPr>
        <w:t>аново</w:t>
      </w:r>
      <w:r w:rsidR="00AF1DE6"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значения показателя связано с направлением муниципальных служащих на прохождение повышения квалификации по дополнительным программам, не требующим финансирования из местного бюджета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proofErr w:type="gramStart"/>
      <w:r>
        <w:rPr>
          <w:rFonts w:ascii="Times New Roman" w:hAnsi="Times New Roman"/>
          <w:sz w:val="28"/>
        </w:rPr>
        <w:t>например</w:t>
      </w:r>
      <w:proofErr w:type="gramEnd"/>
      <w:r>
        <w:rPr>
          <w:rFonts w:ascii="Times New Roman" w:hAnsi="Times New Roman"/>
          <w:sz w:val="28"/>
        </w:rPr>
        <w:t xml:space="preserve"> участие в семинарах и </w:t>
      </w:r>
      <w:proofErr w:type="spellStart"/>
      <w:r>
        <w:rPr>
          <w:rFonts w:ascii="Times New Roman" w:hAnsi="Times New Roman"/>
          <w:sz w:val="28"/>
        </w:rPr>
        <w:t>вебинарах</w:t>
      </w:r>
      <w:proofErr w:type="spellEnd"/>
      <w:r>
        <w:rPr>
          <w:rFonts w:ascii="Times New Roman" w:hAnsi="Times New Roman"/>
          <w:sz w:val="28"/>
        </w:rPr>
        <w:t>, проводимых при содействии Правительства Ростовской области)</w:t>
      </w:r>
    </w:p>
    <w:bookmarkEnd w:id="8"/>
    <w:p w14:paraId="1E9582C0" w14:textId="77777777" w:rsidR="00FF0C87" w:rsidRDefault="00FF0C8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8C5B71F" w14:textId="77777777" w:rsidR="00FF0C87" w:rsidRDefault="00B12B7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КПМ 2.</w:t>
      </w:r>
    </w:p>
    <w:p w14:paraId="040F0305" w14:textId="77777777" w:rsidR="00FF0C87" w:rsidRDefault="00B12B7D">
      <w:pPr>
        <w:spacing w:line="240" w:lineRule="auto"/>
        <w:ind w:firstLine="708"/>
        <w:jc w:val="both"/>
        <w:rPr>
          <w:rFonts w:ascii="Times New Roman" w:hAnsi="Times New Roman"/>
          <w:sz w:val="28"/>
        </w:rPr>
      </w:pPr>
      <w:r w:rsidRPr="00B424FF">
        <w:rPr>
          <w:rFonts w:ascii="Times New Roman" w:hAnsi="Times New Roman"/>
          <w:bCs/>
          <w:sz w:val="28"/>
        </w:rPr>
        <w:t>Показатель 1.1</w:t>
      </w:r>
      <w:r>
        <w:rPr>
          <w:rFonts w:ascii="Times New Roman" w:hAnsi="Times New Roman"/>
          <w:sz w:val="28"/>
        </w:rPr>
        <w:t xml:space="preserve"> «Количество мероприятий, проводимых СО НКО в рамках реализации общественно значимых (социальных) программ» – плановое значение - 10, фактическое значение - 10.</w:t>
      </w:r>
    </w:p>
    <w:p w14:paraId="4EF399BA" w14:textId="77777777" w:rsidR="00FF0C87" w:rsidRDefault="00B12B7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КПМ 3.</w:t>
      </w:r>
    </w:p>
    <w:p w14:paraId="725D5646" w14:textId="25FA294C" w:rsidR="00FF0C87" w:rsidRDefault="00B12B7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B424FF">
        <w:rPr>
          <w:rFonts w:ascii="Times New Roman" w:hAnsi="Times New Roman"/>
          <w:bCs/>
          <w:sz w:val="28"/>
        </w:rPr>
        <w:t>Показатель 1.1</w:t>
      </w:r>
      <w:r>
        <w:rPr>
          <w:rFonts w:ascii="Times New Roman" w:hAnsi="Times New Roman"/>
          <w:sz w:val="28"/>
        </w:rPr>
        <w:t xml:space="preserve"> «Доля опубликованных нормативных правовых актов Администрации </w:t>
      </w:r>
      <w:r w:rsidR="00B424FF">
        <w:rPr>
          <w:rStyle w:val="1f6"/>
          <w:rFonts w:ascii="Times New Roman" w:hAnsi="Times New Roman"/>
          <w:sz w:val="28"/>
        </w:rPr>
        <w:t>Красновского сельского поселения</w:t>
      </w:r>
      <w:r>
        <w:rPr>
          <w:rFonts w:ascii="Times New Roman" w:hAnsi="Times New Roman"/>
          <w:sz w:val="28"/>
        </w:rPr>
        <w:t xml:space="preserve">, Собрания депутатов </w:t>
      </w:r>
      <w:r w:rsidR="00B424FF">
        <w:rPr>
          <w:rStyle w:val="1f6"/>
          <w:rFonts w:ascii="Times New Roman" w:hAnsi="Times New Roman"/>
          <w:sz w:val="28"/>
        </w:rPr>
        <w:t xml:space="preserve">Красновского сельского поселения </w:t>
      </w:r>
      <w:r>
        <w:rPr>
          <w:rFonts w:ascii="Times New Roman" w:hAnsi="Times New Roman"/>
          <w:sz w:val="28"/>
        </w:rPr>
        <w:t xml:space="preserve">в газете «Родная сторона», в Официальном вестнике </w:t>
      </w:r>
      <w:r w:rsidR="00B424FF">
        <w:rPr>
          <w:rStyle w:val="1f6"/>
          <w:rFonts w:ascii="Times New Roman" w:hAnsi="Times New Roman"/>
          <w:sz w:val="28"/>
        </w:rPr>
        <w:t xml:space="preserve">Красновского сельского поселения </w:t>
      </w:r>
      <w:r>
        <w:rPr>
          <w:rFonts w:ascii="Times New Roman" w:hAnsi="Times New Roman"/>
          <w:sz w:val="28"/>
        </w:rPr>
        <w:t xml:space="preserve">к общему количеству актов, подлежащих опубликованию в соответствии с </w:t>
      </w:r>
      <w:proofErr w:type="gramStart"/>
      <w:r>
        <w:rPr>
          <w:rFonts w:ascii="Times New Roman" w:hAnsi="Times New Roman"/>
          <w:sz w:val="28"/>
        </w:rPr>
        <w:t>законодательством»-</w:t>
      </w:r>
      <w:proofErr w:type="gramEnd"/>
      <w:r>
        <w:rPr>
          <w:rFonts w:ascii="Times New Roman" w:hAnsi="Times New Roman"/>
          <w:sz w:val="28"/>
        </w:rPr>
        <w:t xml:space="preserve"> плановое значение -100%, фактическое значение-100%</w:t>
      </w:r>
    </w:p>
    <w:p w14:paraId="01C3B63E" w14:textId="6AF253F6" w:rsidR="00FF0C87" w:rsidRDefault="00B12B7D">
      <w:pPr>
        <w:spacing w:line="240" w:lineRule="auto"/>
        <w:ind w:firstLine="708"/>
        <w:jc w:val="both"/>
        <w:rPr>
          <w:rFonts w:ascii="Times New Roman" w:hAnsi="Times New Roman"/>
          <w:sz w:val="28"/>
        </w:rPr>
      </w:pPr>
      <w:r w:rsidRPr="00B424FF">
        <w:rPr>
          <w:rFonts w:ascii="Times New Roman" w:hAnsi="Times New Roman"/>
          <w:bCs/>
          <w:sz w:val="28"/>
        </w:rPr>
        <w:t>Показатель 1.2</w:t>
      </w:r>
      <w:r>
        <w:rPr>
          <w:rFonts w:ascii="Times New Roman" w:hAnsi="Times New Roman"/>
          <w:b/>
          <w:sz w:val="28"/>
        </w:rPr>
        <w:t xml:space="preserve"> «</w:t>
      </w:r>
      <w:r>
        <w:rPr>
          <w:rFonts w:ascii="Times New Roman" w:hAnsi="Times New Roman"/>
          <w:sz w:val="28"/>
        </w:rPr>
        <w:t xml:space="preserve">Доля размещенных (опубликованных) нормативных правовых актов Администрации </w:t>
      </w:r>
      <w:r w:rsidR="00B424FF">
        <w:rPr>
          <w:rStyle w:val="1f6"/>
          <w:rFonts w:ascii="Times New Roman" w:hAnsi="Times New Roman"/>
          <w:sz w:val="28"/>
        </w:rPr>
        <w:t>Красновского сельского поселения</w:t>
      </w:r>
      <w:r>
        <w:rPr>
          <w:rFonts w:ascii="Times New Roman" w:hAnsi="Times New Roman"/>
          <w:sz w:val="28"/>
        </w:rPr>
        <w:t xml:space="preserve">, Собрания депутатов </w:t>
      </w:r>
      <w:r w:rsidR="00B424FF">
        <w:rPr>
          <w:rStyle w:val="1f6"/>
          <w:rFonts w:ascii="Times New Roman" w:hAnsi="Times New Roman"/>
          <w:sz w:val="28"/>
        </w:rPr>
        <w:t xml:space="preserve">Красновского сельского поселения </w:t>
      </w:r>
      <w:r>
        <w:rPr>
          <w:rFonts w:ascii="Times New Roman" w:hAnsi="Times New Roman"/>
          <w:sz w:val="28"/>
        </w:rPr>
        <w:t xml:space="preserve">на официальном сайте Администрации </w:t>
      </w:r>
      <w:r w:rsidR="00B424FF">
        <w:rPr>
          <w:rStyle w:val="1f6"/>
          <w:rFonts w:ascii="Times New Roman" w:hAnsi="Times New Roman"/>
          <w:sz w:val="28"/>
        </w:rPr>
        <w:t xml:space="preserve">Красновского сельского поселения </w:t>
      </w:r>
      <w:r>
        <w:rPr>
          <w:rFonts w:ascii="Times New Roman" w:hAnsi="Times New Roman"/>
          <w:sz w:val="28"/>
        </w:rPr>
        <w:t xml:space="preserve">к общему количеству нормативных правовых актов </w:t>
      </w:r>
      <w:r w:rsidR="00B424FF">
        <w:rPr>
          <w:rStyle w:val="1f6"/>
          <w:rFonts w:ascii="Times New Roman" w:hAnsi="Times New Roman"/>
          <w:sz w:val="28"/>
        </w:rPr>
        <w:t>Красновского сельского поселения</w:t>
      </w:r>
      <w:r>
        <w:rPr>
          <w:rFonts w:ascii="Times New Roman" w:hAnsi="Times New Roman"/>
          <w:sz w:val="28"/>
        </w:rPr>
        <w:t xml:space="preserve">, подлежащих размещению (опубликованию) в соответствии с </w:t>
      </w:r>
      <w:proofErr w:type="gramStart"/>
      <w:r>
        <w:rPr>
          <w:rFonts w:ascii="Times New Roman" w:hAnsi="Times New Roman"/>
          <w:sz w:val="28"/>
        </w:rPr>
        <w:t>законодательством»-</w:t>
      </w:r>
      <w:proofErr w:type="gramEnd"/>
      <w:r>
        <w:rPr>
          <w:rFonts w:ascii="Times New Roman" w:hAnsi="Times New Roman"/>
          <w:sz w:val="28"/>
        </w:rPr>
        <w:t xml:space="preserve"> плановое значение -100%, фактическое значение-100%</w:t>
      </w:r>
    </w:p>
    <w:p w14:paraId="4C3310E9" w14:textId="77777777" w:rsidR="00FF0C87" w:rsidRDefault="00B12B7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КМП 4.</w:t>
      </w:r>
    </w:p>
    <w:p w14:paraId="5E1C90D0" w14:textId="2CA428BA" w:rsidR="00FF0C87" w:rsidRDefault="00B12B7D">
      <w:pPr>
        <w:widowControl w:val="0"/>
        <w:spacing w:line="240" w:lineRule="auto"/>
        <w:ind w:firstLine="708"/>
        <w:jc w:val="both"/>
        <w:rPr>
          <w:rFonts w:ascii="Times New Roman" w:hAnsi="Times New Roman"/>
          <w:sz w:val="28"/>
        </w:rPr>
      </w:pPr>
      <w:r w:rsidRPr="00B424FF">
        <w:rPr>
          <w:rFonts w:ascii="Times New Roman" w:hAnsi="Times New Roman"/>
          <w:bCs/>
          <w:sz w:val="28"/>
        </w:rPr>
        <w:t>Показатель 1.1</w:t>
      </w:r>
      <w:r>
        <w:rPr>
          <w:rFonts w:ascii="Times New Roman" w:hAnsi="Times New Roman"/>
          <w:sz w:val="28"/>
        </w:rPr>
        <w:t xml:space="preserve"> «Прирост числа участников мероприятий, направленных на этнокультурное развитие народов, проживающих на территории </w:t>
      </w:r>
      <w:r w:rsidR="00B424FF">
        <w:rPr>
          <w:rStyle w:val="1f6"/>
          <w:rFonts w:ascii="Times New Roman" w:hAnsi="Times New Roman"/>
          <w:sz w:val="28"/>
        </w:rPr>
        <w:t>Красновского сельского поселения</w:t>
      </w:r>
      <w:r>
        <w:rPr>
          <w:rFonts w:ascii="Times New Roman" w:hAnsi="Times New Roman"/>
          <w:sz w:val="28"/>
        </w:rPr>
        <w:t>» – плановое значение – 2,2, фактическое значение – 2,2.</w:t>
      </w:r>
    </w:p>
    <w:p w14:paraId="08EC6810" w14:textId="77777777" w:rsidR="00FF0C87" w:rsidRDefault="00B12B7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ab/>
        <w:t xml:space="preserve">Сведения о достижении значений показателей муниципальной (комплексной) программы, структурных элементов муниципальной (комплексной) программы с обоснованием отклонений по показателям приведены в приложении № 3 к отчету о реализации муниципальной (комплексной) программы. </w:t>
      </w:r>
    </w:p>
    <w:p w14:paraId="7060E1E3" w14:textId="77777777" w:rsidR="00FF0C87" w:rsidRDefault="00B12B7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4FC6A485" w14:textId="77777777" w:rsidR="00FF0C87" w:rsidRDefault="00B12B7D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Раздел 6. Результаты оценки </w:t>
      </w:r>
      <w:r>
        <w:rPr>
          <w:rFonts w:ascii="Times New Roman" w:hAnsi="Times New Roman"/>
          <w:b/>
          <w:sz w:val="28"/>
        </w:rPr>
        <w:br/>
        <w:t>эффективности реализации муниципальной программы</w:t>
      </w:r>
    </w:p>
    <w:p w14:paraId="12A26141" w14:textId="77777777" w:rsidR="00FF0C87" w:rsidRDefault="00FF0C87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7A79B368" w14:textId="77777777" w:rsidR="00FF0C87" w:rsidRDefault="00B12B7D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Эффективность муниципальной программы (интегральная оценка хода реализации и эффективности муниципальной программы) рассчитывается как средневзвешенная оценки уровня достижения муниципальной программы в отчетном году (80 процентов интегральной оценки), оценки динамики прироста значений показателей (10 процентов интегральной оценки) и оценки качества финансового управления реализацией муниципальной программы в отчетном году (10 процентов интегральной оценки). </w:t>
      </w:r>
    </w:p>
    <w:p w14:paraId="29E490D9" w14:textId="77777777" w:rsidR="00FF0C87" w:rsidRDefault="00FF0C87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4095963F" w14:textId="77777777" w:rsidR="00FF0C87" w:rsidRDefault="00B12B7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ab/>
      </w:r>
      <w:r w:rsidRPr="00B424FF">
        <w:rPr>
          <w:rFonts w:ascii="Times New Roman" w:hAnsi="Times New Roman"/>
          <w:bCs/>
          <w:sz w:val="28"/>
        </w:rPr>
        <w:t>1. Уровень достижения</w:t>
      </w:r>
      <w:r>
        <w:rPr>
          <w:rFonts w:ascii="Times New Roman" w:hAnsi="Times New Roman"/>
          <w:sz w:val="28"/>
        </w:rPr>
        <w:t xml:space="preserve"> муниципальной программы за отчетный </w:t>
      </w:r>
      <w:proofErr w:type="gramStart"/>
      <w:r>
        <w:rPr>
          <w:rFonts w:ascii="Times New Roman" w:hAnsi="Times New Roman"/>
          <w:sz w:val="28"/>
        </w:rPr>
        <w:t xml:space="preserve">период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УД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гп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</w:rPr>
                      <m:t>i</m:t>
                    </m:r>
                  </m:sub>
                </m:sSub>
              </m:sub>
            </m:sSub>
          </m:e>
        </m:d>
      </m:oMath>
      <w:r>
        <w:rPr>
          <w:rFonts w:ascii="Times New Roman" w:hAnsi="Times New Roman"/>
          <w:sz w:val="28"/>
        </w:rPr>
        <w:t xml:space="preserve"> рассчитывается</w:t>
      </w:r>
      <w:proofErr w:type="gramEnd"/>
      <w:r>
        <w:rPr>
          <w:rFonts w:ascii="Times New Roman" w:hAnsi="Times New Roman"/>
          <w:sz w:val="28"/>
        </w:rPr>
        <w:t xml:space="preserve"> по формуле: </w:t>
      </w:r>
    </w:p>
    <w:p w14:paraId="45B1B851" w14:textId="77777777" w:rsidR="00FF0C87" w:rsidRDefault="00FF0C8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DF8D590" w14:textId="77777777" w:rsidR="00FF0C87" w:rsidRDefault="005E5C1A">
      <w:pPr>
        <w:spacing w:after="0" w:line="240" w:lineRule="auto"/>
        <w:jc w:val="both"/>
        <w:rPr>
          <w:rFonts w:ascii="Times New Roman" w:hAnsi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УД</m:t>
              </m:r>
            </m:e>
            <m: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гп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sz w:val="28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</w:rPr>
            <m:t>0,5</m:t>
          </m:r>
          <m:r>
            <w:rPr>
              <w:rFonts w:ascii="Cambria Math" w:hAnsi="Cambria Math"/>
              <w:sz w:val="28"/>
            </w:rPr>
            <m:t>∙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УД</m:t>
              </m:r>
            </m:e>
            <m:sub>
              <m:r>
                <w:rPr>
                  <w:rFonts w:ascii="Cambria Math" w:hAnsi="Cambria Math"/>
                  <w:sz w:val="28"/>
                </w:rPr>
                <m:t>п</m:t>
              </m:r>
            </m:sub>
          </m:sSub>
          <m:r>
            <w:rPr>
              <w:rFonts w:ascii="Cambria Math" w:hAnsi="Cambria Math"/>
              <w:sz w:val="28"/>
            </w:rPr>
            <m:t>+</m:t>
          </m:r>
          <m:r>
            <m:rPr>
              <m:sty m:val="p"/>
            </m:rPr>
            <w:rPr>
              <w:rFonts w:ascii="Cambria Math" w:hAnsi="Cambria Math"/>
              <w:sz w:val="28"/>
            </w:rPr>
            <m:t>0,5</m:t>
          </m:r>
          <m:r>
            <w:rPr>
              <w:rFonts w:ascii="Cambria Math" w:hAnsi="Cambria Math"/>
              <w:sz w:val="28"/>
            </w:rPr>
            <m:t>∙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УД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стр.эл.</m:t>
              </m:r>
            </m:sub>
          </m:sSub>
        </m:oMath>
      </m:oMathPara>
    </w:p>
    <w:p w14:paraId="5E25E2DB" w14:textId="77777777" w:rsidR="00FF0C87" w:rsidRDefault="00B12B7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где:  </w:t>
      </w:r>
    </w:p>
    <w:p w14:paraId="6E7CDAD3" w14:textId="77777777" w:rsidR="00FF0C87" w:rsidRDefault="00B12B7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</w:rPr>
              <m:t>УД</m:t>
            </m:r>
          </m:e>
          <m:sub>
            <m:r>
              <w:rPr>
                <w:rFonts w:ascii="Cambria Math" w:hAnsi="Cambria Math"/>
                <w:sz w:val="28"/>
              </w:rPr>
              <m:t>п</m:t>
            </m:r>
          </m:sub>
        </m:sSub>
      </m:oMath>
      <w:r>
        <w:rPr>
          <w:rFonts w:ascii="Times New Roman" w:hAnsi="Times New Roman"/>
          <w:sz w:val="28"/>
        </w:rPr>
        <w:t xml:space="preserve"> – уровень достижения показателей муниципальной (комплексной) программы в отчетном периоде; </w:t>
      </w:r>
    </w:p>
    <w:p w14:paraId="46E3C6BD" w14:textId="77777777" w:rsidR="00FF0C87" w:rsidRDefault="00B12B7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</w:rPr>
              <m:t>УД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</w:rPr>
              <m:t>стр.эл.</m:t>
            </m:r>
          </m:sub>
        </m:sSub>
      </m:oMath>
      <w:r>
        <w:rPr>
          <w:rFonts w:ascii="Times New Roman" w:hAnsi="Times New Roman"/>
          <w:sz w:val="28"/>
        </w:rPr>
        <w:t xml:space="preserve"> – уровень достижения структурных элементов муниципальной (комплексной) программы в отчетном периоде. </w:t>
      </w:r>
    </w:p>
    <w:p w14:paraId="2B4C24B1" w14:textId="77777777" w:rsidR="00FF0C87" w:rsidRDefault="00FF0C87">
      <w:pPr>
        <w:spacing w:after="0" w:line="240" w:lineRule="auto"/>
        <w:jc w:val="both"/>
        <w:rPr>
          <w:rFonts w:ascii="Times New Roman" w:hAnsi="Times New Roman"/>
          <w:sz w:val="16"/>
        </w:rPr>
      </w:pPr>
    </w:p>
    <w:p w14:paraId="23286096" w14:textId="77777777" w:rsidR="00FF0C87" w:rsidRDefault="00FF0C87">
      <w:pPr>
        <w:spacing w:after="0" w:line="240" w:lineRule="auto"/>
        <w:jc w:val="both"/>
        <w:rPr>
          <w:rFonts w:ascii="Times New Roman" w:hAnsi="Times New Roman"/>
          <w:sz w:val="16"/>
        </w:rPr>
      </w:pPr>
    </w:p>
    <w:p w14:paraId="5F0E1C81" w14:textId="77777777" w:rsidR="00FF0C87" w:rsidRDefault="00B12B7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a) Уровень достижения показателей (</w:t>
      </w:r>
      <w:proofErr w:type="spellStart"/>
      <w:r>
        <w:rPr>
          <w:rFonts w:ascii="Times New Roman" w:hAnsi="Times New Roman"/>
          <w:sz w:val="28"/>
        </w:rPr>
        <w:t>УДп</w:t>
      </w:r>
      <w:proofErr w:type="spellEnd"/>
      <w:r>
        <w:rPr>
          <w:rFonts w:ascii="Times New Roman" w:hAnsi="Times New Roman"/>
          <w:sz w:val="28"/>
        </w:rPr>
        <w:t>​):</w:t>
      </w:r>
    </w:p>
    <w:p w14:paraId="3B685BAD" w14:textId="77777777" w:rsidR="00FF0C87" w:rsidRDefault="00B12B7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Всего предусмотрено 13 показателей, из которых:</w:t>
      </w:r>
    </w:p>
    <w:p w14:paraId="2D91DB62" w14:textId="77777777" w:rsidR="00FF0C87" w:rsidRDefault="00B12B7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 достигнуто точно по плану  </w:t>
      </w:r>
    </w:p>
    <w:p w14:paraId="4F9A08C8" w14:textId="77777777" w:rsidR="00FF0C87" w:rsidRDefault="00B12B7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 превышено относительно плана  </w:t>
      </w:r>
    </w:p>
    <w:p w14:paraId="634FB3C0" w14:textId="77777777" w:rsidR="00FF0C87" w:rsidRDefault="00B12B7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УДп</w:t>
      </w:r>
      <w:proofErr w:type="spellEnd"/>
      <w:r>
        <w:rPr>
          <w:rFonts w:ascii="Times New Roman" w:hAnsi="Times New Roman"/>
          <w:sz w:val="28"/>
        </w:rPr>
        <w:t xml:space="preserve"> = (9 + 4) / 13 = 13/13 = 1 </w:t>
      </w:r>
    </w:p>
    <w:p w14:paraId="03AFB774" w14:textId="77777777" w:rsidR="00FF0C87" w:rsidRDefault="00FF0C87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yellow"/>
        </w:rPr>
      </w:pPr>
    </w:p>
    <w:p w14:paraId="071D836F" w14:textId="77777777" w:rsidR="00FF0C87" w:rsidRDefault="00B12B7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b) Уровень достижения структурных элементов (</w:t>
      </w:r>
      <w:proofErr w:type="spellStart"/>
      <w:r>
        <w:rPr>
          <w:rFonts w:ascii="Times New Roman" w:hAnsi="Times New Roman"/>
          <w:sz w:val="28"/>
        </w:rPr>
        <w:t>УДстр.э</w:t>
      </w:r>
      <w:proofErr w:type="spellEnd"/>
      <w:r>
        <w:rPr>
          <w:rFonts w:ascii="Times New Roman" w:hAnsi="Times New Roman"/>
          <w:sz w:val="28"/>
        </w:rPr>
        <w:t>​):</w:t>
      </w:r>
    </w:p>
    <w:p w14:paraId="1247E5D6" w14:textId="77777777" w:rsidR="00FF0C87" w:rsidRDefault="00B12B7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Всего запланировано 4 процесса, все выполнены успешно. </w:t>
      </w:r>
    </w:p>
    <w:p w14:paraId="6B48F22B" w14:textId="77777777" w:rsidR="00FF0C87" w:rsidRDefault="00B12B7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Таким образом: </w:t>
      </w:r>
      <w:proofErr w:type="spellStart"/>
      <w:r>
        <w:rPr>
          <w:rFonts w:ascii="Times New Roman" w:hAnsi="Times New Roman"/>
          <w:sz w:val="28"/>
        </w:rPr>
        <w:t>УДстр.э</w:t>
      </w:r>
      <w:proofErr w:type="spellEnd"/>
      <w:r>
        <w:rPr>
          <w:rFonts w:ascii="Times New Roman" w:hAnsi="Times New Roman"/>
          <w:sz w:val="28"/>
        </w:rPr>
        <w:t xml:space="preserve"> = 1</w:t>
      </w:r>
    </w:p>
    <w:p w14:paraId="687F5AFF" w14:textId="77777777" w:rsidR="00FF0C87" w:rsidRDefault="00B12B7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Подставляем полученные значения в формулу расчета уровня достижения программы:</w:t>
      </w:r>
    </w:p>
    <w:p w14:paraId="78D2E0BE" w14:textId="77777777" w:rsidR="00FF0C87" w:rsidRDefault="00B12B7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УДгпi</w:t>
      </w:r>
      <w:proofErr w:type="spellEnd"/>
      <w:r>
        <w:rPr>
          <w:rFonts w:ascii="Times New Roman" w:hAnsi="Times New Roman"/>
          <w:sz w:val="28"/>
        </w:rPr>
        <w:t xml:space="preserve"> = 0,5 * 1 + 0,5 * 1 = 0,5 + 0,5 = 1</w:t>
      </w:r>
    </w:p>
    <w:p w14:paraId="4D04DFBE" w14:textId="77777777" w:rsidR="00FF0C87" w:rsidRDefault="00FF0C87">
      <w:pPr>
        <w:spacing w:after="0" w:line="240" w:lineRule="auto"/>
        <w:jc w:val="both"/>
        <w:rPr>
          <w:rFonts w:ascii="Times New Roman" w:hAnsi="Times New Roman"/>
          <w:sz w:val="16"/>
        </w:rPr>
      </w:pPr>
    </w:p>
    <w:p w14:paraId="4F086CA4" w14:textId="77777777" w:rsidR="00FF0C87" w:rsidRDefault="00FF0C87">
      <w:pPr>
        <w:spacing w:after="0" w:line="240" w:lineRule="auto"/>
        <w:jc w:val="both"/>
        <w:rPr>
          <w:rFonts w:ascii="Times New Roman" w:hAnsi="Times New Roman"/>
          <w:sz w:val="16"/>
        </w:rPr>
      </w:pPr>
    </w:p>
    <w:p w14:paraId="113CA9A5" w14:textId="77777777" w:rsidR="00FF0C87" w:rsidRDefault="00FF0C87">
      <w:pPr>
        <w:spacing w:after="0" w:line="240" w:lineRule="auto"/>
        <w:jc w:val="both"/>
        <w:rPr>
          <w:rFonts w:ascii="Times New Roman" w:hAnsi="Times New Roman"/>
          <w:sz w:val="16"/>
        </w:rPr>
      </w:pPr>
    </w:p>
    <w:p w14:paraId="5F44DF27" w14:textId="77777777" w:rsidR="00FF0C87" w:rsidRDefault="00B12B7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ab/>
      </w:r>
      <w:r w:rsidRPr="00B424FF">
        <w:rPr>
          <w:rFonts w:ascii="Times New Roman" w:hAnsi="Times New Roman"/>
          <w:bCs/>
          <w:sz w:val="28"/>
        </w:rPr>
        <w:t>2. Оценка динамики прироста значений показателей</w:t>
      </w:r>
      <w:r>
        <w:rPr>
          <w:rFonts w:ascii="Times New Roman" w:hAnsi="Times New Roman"/>
          <w:sz w:val="28"/>
        </w:rPr>
        <w:t xml:space="preserve"> в отчетном </w:t>
      </w:r>
      <w:proofErr w:type="gramStart"/>
      <w:r>
        <w:rPr>
          <w:rFonts w:ascii="Times New Roman" w:hAnsi="Times New Roman"/>
          <w:sz w:val="28"/>
        </w:rPr>
        <w:t xml:space="preserve">периоде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ОП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гп</m:t>
                </m:r>
              </m:sub>
            </m:sSub>
          </m:e>
        </m:d>
      </m:oMath>
      <w:r>
        <w:rPr>
          <w:rFonts w:ascii="Times New Roman" w:hAnsi="Times New Roman"/>
          <w:sz w:val="28"/>
        </w:rPr>
        <w:t xml:space="preserve"> рассчитывается</w:t>
      </w:r>
      <w:proofErr w:type="gramEnd"/>
      <w:r>
        <w:rPr>
          <w:rFonts w:ascii="Times New Roman" w:hAnsi="Times New Roman"/>
          <w:sz w:val="28"/>
        </w:rPr>
        <w:t xml:space="preserve"> по формуле:</w:t>
      </w:r>
    </w:p>
    <w:p w14:paraId="7031CE8E" w14:textId="77777777" w:rsidR="00FF0C87" w:rsidRDefault="00FF0C87">
      <w:pPr>
        <w:spacing w:after="0" w:line="240" w:lineRule="auto"/>
        <w:rPr>
          <w:rFonts w:ascii="Times New Roman" w:hAnsi="Times New Roman"/>
          <w:sz w:val="28"/>
        </w:rPr>
      </w:pPr>
    </w:p>
    <w:p w14:paraId="41CE134C" w14:textId="77777777" w:rsidR="00FF0C87" w:rsidRDefault="005E5C1A">
      <w:pPr>
        <w:spacing w:after="0" w:line="240" w:lineRule="auto"/>
        <w:rPr>
          <w:rFonts w:ascii="Times New Roman" w:hAnsi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ОП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гп</m:t>
              </m:r>
            </m:sub>
          </m:sSub>
          <m:r>
            <w:rPr>
              <w:rFonts w:ascii="Cambria Math" w:hAnsi="Cambria Math"/>
              <w:sz w:val="28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</w:rPr>
            <m:t>0,7</m:t>
          </m:r>
          <m:r>
            <w:rPr>
              <w:rFonts w:ascii="Cambria Math" w:hAnsi="Cambria Math"/>
              <w:sz w:val="28"/>
            </w:rPr>
            <m:t>∙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ОП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пГП</m:t>
              </m:r>
            </m:sub>
          </m:sSub>
          <m:r>
            <w:rPr>
              <w:rFonts w:ascii="Cambria Math" w:hAnsi="Cambria Math"/>
              <w:sz w:val="28"/>
            </w:rPr>
            <m:t>+</m:t>
          </m:r>
          <m:r>
            <m:rPr>
              <m:sty m:val="p"/>
            </m:rPr>
            <w:rPr>
              <w:rFonts w:ascii="Cambria Math" w:hAnsi="Cambria Math"/>
              <w:sz w:val="28"/>
            </w:rPr>
            <m:t>0,3</m:t>
          </m:r>
          <m:r>
            <w:rPr>
              <w:rFonts w:ascii="Cambria Math" w:hAnsi="Cambria Math"/>
              <w:sz w:val="28"/>
            </w:rPr>
            <m:t>∙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ОП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пСЭ</m:t>
              </m:r>
            </m:sub>
          </m:sSub>
        </m:oMath>
      </m:oMathPara>
    </w:p>
    <w:p w14:paraId="19C7323D" w14:textId="77777777" w:rsidR="00FF0C87" w:rsidRDefault="00B12B7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где:</w:t>
      </w:r>
    </w:p>
    <w:p w14:paraId="09DF09A8" w14:textId="77777777" w:rsidR="00FF0C87" w:rsidRDefault="00B12B7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</w:rPr>
              <m:t>ОП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</w:rPr>
              <m:t>пГП</m:t>
            </m:r>
          </m:sub>
        </m:sSub>
      </m:oMath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vertAlign w:val="subscript"/>
        </w:rPr>
        <w:t xml:space="preserve">- </w:t>
      </w:r>
      <w:r>
        <w:rPr>
          <w:rFonts w:ascii="Times New Roman" w:hAnsi="Times New Roman"/>
          <w:sz w:val="28"/>
        </w:rPr>
        <w:t>оценка динамики прироста значений показателей уровня муниципальной (комплексной) программы;</w:t>
      </w:r>
    </w:p>
    <w:p w14:paraId="4C822E0C" w14:textId="77777777" w:rsidR="00FF0C87" w:rsidRDefault="00B12B7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</w:rPr>
              <m:t>ОП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</w:rPr>
              <m:t>пСЭ</m:t>
            </m:r>
          </m:sub>
        </m:sSub>
      </m:oMath>
      <w:r>
        <w:rPr>
          <w:rFonts w:ascii="Times New Roman" w:hAnsi="Times New Roman"/>
          <w:sz w:val="28"/>
        </w:rPr>
        <w:t xml:space="preserve"> - оценка динамики прироста значений показателей уровня структурных элементов муниципальной (комплексной) программы.</w:t>
      </w:r>
    </w:p>
    <w:p w14:paraId="392D6F28" w14:textId="77777777" w:rsidR="00FF0C87" w:rsidRDefault="00FF0C8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F0E217B" w14:textId="77777777" w:rsidR="00FF0C87" w:rsidRDefault="00FF0C8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88C23E6" w14:textId="77777777" w:rsidR="00FF0C87" w:rsidRDefault="00B12B7D">
      <w:pPr>
        <w:pStyle w:val="afff6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Текущие показатели 2025 года:</w:t>
      </w:r>
    </w:p>
    <w:p w14:paraId="0349F1C5" w14:textId="77777777" w:rsidR="00FF0C87" w:rsidRDefault="00B12B7D">
      <w:pPr>
        <w:pStyle w:val="afff6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 остались на прежнем уровне;</w:t>
      </w:r>
    </w:p>
    <w:p w14:paraId="46CCC36B" w14:textId="77777777" w:rsidR="00FF0C87" w:rsidRDefault="00B12B7D">
      <w:pPr>
        <w:pStyle w:val="afff6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 выросли незначительно;</w:t>
      </w:r>
    </w:p>
    <w:p w14:paraId="3871CA33" w14:textId="77777777" w:rsidR="00FF0C87" w:rsidRDefault="00B12B7D">
      <w:pPr>
        <w:pStyle w:val="afff6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 показывают следующую картину:</w:t>
      </w:r>
    </w:p>
    <w:p w14:paraId="0066C758" w14:textId="77777777" w:rsidR="00FF0C87" w:rsidRDefault="00B12B7D">
      <w:pPr>
        <w:pStyle w:val="afff6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Рост для четырех показателей незначительный +2%.</w:t>
      </w:r>
    </w:p>
    <w:p w14:paraId="01FA3305" w14:textId="77777777" w:rsidR="00FF0C87" w:rsidRDefault="00B12B7D">
      <w:pPr>
        <w:pStyle w:val="afff6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Один показатель упал на 1%.</w:t>
      </w:r>
    </w:p>
    <w:p w14:paraId="7683F532" w14:textId="77777777" w:rsidR="00FF0C87" w:rsidRDefault="00B12B7D">
      <w:pPr>
        <w:pStyle w:val="afff6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Среднее изменение:</w:t>
      </w:r>
    </w:p>
    <w:p w14:paraId="3F627816" w14:textId="77777777" w:rsidR="00FF0C87" w:rsidRDefault="00B12B7D">
      <w:pPr>
        <w:pStyle w:val="afff6"/>
        <w:spacing w:after="0"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ОПпГП</w:t>
      </w:r>
      <w:proofErr w:type="spellEnd"/>
      <w:r>
        <w:rPr>
          <w:rFonts w:ascii="Times New Roman" w:hAnsi="Times New Roman"/>
          <w:sz w:val="28"/>
        </w:rPr>
        <w:t xml:space="preserve"> = (9</w:t>
      </w:r>
      <w:r>
        <w:rPr>
          <w:rFonts w:ascii="Cambria Math" w:hAnsi="Cambria Math"/>
          <w:sz w:val="28"/>
        </w:rPr>
        <w:t>⋅</w:t>
      </w:r>
      <w:r>
        <w:rPr>
          <w:rFonts w:ascii="Times New Roman" w:hAnsi="Times New Roman"/>
          <w:sz w:val="28"/>
        </w:rPr>
        <w:t>0 + 4</w:t>
      </w:r>
      <w:r>
        <w:rPr>
          <w:rFonts w:ascii="Cambria Math" w:hAnsi="Cambria Math"/>
          <w:sz w:val="28"/>
        </w:rPr>
        <w:t>⋅</w:t>
      </w:r>
      <w:r>
        <w:rPr>
          <w:rFonts w:ascii="Times New Roman" w:hAnsi="Times New Roman"/>
          <w:sz w:val="28"/>
        </w:rPr>
        <w:t>0,02) / 13 = (0,08) / 13= 0,08 / 13 ≈ 0,006</w:t>
      </w:r>
    </w:p>
    <w:p w14:paraId="3FA5C46D" w14:textId="77777777" w:rsidR="00FF0C87" w:rsidRDefault="00B12B7D">
      <w:pPr>
        <w:pStyle w:val="afff6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Общий прирост показателей около 0,6%</w:t>
      </w:r>
    </w:p>
    <w:p w14:paraId="556D5AAB" w14:textId="77777777" w:rsidR="00FF0C87" w:rsidRDefault="00B12B7D">
      <w:pPr>
        <w:pStyle w:val="afff6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Структурные элементы выполнены полностью и неизменно на протяжении обоих лет, динамика близка к нулю:</w:t>
      </w:r>
    </w:p>
    <w:p w14:paraId="5F3C407D" w14:textId="77777777" w:rsidR="00FF0C87" w:rsidRDefault="00B12B7D">
      <w:pPr>
        <w:pStyle w:val="afff6"/>
        <w:spacing w:after="0"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ОПпСЭ</w:t>
      </w:r>
      <w:proofErr w:type="spellEnd"/>
      <w:r>
        <w:rPr>
          <w:rFonts w:ascii="Times New Roman" w:hAnsi="Times New Roman"/>
          <w:sz w:val="28"/>
        </w:rPr>
        <w:t xml:space="preserve"> = 0</w:t>
      </w:r>
      <w:r>
        <w:rPr>
          <w:rFonts w:ascii="Times New Roman" w:hAnsi="Times New Roman"/>
          <w:sz w:val="28"/>
        </w:rPr>
        <w:tab/>
      </w:r>
    </w:p>
    <w:p w14:paraId="2582EA9B" w14:textId="77777777" w:rsidR="00FF0C87" w:rsidRDefault="00B12B7D">
      <w:pPr>
        <w:pStyle w:val="afff6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Общая динамика:</w:t>
      </w:r>
    </w:p>
    <w:p w14:paraId="2A6F0511" w14:textId="77777777" w:rsidR="00FF0C87" w:rsidRDefault="00B12B7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proofErr w:type="spellStart"/>
      <w:r>
        <w:rPr>
          <w:rFonts w:ascii="Times New Roman" w:hAnsi="Times New Roman"/>
          <w:spacing w:val="-4"/>
          <w:sz w:val="28"/>
        </w:rPr>
        <w:t>ОПгп</w:t>
      </w:r>
      <w:proofErr w:type="spellEnd"/>
      <w:r>
        <w:rPr>
          <w:rFonts w:ascii="Times New Roman" w:hAnsi="Times New Roman"/>
          <w:spacing w:val="-4"/>
          <w:sz w:val="28"/>
        </w:rPr>
        <w:t xml:space="preserve"> = 0,7</w:t>
      </w:r>
      <w:r>
        <w:rPr>
          <w:rFonts w:ascii="Cambria Math" w:hAnsi="Cambria Math"/>
          <w:spacing w:val="-4"/>
          <w:sz w:val="28"/>
        </w:rPr>
        <w:t>⋅</w:t>
      </w:r>
      <w:r>
        <w:rPr>
          <w:rFonts w:ascii="Times New Roman" w:hAnsi="Times New Roman"/>
          <w:spacing w:val="-4"/>
          <w:sz w:val="28"/>
        </w:rPr>
        <w:t xml:space="preserve"> 0,006 + 0,3 </w:t>
      </w:r>
      <w:r>
        <w:rPr>
          <w:rFonts w:ascii="Cambria Math" w:hAnsi="Cambria Math"/>
          <w:spacing w:val="-4"/>
          <w:sz w:val="28"/>
        </w:rPr>
        <w:t>⋅</w:t>
      </w:r>
      <w:r>
        <w:rPr>
          <w:rFonts w:ascii="Times New Roman" w:hAnsi="Times New Roman"/>
          <w:spacing w:val="-4"/>
          <w:sz w:val="28"/>
        </w:rPr>
        <w:t xml:space="preserve"> 0 = 0,0042</w:t>
      </w:r>
    </w:p>
    <w:p w14:paraId="00221EF8" w14:textId="77777777" w:rsidR="00FF0C87" w:rsidRDefault="00FF0C8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80AAFA4" w14:textId="77777777" w:rsidR="00FF0C87" w:rsidRDefault="00B12B7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ab/>
      </w:r>
      <w:r w:rsidRPr="00B424FF">
        <w:rPr>
          <w:rFonts w:ascii="Times New Roman" w:hAnsi="Times New Roman"/>
          <w:bCs/>
          <w:sz w:val="28"/>
        </w:rPr>
        <w:t>3. Оценка качества финансового управления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в отчетном периоде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рассчитывается по формуле:</w:t>
      </w:r>
    </w:p>
    <w:p w14:paraId="0D00EC1E" w14:textId="77777777" w:rsidR="00FF0C87" w:rsidRDefault="00FF0C8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76EEBF9" w14:textId="77777777" w:rsidR="00FF0C87" w:rsidRDefault="00B12B7D">
      <w:pPr>
        <w:spacing w:after="0" w:line="240" w:lineRule="auto"/>
        <w:jc w:val="both"/>
        <w:rPr>
          <w:rFonts w:ascii="Times New Roman" w:hAnsi="Times New Roman"/>
          <w:sz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</w:rPr>
            <m:t>ФинУп</m:t>
          </m:r>
          <m:r>
            <w:rPr>
              <w:rFonts w:ascii="Cambria Math" w:hAnsi="Cambria Math"/>
              <w:sz w:val="28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nary>
                <m:naryPr>
                  <m:chr m:val="∑"/>
                  <m:limLoc m:val="undOvr"/>
                  <m:grow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8"/>
                    </w:rPr>
                    <m:t>N</m:t>
                  </m:r>
                </m:sup>
                <m:e>
                  <m:r>
                    <w:rPr>
                      <w:rFonts w:ascii="Cambria Math" w:hAnsi="Cambria Math"/>
                      <w:sz w:val="28"/>
                    </w:rPr>
                    <m:t>w</m:t>
                  </m:r>
                </m:e>
              </m:nary>
            </m:e>
            <m:sub>
              <m:r>
                <w:rPr>
                  <w:rFonts w:ascii="Cambria Math" w:hAnsi="Cambria Math"/>
                  <w:sz w:val="28"/>
                </w:rPr>
                <m:t>i</m:t>
              </m:r>
            </m:sub>
          </m:sSub>
          <m:r>
            <w:rPr>
              <w:rFonts w:ascii="Cambria Math" w:hAnsi="Cambria Math"/>
              <w:sz w:val="28"/>
            </w:rPr>
            <m:t>∙E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  <w:sz w:val="28"/>
            </w:rPr>
            <m:t>∙100</m:t>
          </m:r>
        </m:oMath>
      </m:oMathPara>
    </w:p>
    <w:p w14:paraId="755FAEAF" w14:textId="77777777" w:rsidR="00FF0C87" w:rsidRDefault="00B12B7D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4"/>
          <w:sz w:val="28"/>
        </w:rPr>
        <w:t>где:</w:t>
      </w:r>
    </w:p>
    <w:p w14:paraId="72BD59E5" w14:textId="77777777" w:rsidR="00FF0C87" w:rsidRDefault="00B12B7D">
      <w:pPr>
        <w:widowControl w:val="0"/>
        <w:tabs>
          <w:tab w:val="left" w:pos="2540"/>
          <w:tab w:val="left" w:pos="3941"/>
          <w:tab w:val="left" w:pos="5866"/>
          <w:tab w:val="left" w:pos="7616"/>
          <w:tab w:val="left" w:pos="8429"/>
        </w:tabs>
        <w:spacing w:before="48" w:after="0"/>
        <w:ind w:left="152" w:right="153" w:firstLine="708"/>
        <w:jc w:val="both"/>
        <w:rPr>
          <w:rFonts w:ascii="Times New Roman" w:hAnsi="Times New Roman"/>
          <w:sz w:val="28"/>
        </w:rPr>
      </w:pPr>
      <m:oMath>
        <m:r>
          <m:rPr>
            <m:sty m:val="p"/>
          </m:rPr>
          <w:rPr>
            <w:rFonts w:ascii="Cambria Math" w:hAnsi="Cambria Math"/>
            <w:sz w:val="28"/>
          </w:rPr>
          <m:t>ФинУп</m:t>
        </m:r>
      </m:oMath>
      <w:r>
        <w:rPr>
          <w:rFonts w:ascii="Times New Roman" w:hAnsi="Times New Roman"/>
          <w:sz w:val="28"/>
        </w:rPr>
        <w:t xml:space="preserve"> – оценка </w:t>
      </w:r>
      <w:r>
        <w:rPr>
          <w:rFonts w:ascii="Times New Roman" w:hAnsi="Times New Roman"/>
          <w:spacing w:val="-2"/>
          <w:sz w:val="28"/>
        </w:rPr>
        <w:t>качества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финансового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управления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при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 xml:space="preserve">реализации </w:t>
      </w:r>
      <w:r>
        <w:rPr>
          <w:rFonts w:ascii="Times New Roman" w:hAnsi="Times New Roman"/>
          <w:sz w:val="28"/>
        </w:rPr>
        <w:t>муниципальной (комплексной) программы в отчетном году;</w:t>
      </w:r>
    </w:p>
    <w:p w14:paraId="652E9CCD" w14:textId="77777777" w:rsidR="00FF0C87" w:rsidRDefault="00B12B7D">
      <w:pPr>
        <w:widowControl w:val="0"/>
        <w:tabs>
          <w:tab w:val="left" w:pos="2197"/>
          <w:tab w:val="left" w:pos="3604"/>
          <w:tab w:val="left" w:pos="5573"/>
          <w:tab w:val="left" w:pos="5949"/>
          <w:tab w:val="left" w:pos="7779"/>
          <w:tab w:val="left" w:pos="8148"/>
        </w:tabs>
        <w:spacing w:before="1" w:after="0"/>
        <w:ind w:left="152" w:right="155" w:firstLine="708"/>
        <w:jc w:val="both"/>
        <w:rPr>
          <w:rFonts w:ascii="Times New Roman" w:hAnsi="Times New Roman"/>
          <w:sz w:val="28"/>
        </w:rPr>
      </w:pPr>
      <m:oMath>
        <m:r>
          <w:rPr>
            <w:rFonts w:ascii="Cambria Math" w:hAnsi="Cambria Math"/>
            <w:sz w:val="28"/>
          </w:rPr>
          <m:t>i</m:t>
        </m:r>
      </m:oMath>
      <w:r>
        <w:rPr>
          <w:rFonts w:ascii="Times New Roman" w:hAnsi="Times New Roman"/>
          <w:sz w:val="28"/>
        </w:rPr>
        <w:t xml:space="preserve"> – номер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критерия</w:t>
      </w:r>
      <w:r>
        <w:rPr>
          <w:rFonts w:ascii="Times New Roman" w:hAnsi="Times New Roman"/>
          <w:sz w:val="28"/>
        </w:rPr>
        <w:t>;</w:t>
      </w:r>
    </w:p>
    <w:p w14:paraId="484252FE" w14:textId="77777777" w:rsidR="00FF0C87" w:rsidRDefault="00B12B7D">
      <w:pPr>
        <w:widowControl w:val="0"/>
        <w:spacing w:after="0" w:line="321" w:lineRule="exact"/>
        <w:ind w:left="861"/>
        <w:jc w:val="both"/>
        <w:rPr>
          <w:rFonts w:ascii="Times New Roman" w:hAnsi="Times New Roman"/>
          <w:sz w:val="28"/>
        </w:rPr>
      </w:pPr>
      <m:oMath>
        <m:r>
          <w:rPr>
            <w:rFonts w:ascii="Cambria Math" w:hAnsi="Cambria Math"/>
            <w:sz w:val="28"/>
          </w:rPr>
          <m:t>N</m:t>
        </m:r>
      </m:oMath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количество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критериев;</w:t>
      </w:r>
    </w:p>
    <w:p w14:paraId="3376B10B" w14:textId="77777777" w:rsidR="00FF0C87" w:rsidRDefault="005E5C1A">
      <w:pPr>
        <w:widowControl w:val="0"/>
        <w:spacing w:before="48" w:after="0"/>
        <w:ind w:left="152" w:right="150" w:firstLine="708"/>
        <w:jc w:val="both"/>
        <w:rPr>
          <w:rFonts w:ascii="Times New Roman" w:hAnsi="Times New Roman"/>
          <w:sz w:val="28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w</m:t>
            </m:r>
          </m:e>
          <m:sub>
            <m:r>
              <w:rPr>
                <w:rFonts w:ascii="Cambria Math" w:hAnsi="Cambria Math"/>
                <w:sz w:val="28"/>
              </w:rPr>
              <m:t>i</m:t>
            </m:r>
          </m:sub>
        </m:sSub>
      </m:oMath>
      <w:r w:rsidR="00B12B7D">
        <w:rPr>
          <w:rFonts w:ascii="Times New Roman" w:hAnsi="Times New Roman"/>
          <w:spacing w:val="-18"/>
          <w:sz w:val="28"/>
        </w:rPr>
        <w:t xml:space="preserve"> </w:t>
      </w:r>
      <w:r w:rsidR="00B12B7D">
        <w:rPr>
          <w:rFonts w:ascii="Times New Roman" w:hAnsi="Times New Roman"/>
          <w:sz w:val="28"/>
        </w:rPr>
        <w:t>–</w:t>
      </w:r>
      <w:r w:rsidR="00B12B7D">
        <w:rPr>
          <w:rFonts w:ascii="Times New Roman" w:hAnsi="Times New Roman"/>
          <w:spacing w:val="-13"/>
          <w:sz w:val="28"/>
        </w:rPr>
        <w:t xml:space="preserve"> </w:t>
      </w:r>
      <w:r w:rsidR="00B12B7D">
        <w:rPr>
          <w:rFonts w:ascii="Times New Roman" w:hAnsi="Times New Roman"/>
          <w:sz w:val="28"/>
        </w:rPr>
        <w:t>удельный</w:t>
      </w:r>
      <w:r w:rsidR="00B12B7D">
        <w:rPr>
          <w:rFonts w:ascii="Times New Roman" w:hAnsi="Times New Roman"/>
          <w:spacing w:val="-17"/>
          <w:sz w:val="28"/>
        </w:rPr>
        <w:t xml:space="preserve"> </w:t>
      </w:r>
      <w:r w:rsidR="00B12B7D">
        <w:rPr>
          <w:rFonts w:ascii="Times New Roman" w:hAnsi="Times New Roman"/>
          <w:sz w:val="28"/>
        </w:rPr>
        <w:t>вес</w:t>
      </w:r>
      <w:r w:rsidR="00B12B7D">
        <w:rPr>
          <w:rFonts w:ascii="Times New Roman" w:hAnsi="Times New Roman"/>
          <w:spacing w:val="-17"/>
          <w:sz w:val="28"/>
        </w:rPr>
        <w:t xml:space="preserve"> </w:t>
      </w:r>
      <m:oMath>
        <m:r>
          <w:rPr>
            <w:rFonts w:ascii="Cambria Math" w:hAnsi="Cambria Math"/>
            <w:sz w:val="28"/>
          </w:rPr>
          <m:t>i</m:t>
        </m:r>
      </m:oMath>
      <w:r w:rsidR="00B12B7D">
        <w:rPr>
          <w:rFonts w:ascii="Times New Roman" w:hAnsi="Times New Roman"/>
          <w:sz w:val="28"/>
        </w:rPr>
        <w:t>-го</w:t>
      </w:r>
      <w:r w:rsidR="00B12B7D">
        <w:rPr>
          <w:rFonts w:ascii="Times New Roman" w:hAnsi="Times New Roman"/>
          <w:spacing w:val="-16"/>
          <w:sz w:val="28"/>
        </w:rPr>
        <w:t xml:space="preserve"> </w:t>
      </w:r>
      <w:r w:rsidR="00B12B7D">
        <w:rPr>
          <w:rFonts w:ascii="Times New Roman" w:hAnsi="Times New Roman"/>
          <w:sz w:val="28"/>
        </w:rPr>
        <w:t>критерия</w:t>
      </w:r>
      <w:r w:rsidR="00B12B7D">
        <w:rPr>
          <w:rFonts w:ascii="Times New Roman" w:hAnsi="Times New Roman"/>
          <w:spacing w:val="-17"/>
          <w:sz w:val="28"/>
        </w:rPr>
        <w:t xml:space="preserve"> </w:t>
      </w:r>
      <w:r w:rsidR="00B12B7D">
        <w:rPr>
          <w:rFonts w:ascii="Times New Roman" w:hAnsi="Times New Roman"/>
          <w:sz w:val="28"/>
        </w:rPr>
        <w:t>в</w:t>
      </w:r>
      <w:r w:rsidR="00B12B7D">
        <w:rPr>
          <w:rFonts w:ascii="Times New Roman" w:hAnsi="Times New Roman"/>
          <w:spacing w:val="-18"/>
          <w:sz w:val="28"/>
        </w:rPr>
        <w:t xml:space="preserve"> </w:t>
      </w:r>
      <w:r w:rsidR="00B12B7D">
        <w:rPr>
          <w:rFonts w:ascii="Times New Roman" w:hAnsi="Times New Roman"/>
          <w:sz w:val="28"/>
        </w:rPr>
        <w:t>оценке</w:t>
      </w:r>
      <w:r w:rsidR="00B12B7D">
        <w:rPr>
          <w:rFonts w:ascii="Times New Roman" w:hAnsi="Times New Roman"/>
          <w:spacing w:val="-17"/>
          <w:sz w:val="28"/>
        </w:rPr>
        <w:t xml:space="preserve"> </w:t>
      </w:r>
      <w:r w:rsidR="00B12B7D">
        <w:rPr>
          <w:rFonts w:ascii="Times New Roman" w:hAnsi="Times New Roman"/>
          <w:sz w:val="28"/>
        </w:rPr>
        <w:t>качества</w:t>
      </w:r>
      <w:r w:rsidR="00B12B7D">
        <w:rPr>
          <w:rFonts w:ascii="Times New Roman" w:hAnsi="Times New Roman"/>
          <w:spacing w:val="-18"/>
          <w:sz w:val="28"/>
        </w:rPr>
        <w:t xml:space="preserve"> </w:t>
      </w:r>
      <w:r w:rsidR="00B12B7D">
        <w:rPr>
          <w:rFonts w:ascii="Times New Roman" w:hAnsi="Times New Roman"/>
          <w:sz w:val="28"/>
        </w:rPr>
        <w:t>финансового</w:t>
      </w:r>
      <w:r w:rsidR="00B12B7D">
        <w:rPr>
          <w:rFonts w:ascii="Times New Roman" w:hAnsi="Times New Roman"/>
          <w:spacing w:val="-15"/>
          <w:sz w:val="28"/>
        </w:rPr>
        <w:t xml:space="preserve"> </w:t>
      </w:r>
      <w:r w:rsidR="00B12B7D">
        <w:rPr>
          <w:rFonts w:ascii="Times New Roman" w:hAnsi="Times New Roman"/>
          <w:sz w:val="28"/>
        </w:rPr>
        <w:t>управления при</w:t>
      </w:r>
      <w:r w:rsidR="00B12B7D">
        <w:rPr>
          <w:rFonts w:ascii="Times New Roman" w:hAnsi="Times New Roman"/>
          <w:spacing w:val="40"/>
          <w:sz w:val="28"/>
        </w:rPr>
        <w:t xml:space="preserve"> </w:t>
      </w:r>
      <w:r w:rsidR="00B12B7D">
        <w:rPr>
          <w:rFonts w:ascii="Times New Roman" w:hAnsi="Times New Roman"/>
          <w:sz w:val="28"/>
        </w:rPr>
        <w:t>реализации</w:t>
      </w:r>
      <w:r w:rsidR="00B12B7D">
        <w:rPr>
          <w:rFonts w:ascii="Times New Roman" w:hAnsi="Times New Roman"/>
          <w:spacing w:val="40"/>
          <w:sz w:val="28"/>
        </w:rPr>
        <w:t xml:space="preserve"> </w:t>
      </w:r>
      <w:r w:rsidR="00B12B7D">
        <w:rPr>
          <w:rFonts w:ascii="Times New Roman" w:hAnsi="Times New Roman"/>
          <w:sz w:val="28"/>
        </w:rPr>
        <w:t>муниципальной</w:t>
      </w:r>
      <w:r w:rsidR="00B12B7D">
        <w:rPr>
          <w:rFonts w:ascii="Times New Roman" w:hAnsi="Times New Roman"/>
          <w:spacing w:val="40"/>
          <w:sz w:val="28"/>
        </w:rPr>
        <w:t xml:space="preserve"> </w:t>
      </w:r>
      <w:r w:rsidR="00B12B7D">
        <w:rPr>
          <w:rFonts w:ascii="Times New Roman" w:hAnsi="Times New Roman"/>
          <w:sz w:val="28"/>
        </w:rPr>
        <w:t>(комплексной) программы</w:t>
      </w:r>
      <w:r w:rsidR="00B12B7D">
        <w:rPr>
          <w:rFonts w:ascii="Times New Roman" w:hAnsi="Times New Roman"/>
          <w:spacing w:val="40"/>
          <w:sz w:val="28"/>
        </w:rPr>
        <w:t xml:space="preserve"> </w:t>
      </w:r>
      <w:r w:rsidR="00B12B7D">
        <w:rPr>
          <w:rFonts w:ascii="Times New Roman" w:hAnsi="Times New Roman"/>
          <w:sz w:val="28"/>
        </w:rPr>
        <w:t>в</w:t>
      </w:r>
      <w:r w:rsidR="00B12B7D">
        <w:rPr>
          <w:rFonts w:ascii="Times New Roman" w:hAnsi="Times New Roman"/>
          <w:spacing w:val="40"/>
          <w:sz w:val="28"/>
        </w:rPr>
        <w:t xml:space="preserve"> </w:t>
      </w:r>
      <w:r w:rsidR="00B12B7D">
        <w:rPr>
          <w:rFonts w:ascii="Times New Roman" w:hAnsi="Times New Roman"/>
          <w:sz w:val="28"/>
        </w:rPr>
        <w:t>отчетном</w:t>
      </w:r>
      <w:r w:rsidR="00B12B7D">
        <w:rPr>
          <w:rFonts w:ascii="Times New Roman" w:hAnsi="Times New Roman"/>
          <w:spacing w:val="40"/>
          <w:sz w:val="28"/>
        </w:rPr>
        <w:t xml:space="preserve"> </w:t>
      </w:r>
      <w:r w:rsidR="00B12B7D">
        <w:rPr>
          <w:rFonts w:ascii="Times New Roman" w:hAnsi="Times New Roman"/>
          <w:sz w:val="28"/>
        </w:rPr>
        <w:t>году;</w:t>
      </w:r>
    </w:p>
    <w:p w14:paraId="6B72B382" w14:textId="77777777" w:rsidR="00FF0C87" w:rsidRDefault="00B12B7D">
      <w:pPr>
        <w:widowControl w:val="0"/>
        <w:spacing w:before="1" w:after="0"/>
        <w:ind w:left="152" w:right="153" w:firstLine="708"/>
        <w:jc w:val="both"/>
        <w:rPr>
          <w:rFonts w:ascii="Times New Roman" w:hAnsi="Times New Roman"/>
          <w:sz w:val="28"/>
        </w:rPr>
      </w:pPr>
      <m:oMath>
        <m:r>
          <w:rPr>
            <w:rFonts w:ascii="Cambria Math" w:hAnsi="Cambria Math"/>
            <w:sz w:val="28"/>
          </w:rPr>
          <m:t>E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i</m:t>
                </m:r>
              </m:sub>
            </m:sSub>
          </m:e>
        </m:d>
      </m:oMath>
      <w:r>
        <w:rPr>
          <w:rFonts w:ascii="Times New Roman" w:hAnsi="Times New Roman"/>
          <w:spacing w:val="64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pacing w:val="65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значение</w:t>
      </w:r>
      <w:r>
        <w:rPr>
          <w:rFonts w:ascii="Times New Roman" w:hAnsi="Times New Roman"/>
          <w:spacing w:val="64"/>
          <w:sz w:val="28"/>
        </w:rPr>
        <w:t xml:space="preserve"> </w:t>
      </w:r>
      <m:oMath>
        <m:r>
          <w:rPr>
            <w:rFonts w:ascii="Cambria Math" w:hAnsi="Cambria Math"/>
            <w:sz w:val="28"/>
          </w:rPr>
          <m:t>i</m:t>
        </m:r>
      </m:oMath>
      <w:r>
        <w:rPr>
          <w:rFonts w:ascii="Times New Roman" w:hAnsi="Times New Roman"/>
          <w:sz w:val="28"/>
        </w:rPr>
        <w:t xml:space="preserve"> -</w:t>
      </w:r>
      <w:proofErr w:type="gramEnd"/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pacing w:val="65"/>
          <w:sz w:val="28"/>
        </w:rPr>
        <w:t xml:space="preserve"> </w:t>
      </w:r>
      <w:r>
        <w:rPr>
          <w:rFonts w:ascii="Times New Roman" w:hAnsi="Times New Roman"/>
          <w:sz w:val="28"/>
        </w:rPr>
        <w:t>критерия.</w:t>
      </w:r>
    </w:p>
    <w:p w14:paraId="2A5D6B21" w14:textId="77777777" w:rsidR="00FF0C87" w:rsidRDefault="00FF0C87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5CE38FDA" w14:textId="77777777" w:rsidR="00FF0C87" w:rsidRDefault="00B12B7D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rPr>
          <w:spacing w:val="-5"/>
          <w:sz w:val="28"/>
        </w:rPr>
      </w:pPr>
      <w:r>
        <w:rPr>
          <w:spacing w:val="-5"/>
          <w:sz w:val="28"/>
        </w:rPr>
        <w:t xml:space="preserve">Имеются четыре процессных мероприятия: </w:t>
      </w:r>
    </w:p>
    <w:p w14:paraId="2112873F" w14:textId="4F9EE717" w:rsidR="00FF0C87" w:rsidRDefault="00B12B7D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rPr>
          <w:spacing w:val="-5"/>
          <w:sz w:val="28"/>
          <w:highlight w:val="green"/>
        </w:rPr>
      </w:pPr>
      <w:r>
        <w:rPr>
          <w:spacing w:val="-5"/>
          <w:sz w:val="28"/>
        </w:rPr>
        <w:t>1.</w:t>
      </w:r>
      <w:r w:rsidR="005E56FE">
        <w:rPr>
          <w:spacing w:val="-5"/>
          <w:sz w:val="28"/>
        </w:rPr>
        <w:t xml:space="preserve"> </w:t>
      </w:r>
      <w:r>
        <w:rPr>
          <w:sz w:val="28"/>
        </w:rPr>
        <w:t xml:space="preserve">«Развитие муниципального управления и муниципальной службы в </w:t>
      </w:r>
      <w:r w:rsidR="00B424FF">
        <w:rPr>
          <w:sz w:val="28"/>
        </w:rPr>
        <w:t>Красновском сельском поселении</w:t>
      </w:r>
      <w:r>
        <w:rPr>
          <w:sz w:val="28"/>
        </w:rPr>
        <w:t>, профессиональное развитие лиц, занятых в системе местного самоуправления»;</w:t>
      </w:r>
    </w:p>
    <w:p w14:paraId="5EDB48B0" w14:textId="1E144402" w:rsidR="00FF0C87" w:rsidRDefault="00B12B7D">
      <w:pPr>
        <w:widowControl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5E56F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«Содействие развитию институтов и инициатив гражданского общества в </w:t>
      </w:r>
      <w:r w:rsidR="00B424FF">
        <w:rPr>
          <w:rFonts w:ascii="Times New Roman" w:hAnsi="Times New Roman"/>
          <w:sz w:val="28"/>
        </w:rPr>
        <w:t>Красновском сельском поселении</w:t>
      </w:r>
      <w:r>
        <w:rPr>
          <w:rFonts w:ascii="Times New Roman" w:hAnsi="Times New Roman"/>
          <w:sz w:val="28"/>
        </w:rPr>
        <w:t>»</w:t>
      </w:r>
    </w:p>
    <w:p w14:paraId="1D8068BF" w14:textId="0A81D4BA" w:rsidR="00FF0C87" w:rsidRDefault="00B12B7D">
      <w:pPr>
        <w:widowControl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="005E56FE">
        <w:rPr>
          <w:rFonts w:ascii="Times New Roman" w:hAnsi="Times New Roman"/>
          <w:sz w:val="28"/>
        </w:rPr>
        <w:t xml:space="preserve"> </w:t>
      </w:r>
      <w:r>
        <w:rPr>
          <w:rStyle w:val="1f6"/>
          <w:rFonts w:ascii="Times New Roman" w:hAnsi="Times New Roman"/>
          <w:sz w:val="28"/>
        </w:rPr>
        <w:t>«Реализация муниципальной государственной информационной политики»</w:t>
      </w:r>
      <w:r>
        <w:rPr>
          <w:rFonts w:ascii="Times New Roman" w:hAnsi="Times New Roman"/>
          <w:sz w:val="28"/>
        </w:rPr>
        <w:t>.</w:t>
      </w:r>
    </w:p>
    <w:p w14:paraId="623F34F0" w14:textId="0BB805B9" w:rsidR="00FF0C87" w:rsidRDefault="00B12B7D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rPr>
          <w:spacing w:val="-5"/>
          <w:sz w:val="28"/>
          <w:highlight w:val="green"/>
        </w:rPr>
      </w:pPr>
      <w:r>
        <w:rPr>
          <w:spacing w:val="-5"/>
          <w:sz w:val="28"/>
        </w:rPr>
        <w:t xml:space="preserve">4. </w:t>
      </w:r>
      <w:r>
        <w:rPr>
          <w:sz w:val="28"/>
        </w:rPr>
        <w:t xml:space="preserve">«Укрепление единства российской нации и гармонизация межэтнических отношений в </w:t>
      </w:r>
      <w:r w:rsidR="00B424FF">
        <w:rPr>
          <w:sz w:val="28"/>
        </w:rPr>
        <w:t>Красновском сельском поселении</w:t>
      </w:r>
      <w:r>
        <w:rPr>
          <w:sz w:val="28"/>
        </w:rPr>
        <w:t>»</w:t>
      </w:r>
    </w:p>
    <w:p w14:paraId="2DDEB4F4" w14:textId="77777777" w:rsidR="00FF0C87" w:rsidRDefault="00B12B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pacing w:val="-5"/>
          <w:sz w:val="28"/>
        </w:rPr>
      </w:pPr>
      <w:r>
        <w:rPr>
          <w:rFonts w:ascii="Times New Roman" w:hAnsi="Times New Roman"/>
          <w:spacing w:val="-5"/>
          <w:sz w:val="28"/>
        </w:rPr>
        <w:t xml:space="preserve">Вес каждого процесса одинаков: </w:t>
      </w:r>
      <w:proofErr w:type="spellStart"/>
      <w:r>
        <w:rPr>
          <w:rFonts w:ascii="Times New Roman" w:hAnsi="Times New Roman"/>
          <w:spacing w:val="-5"/>
          <w:sz w:val="28"/>
        </w:rPr>
        <w:t>wi</w:t>
      </w:r>
      <w:proofErr w:type="spellEnd"/>
      <w:r>
        <w:rPr>
          <w:rFonts w:ascii="Times New Roman" w:hAnsi="Times New Roman"/>
          <w:spacing w:val="-5"/>
          <w:sz w:val="28"/>
        </w:rPr>
        <w:t>=1/4​, всего N = 4.</w:t>
      </w:r>
    </w:p>
    <w:p w14:paraId="53D0BF58" w14:textId="77777777" w:rsidR="00FF0C87" w:rsidRDefault="00B12B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pacing w:val="-5"/>
          <w:sz w:val="28"/>
        </w:rPr>
      </w:pPr>
      <w:r>
        <w:rPr>
          <w:rFonts w:ascii="Times New Roman" w:hAnsi="Times New Roman"/>
          <w:spacing w:val="-5"/>
          <w:sz w:val="28"/>
        </w:rPr>
        <w:t>Качество выполнения каждого процесса оценивается следующим образом:</w:t>
      </w:r>
    </w:p>
    <w:p w14:paraId="0A49707C" w14:textId="77777777" w:rsidR="00FF0C87" w:rsidRDefault="00B12B7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rFonts w:ascii="Times New Roman" w:hAnsi="Times New Roman"/>
          <w:spacing w:val="-5"/>
          <w:sz w:val="28"/>
        </w:rPr>
      </w:pPr>
      <w:r>
        <w:rPr>
          <w:rFonts w:ascii="Times New Roman" w:hAnsi="Times New Roman"/>
          <w:spacing w:val="-5"/>
          <w:sz w:val="28"/>
        </w:rPr>
        <w:t xml:space="preserve">Процесс 1: выполнено на 100%  </w:t>
      </w:r>
    </w:p>
    <w:p w14:paraId="3E6CEC89" w14:textId="77777777" w:rsidR="00FF0C87" w:rsidRDefault="00B12B7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rFonts w:ascii="Times New Roman" w:hAnsi="Times New Roman"/>
          <w:spacing w:val="-5"/>
          <w:sz w:val="28"/>
        </w:rPr>
      </w:pPr>
      <w:r>
        <w:rPr>
          <w:rFonts w:ascii="Times New Roman" w:hAnsi="Times New Roman"/>
          <w:spacing w:val="-5"/>
          <w:sz w:val="28"/>
        </w:rPr>
        <w:t xml:space="preserve">Процесс 2: выполнено на 100%  </w:t>
      </w:r>
    </w:p>
    <w:p w14:paraId="73BB130A" w14:textId="77777777" w:rsidR="00FF0C87" w:rsidRDefault="00B12B7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rFonts w:ascii="Times New Roman" w:hAnsi="Times New Roman"/>
          <w:spacing w:val="-5"/>
          <w:sz w:val="28"/>
        </w:rPr>
      </w:pPr>
      <w:r>
        <w:rPr>
          <w:rFonts w:ascii="Times New Roman" w:hAnsi="Times New Roman"/>
          <w:spacing w:val="-5"/>
          <w:sz w:val="28"/>
        </w:rPr>
        <w:t xml:space="preserve">Процесс 3: выполнено на 100%  </w:t>
      </w:r>
    </w:p>
    <w:p w14:paraId="6AD66D94" w14:textId="77777777" w:rsidR="00FF0C87" w:rsidRDefault="00B12B7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rFonts w:ascii="Times New Roman" w:hAnsi="Times New Roman"/>
          <w:spacing w:val="-5"/>
          <w:sz w:val="28"/>
        </w:rPr>
      </w:pPr>
      <w:r>
        <w:rPr>
          <w:rFonts w:ascii="Times New Roman" w:hAnsi="Times New Roman"/>
          <w:spacing w:val="-5"/>
          <w:sz w:val="28"/>
        </w:rPr>
        <w:t>Процесс 4: выполнено на 100%</w:t>
      </w:r>
    </w:p>
    <w:p w14:paraId="3F36A5DA" w14:textId="77777777" w:rsidR="00FF0C87" w:rsidRDefault="00B12B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pacing w:val="-5"/>
          <w:sz w:val="28"/>
        </w:rPr>
      </w:pPr>
      <w:r>
        <w:rPr>
          <w:rFonts w:ascii="Times New Roman" w:hAnsi="Times New Roman"/>
          <w:spacing w:val="-5"/>
          <w:sz w:val="28"/>
        </w:rPr>
        <w:t>Тогда:</w:t>
      </w:r>
    </w:p>
    <w:p w14:paraId="2E856301" w14:textId="77777777" w:rsidR="00FF0C87" w:rsidRDefault="00B12B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pacing w:val="-5"/>
          <w:sz w:val="28"/>
        </w:rPr>
      </w:pPr>
      <w:proofErr w:type="spellStart"/>
      <w:r>
        <w:rPr>
          <w:rFonts w:ascii="Times New Roman" w:hAnsi="Times New Roman"/>
          <w:spacing w:val="-5"/>
          <w:sz w:val="28"/>
        </w:rPr>
        <w:t>ФинУп</w:t>
      </w:r>
      <w:proofErr w:type="spellEnd"/>
      <w:r>
        <w:rPr>
          <w:rFonts w:ascii="Times New Roman" w:hAnsi="Times New Roman"/>
          <w:spacing w:val="-5"/>
          <w:sz w:val="28"/>
        </w:rPr>
        <w:t xml:space="preserve">= </w:t>
      </w:r>
      <w:proofErr w:type="gramStart"/>
      <w:r>
        <w:rPr>
          <w:rFonts w:ascii="Times New Roman" w:hAnsi="Times New Roman"/>
          <w:spacing w:val="-5"/>
          <w:sz w:val="28"/>
        </w:rPr>
        <w:t>¼  (</w:t>
      </w:r>
      <w:proofErr w:type="gramEnd"/>
      <w:r>
        <w:rPr>
          <w:rFonts w:ascii="Times New Roman" w:hAnsi="Times New Roman"/>
          <w:spacing w:val="-5"/>
          <w:sz w:val="28"/>
        </w:rPr>
        <w:t>1) * 100 + ¼ (1) * 100 + ¼ (1) * 100 + ¼ (1) * 100 = 100%</w:t>
      </w:r>
    </w:p>
    <w:p w14:paraId="4E33E9CA" w14:textId="77777777" w:rsidR="00FF0C87" w:rsidRDefault="00FF0C87">
      <w:pPr>
        <w:spacing w:after="0" w:line="216" w:lineRule="auto"/>
        <w:jc w:val="both"/>
        <w:rPr>
          <w:rFonts w:ascii="Times New Roman" w:hAnsi="Times New Roman"/>
          <w:b/>
          <w:sz w:val="28"/>
        </w:rPr>
      </w:pPr>
    </w:p>
    <w:p w14:paraId="389CCEB6" w14:textId="443346ED" w:rsidR="00FF0C87" w:rsidRDefault="00B424FF">
      <w:pPr>
        <w:spacing w:after="0" w:line="21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</w:rPr>
        <w:t>5</w:t>
      </w:r>
      <w:r w:rsidRPr="00B424FF">
        <w:rPr>
          <w:rFonts w:ascii="Times New Roman" w:hAnsi="Times New Roman"/>
          <w:bCs/>
          <w:sz w:val="28"/>
        </w:rPr>
        <w:t>. Интегральная оценка хода реализации и эффективности муниципальной (комплексной) программы р</w:t>
      </w:r>
      <w:r>
        <w:rPr>
          <w:rFonts w:ascii="Times New Roman" w:hAnsi="Times New Roman"/>
          <w:sz w:val="28"/>
        </w:rPr>
        <w:t>ассчитывается:</w:t>
      </w:r>
    </w:p>
    <w:p w14:paraId="72B2FE45" w14:textId="77777777" w:rsidR="00FF0C87" w:rsidRDefault="00FF0C8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7D19B52" w14:textId="77777777" w:rsidR="00FF0C87" w:rsidRDefault="00B12B7D">
      <w:pPr>
        <w:spacing w:after="0" w:line="240" w:lineRule="auto"/>
        <w:jc w:val="center"/>
        <w:rPr>
          <w:rFonts w:ascii="Times New Roman" w:hAnsi="Times New Roman"/>
          <w:i/>
          <w:sz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</w:rPr>
            <m:t>0,8</m:t>
          </m:r>
          <m:r>
            <w:rPr>
              <w:rFonts w:ascii="Cambria Math" w:hAnsi="Cambria Math"/>
              <w:sz w:val="28"/>
            </w:rPr>
            <m:t>∙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УД</m:t>
              </m:r>
            </m:e>
            <m: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гп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sz w:val="28"/>
            </w:rPr>
            <m:t>+</m:t>
          </m:r>
          <m:r>
            <m:rPr>
              <m:sty m:val="p"/>
            </m:rPr>
            <w:rPr>
              <w:rFonts w:ascii="Cambria Math" w:hAnsi="Cambria Math"/>
              <w:sz w:val="28"/>
            </w:rPr>
            <m:t>0,1</m:t>
          </m:r>
          <m:r>
            <w:rPr>
              <w:rFonts w:ascii="Cambria Math" w:hAnsi="Cambria Math"/>
              <w:sz w:val="28"/>
            </w:rPr>
            <m:t>∙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ОП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гп</m:t>
              </m:r>
            </m:sub>
          </m:sSub>
          <m:r>
            <w:rPr>
              <w:rFonts w:ascii="Cambria Math" w:hAnsi="Cambria Math"/>
              <w:sz w:val="28"/>
            </w:rPr>
            <m:t>+</m:t>
          </m:r>
          <m:r>
            <m:rPr>
              <m:sty m:val="p"/>
            </m:rPr>
            <w:rPr>
              <w:rFonts w:ascii="Cambria Math" w:hAnsi="Cambria Math"/>
              <w:sz w:val="28"/>
            </w:rPr>
            <m:t>0,1</m:t>
          </m:r>
          <m:r>
            <w:rPr>
              <w:rFonts w:ascii="Cambria Math" w:hAnsi="Cambria Math"/>
              <w:sz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 w:val="28"/>
            </w:rPr>
            <m:t>ФинУп</m:t>
          </m:r>
          <m:r>
            <w:rPr>
              <w:rFonts w:ascii="Cambria Math" w:hAnsi="Cambria Math"/>
              <w:sz w:val="28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</w:rPr>
            <m:t>ИОиЭфгп</m:t>
          </m:r>
        </m:oMath>
      </m:oMathPara>
    </w:p>
    <w:p w14:paraId="1F40752E" w14:textId="77777777" w:rsidR="00FF0C87" w:rsidRDefault="00FF0C87">
      <w:pPr>
        <w:spacing w:after="0" w:line="216" w:lineRule="auto"/>
        <w:jc w:val="center"/>
        <w:rPr>
          <w:rFonts w:ascii="Times New Roman" w:hAnsi="Times New Roman"/>
          <w:sz w:val="28"/>
        </w:rPr>
      </w:pPr>
    </w:p>
    <w:p w14:paraId="06DC17C4" w14:textId="77777777" w:rsidR="00FF0C87" w:rsidRDefault="00B12B7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ИОиЭфгп</w:t>
      </w:r>
      <w:proofErr w:type="spellEnd"/>
      <w:r>
        <w:rPr>
          <w:rFonts w:ascii="Times New Roman" w:hAnsi="Times New Roman"/>
          <w:sz w:val="28"/>
        </w:rPr>
        <w:t xml:space="preserve"> = 0,8 </w:t>
      </w:r>
      <w:r>
        <w:rPr>
          <w:rFonts w:ascii="Cambria Math" w:hAnsi="Cambria Math"/>
          <w:sz w:val="28"/>
        </w:rPr>
        <w:t xml:space="preserve">⋅ </w:t>
      </w:r>
      <w:r>
        <w:rPr>
          <w:rFonts w:ascii="Times New Roman" w:hAnsi="Times New Roman"/>
          <w:sz w:val="28"/>
        </w:rPr>
        <w:t xml:space="preserve">0,96 + 0,1 </w:t>
      </w:r>
      <w:r>
        <w:rPr>
          <w:rFonts w:ascii="Cambria Math" w:hAnsi="Cambria Math"/>
          <w:sz w:val="28"/>
        </w:rPr>
        <w:t xml:space="preserve">⋅ </w:t>
      </w:r>
      <w:r>
        <w:rPr>
          <w:rFonts w:ascii="Times New Roman" w:hAnsi="Times New Roman"/>
          <w:sz w:val="28"/>
        </w:rPr>
        <w:t xml:space="preserve">0,0042 + 0,1 </w:t>
      </w:r>
      <w:r>
        <w:rPr>
          <w:rFonts w:ascii="Cambria Math" w:hAnsi="Cambria Math"/>
          <w:sz w:val="28"/>
        </w:rPr>
        <w:t xml:space="preserve">⋅ </w:t>
      </w:r>
      <w:r>
        <w:rPr>
          <w:rFonts w:ascii="Times New Roman" w:hAnsi="Times New Roman"/>
          <w:sz w:val="28"/>
        </w:rPr>
        <w:t>1 = 0,768 + 0,0042 +0,1 = 0,872 (87,2%)</w:t>
      </w:r>
    </w:p>
    <w:p w14:paraId="44887A91" w14:textId="77777777" w:rsidR="00FF0C87" w:rsidRDefault="00B12B7D">
      <w:pPr>
        <w:spacing w:after="0" w:line="21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II - степень эффективности реализации выше среднего уровня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i/>
          <w:sz w:val="28"/>
        </w:rPr>
        <w:t>(</w:t>
      </w:r>
      <w:proofErr w:type="spellStart"/>
      <w:r>
        <w:rPr>
          <w:rFonts w:ascii="Times New Roman" w:hAnsi="Times New Roman"/>
          <w:i/>
          <w:sz w:val="28"/>
        </w:rPr>
        <w:t>справочно</w:t>
      </w:r>
      <w:proofErr w:type="spellEnd"/>
      <w:r>
        <w:rPr>
          <w:rFonts w:ascii="Times New Roman" w:hAnsi="Times New Roman"/>
          <w:i/>
          <w:sz w:val="28"/>
        </w:rPr>
        <w:t>: 84-91 %)</w:t>
      </w:r>
      <w:r>
        <w:rPr>
          <w:rFonts w:ascii="Times New Roman" w:hAnsi="Times New Roman"/>
          <w:sz w:val="28"/>
        </w:rPr>
        <w:t xml:space="preserve">; </w:t>
      </w:r>
    </w:p>
    <w:p w14:paraId="42D2E7A4" w14:textId="77777777" w:rsidR="00FF0C87" w:rsidRDefault="00FF0C87">
      <w:pPr>
        <w:rPr>
          <w:rFonts w:ascii="Times New Roman" w:hAnsi="Times New Roman"/>
          <w:sz w:val="28"/>
        </w:rPr>
      </w:pPr>
    </w:p>
    <w:p w14:paraId="300D45B0" w14:textId="77777777" w:rsidR="00FF0C87" w:rsidRDefault="00B12B7D">
      <w:pPr>
        <w:spacing w:after="0" w:line="21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чем реализация муниципальной (комплексной) программы признается эффективной с категорией «степень эффективности реализации (комплексной) муниципальной (комплексной) программы выше среднего уровня.</w:t>
      </w:r>
    </w:p>
    <w:p w14:paraId="083732E1" w14:textId="77777777" w:rsidR="00FF0C87" w:rsidRDefault="00FF0C87">
      <w:pPr>
        <w:spacing w:after="0" w:line="216" w:lineRule="auto"/>
        <w:jc w:val="both"/>
        <w:rPr>
          <w:rFonts w:ascii="Times New Roman" w:hAnsi="Times New Roman"/>
          <w:strike/>
          <w:sz w:val="28"/>
        </w:rPr>
      </w:pPr>
    </w:p>
    <w:p w14:paraId="48A78F38" w14:textId="77777777" w:rsidR="00FF0C87" w:rsidRDefault="00B12B7D">
      <w:pPr>
        <w:tabs>
          <w:tab w:val="left" w:pos="1276"/>
        </w:tabs>
        <w:spacing w:after="0" w:line="21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Раздел 7. Предложения по дальнейшей </w:t>
      </w:r>
      <w:r>
        <w:rPr>
          <w:rFonts w:ascii="Times New Roman" w:hAnsi="Times New Roman"/>
          <w:b/>
          <w:sz w:val="28"/>
        </w:rPr>
        <w:br/>
        <w:t>реализации муниципальной программы</w:t>
      </w:r>
    </w:p>
    <w:p w14:paraId="5F2E3AFF" w14:textId="77777777" w:rsidR="00FF0C87" w:rsidRDefault="00FF0C87">
      <w:pPr>
        <w:spacing w:after="0" w:line="216" w:lineRule="auto"/>
        <w:jc w:val="both"/>
        <w:rPr>
          <w:rFonts w:ascii="Times New Roman" w:hAnsi="Times New Roman"/>
          <w:sz w:val="28"/>
        </w:rPr>
      </w:pPr>
    </w:p>
    <w:p w14:paraId="0B9A38CF" w14:textId="77777777" w:rsidR="00FF0C87" w:rsidRDefault="00B12B7D">
      <w:pPr>
        <w:tabs>
          <w:tab w:val="left" w:pos="1276"/>
        </w:tabs>
        <w:spacing w:after="0" w:line="21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Предложения по дальнейшей реализации муниципальной программы отсутствуют.</w:t>
      </w:r>
    </w:p>
    <w:p w14:paraId="36820D74" w14:textId="77777777" w:rsidR="00FF0C87" w:rsidRDefault="00FF0C87">
      <w:pPr>
        <w:spacing w:after="0" w:line="216" w:lineRule="auto"/>
        <w:jc w:val="both"/>
        <w:rPr>
          <w:rFonts w:ascii="Times New Roman" w:hAnsi="Times New Roman"/>
          <w:i/>
          <w:sz w:val="28"/>
        </w:rPr>
      </w:pPr>
    </w:p>
    <w:p w14:paraId="364AF415" w14:textId="77777777" w:rsidR="00FF0C87" w:rsidRDefault="00FF0C87">
      <w:pPr>
        <w:sectPr w:rsidR="00FF0C87">
          <w:pgSz w:w="11906" w:h="16838"/>
          <w:pgMar w:top="1134" w:right="850" w:bottom="1134" w:left="1701" w:header="708" w:footer="708" w:gutter="0"/>
          <w:cols w:space="720"/>
        </w:sectPr>
      </w:pPr>
    </w:p>
    <w:p w14:paraId="74829468" w14:textId="77777777" w:rsidR="00FF0C87" w:rsidRDefault="00B12B7D">
      <w:pPr>
        <w:widowControl w:val="0"/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№ 1</w:t>
      </w:r>
    </w:p>
    <w:p w14:paraId="50843E42" w14:textId="77777777" w:rsidR="00FF0C87" w:rsidRDefault="00B12B7D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</w:t>
      </w:r>
    </w:p>
    <w:p w14:paraId="7C555A24" w14:textId="77777777" w:rsidR="00FF0C87" w:rsidRDefault="00B12B7D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 выполнении мероприятий </w:t>
      </w:r>
    </w:p>
    <w:p w14:paraId="7170140E" w14:textId="77777777" w:rsidR="00FF0C87" w:rsidRDefault="00B12B7D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контрольных точек муниципальной программы за 2025г.</w:t>
      </w:r>
    </w:p>
    <w:p w14:paraId="73BE5C63" w14:textId="77777777" w:rsidR="00FF0C87" w:rsidRDefault="00FF0C87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2684"/>
        <w:gridCol w:w="1640"/>
        <w:gridCol w:w="1790"/>
        <w:gridCol w:w="1224"/>
        <w:gridCol w:w="1416"/>
        <w:gridCol w:w="1947"/>
        <w:gridCol w:w="1972"/>
        <w:gridCol w:w="1789"/>
        <w:gridCol w:w="236"/>
      </w:tblGrid>
      <w:tr w:rsidR="00FF0C87" w14:paraId="3A4B42E0" w14:textId="77777777">
        <w:trPr>
          <w:trHeight w:val="477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332E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2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7573C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мероприятия (результата) / контрольной точки </w:t>
            </w:r>
            <w:r>
              <w:rPr>
                <w:rFonts w:ascii="Times New Roman" w:hAnsi="Times New Roman"/>
              </w:rPr>
              <w:br/>
            </w:r>
            <w:hyperlink r:id="rId8" w:anchor="Par1127" w:history="1">
              <w:r w:rsidR="00FF0C87">
                <w:rPr>
                  <w:rFonts w:ascii="Times New Roman" w:hAnsi="Times New Roman"/>
                </w:rPr>
                <w:t>&lt;1&gt;</w:t>
              </w:r>
            </w:hyperlink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655F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Плановый срок реализации мероприятия (результата) /</w:t>
            </w:r>
          </w:p>
          <w:p w14:paraId="168FDFC8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наступления контрольной точки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AF49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Фактический срок</w:t>
            </w:r>
          </w:p>
          <w:p w14:paraId="1EB93CC4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4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FC5A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D7AB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Ответственный </w:t>
            </w:r>
            <w:r>
              <w:rPr>
                <w:rFonts w:ascii="Times New Roman" w:hAnsi="Times New Roman"/>
              </w:rPr>
              <w:br/>
              <w:t xml:space="preserve"> исполнитель</w:t>
            </w:r>
            <w:proofErr w:type="gramEnd"/>
            <w:r>
              <w:rPr>
                <w:rFonts w:ascii="Times New Roman" w:hAnsi="Times New Roman"/>
              </w:rPr>
              <w:t xml:space="preserve">, соисполнитель, участник  </w:t>
            </w:r>
            <w:r>
              <w:rPr>
                <w:rFonts w:ascii="Times New Roman" w:hAnsi="Times New Roman"/>
              </w:rPr>
              <w:br/>
              <w:t>(должность/ ФИО)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A631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Причины не реализации/ реализации не в полном объеме</w:t>
            </w:r>
          </w:p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954C" w14:textId="77777777" w:rsidR="00FF0C87" w:rsidRDefault="00FF0C87"/>
        </w:tc>
      </w:tr>
      <w:tr w:rsidR="00FF0C87" w14:paraId="265D0584" w14:textId="77777777">
        <w:trPr>
          <w:trHeight w:val="1423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630A" w14:textId="77777777" w:rsidR="00FF0C87" w:rsidRDefault="00FF0C87"/>
        </w:tc>
        <w:tc>
          <w:tcPr>
            <w:tcW w:w="2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6FDD" w14:textId="77777777" w:rsidR="00FF0C87" w:rsidRDefault="00FF0C87"/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6D97" w14:textId="77777777" w:rsidR="00FF0C87" w:rsidRDefault="00FF0C87"/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20E2" w14:textId="77777777" w:rsidR="00FF0C87" w:rsidRDefault="00FF0C87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4E93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3A63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плановое значение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D1C3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фактическое значение </w:t>
            </w:r>
            <w:r>
              <w:rPr>
                <w:rFonts w:ascii="Times New Roman" w:hAnsi="Times New Roman"/>
                <w:sz w:val="24"/>
                <w:vertAlign w:val="superscript"/>
              </w:rPr>
              <w:footnoteReference w:id="1"/>
            </w: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11F7" w14:textId="77777777" w:rsidR="00FF0C87" w:rsidRDefault="00FF0C87"/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E866" w14:textId="77777777" w:rsidR="00FF0C87" w:rsidRDefault="00FF0C87"/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88FAF" w14:textId="77777777" w:rsidR="00FF0C87" w:rsidRDefault="00FF0C87"/>
        </w:tc>
      </w:tr>
      <w:tr w:rsidR="00FF0C87" w14:paraId="6C365504" w14:textId="77777777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63BB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E169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693C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18D0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9A43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C6C0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6606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EFCF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CD29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8C91" w14:textId="77777777" w:rsidR="00FF0C87" w:rsidRDefault="00FF0C87"/>
        </w:tc>
      </w:tr>
      <w:tr w:rsidR="00FF0C87" w14:paraId="2D8C73B6" w14:textId="77777777">
        <w:trPr>
          <w:trHeight w:val="439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5916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8AB7" w14:textId="40A48E71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1f6"/>
                <w:rFonts w:ascii="Times New Roman" w:hAnsi="Times New Roman"/>
                <w:b/>
                <w:sz w:val="28"/>
              </w:rPr>
              <w:t>Комплекс процессных мероприятий «Развитие муниципального управления и муниципальной службы в </w:t>
            </w:r>
            <w:r w:rsidR="00B424FF">
              <w:rPr>
                <w:rStyle w:val="1f6"/>
                <w:rFonts w:ascii="Times New Roman" w:hAnsi="Times New Roman"/>
                <w:b/>
                <w:sz w:val="28"/>
              </w:rPr>
              <w:t>Красновском сельском поселении</w:t>
            </w:r>
            <w:r>
              <w:rPr>
                <w:rStyle w:val="1f6"/>
                <w:rFonts w:ascii="Times New Roman" w:hAnsi="Times New Roman"/>
                <w:b/>
                <w:sz w:val="28"/>
              </w:rPr>
              <w:t>, профессиональное развитие лиц, занятых в системе местного самоуправления»</w:t>
            </w:r>
          </w:p>
        </w:tc>
      </w:tr>
      <w:tr w:rsidR="00FF0C87" w14:paraId="67220C09" w14:textId="77777777">
        <w:trPr>
          <w:trHeight w:val="569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CFE2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BE82" w14:textId="77777777" w:rsidR="00FF0C87" w:rsidRDefault="00B12B7D">
            <w:pPr>
              <w:pStyle w:val="TableParagraph"/>
              <w:tabs>
                <w:tab w:val="left" w:pos="11057"/>
              </w:tabs>
              <w:spacing w:line="216" w:lineRule="auto"/>
            </w:pPr>
            <w:r>
              <w:t>Мероприятие (результат) 1.</w:t>
            </w:r>
          </w:p>
          <w:p w14:paraId="22975DEB" w14:textId="77777777" w:rsidR="00FF0C87" w:rsidRDefault="00B12B7D">
            <w:pPr>
              <w:pStyle w:val="TableParagraph"/>
              <w:tabs>
                <w:tab w:val="left" w:pos="11057"/>
              </w:tabs>
              <w:spacing w:line="216" w:lineRule="auto"/>
            </w:pPr>
            <w:r>
              <w:t xml:space="preserve">Правовая, методическая </w:t>
            </w:r>
          </w:p>
          <w:p w14:paraId="23FAB652" w14:textId="77777777" w:rsidR="00FF0C87" w:rsidRDefault="00B12B7D">
            <w:pPr>
              <w:pStyle w:val="TableParagraph"/>
              <w:tabs>
                <w:tab w:val="left" w:pos="11057"/>
              </w:tabs>
              <w:spacing w:line="216" w:lineRule="auto"/>
            </w:pPr>
            <w:r>
              <w:t xml:space="preserve">и информационная поддержка органов местного самоуправления </w:t>
            </w:r>
          </w:p>
          <w:p w14:paraId="6431393C" w14:textId="77777777" w:rsidR="00FF0C87" w:rsidRDefault="00B12B7D">
            <w:pPr>
              <w:pStyle w:val="TableParagraph"/>
              <w:tabs>
                <w:tab w:val="left" w:pos="11057"/>
              </w:tabs>
              <w:spacing w:line="216" w:lineRule="auto"/>
            </w:pPr>
            <w:r>
              <w:t xml:space="preserve">по вопросам осуществления </w:t>
            </w:r>
          </w:p>
          <w:p w14:paraId="4F6D9DA5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кадровой работы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9D88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09.01.2025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3508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70CF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AD9D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0F9E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E0FC" w14:textId="4CD6B301" w:rsidR="00B424FF" w:rsidRDefault="00B12B7D" w:rsidP="00B42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B424FF">
              <w:rPr>
                <w:rFonts w:ascii="Times New Roman" w:hAnsi="Times New Roman"/>
                <w:sz w:val="24"/>
              </w:rPr>
              <w:t>Красновского сельского поселения,</w:t>
            </w:r>
          </w:p>
          <w:p w14:paraId="194C136B" w14:textId="6524B612" w:rsidR="00FF0C87" w:rsidRDefault="00B42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Бадаева Е.И.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AAB1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1254" w14:textId="77777777" w:rsidR="00FF0C87" w:rsidRDefault="00FF0C87"/>
        </w:tc>
      </w:tr>
      <w:tr w:rsidR="00FF0C87" w14:paraId="51079100" w14:textId="77777777">
        <w:trPr>
          <w:trHeight w:val="55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A849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CB64" w14:textId="1DDBF9E0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Мероприятие (результат) 2. Проведение ежеквартального мониторинга состояния муниципальной службы в </w:t>
            </w:r>
            <w:r w:rsidR="00B424FF">
              <w:rPr>
                <w:rFonts w:ascii="Times New Roman" w:hAnsi="Times New Roman"/>
              </w:rPr>
              <w:t>Красновском сельском поселении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911E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09.01.2025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2B47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148A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D27E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F5E1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C8DE" w14:textId="77777777" w:rsidR="00B424FF" w:rsidRDefault="00B424FF" w:rsidP="00B42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Красновского сельского поселения,</w:t>
            </w:r>
          </w:p>
          <w:p w14:paraId="3EDF3645" w14:textId="77777777" w:rsidR="00B424FF" w:rsidRDefault="00B424FF" w:rsidP="00B42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Главный специалист </w:t>
            </w:r>
          </w:p>
          <w:p w14:paraId="2682011B" w14:textId="0B2A10BB" w:rsidR="00FF0C87" w:rsidRDefault="00B424FF" w:rsidP="00B42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Бадаева Е.И.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3515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6362" w14:textId="77777777" w:rsidR="00FF0C87" w:rsidRDefault="00FF0C87"/>
        </w:tc>
      </w:tr>
      <w:tr w:rsidR="00FF0C87" w14:paraId="61B80755" w14:textId="77777777">
        <w:trPr>
          <w:trHeight w:val="55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8425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3C6F" w14:textId="77AC744C" w:rsidR="00FF0C87" w:rsidRDefault="00B12B7D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точка 2.1. Получение оперативной информации о количественном и качественном составе муниципальных служащих муниципальных образований в </w:t>
            </w:r>
            <w:r w:rsidR="00B424FF">
              <w:rPr>
                <w:rFonts w:ascii="Times New Roman" w:hAnsi="Times New Roman"/>
              </w:rPr>
              <w:t>Красновском</w:t>
            </w:r>
            <w:r>
              <w:rPr>
                <w:rFonts w:ascii="Times New Roman" w:hAnsi="Times New Roman"/>
              </w:rPr>
              <w:t>, а также показателях развития муниципальной службы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429E" w14:textId="77777777" w:rsidR="00FF0C87" w:rsidRDefault="00B12B7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15.04.2025 г. 15.07.2025 г. 15.10.2025 г.</w:t>
            </w:r>
          </w:p>
          <w:p w14:paraId="639B8E7F" w14:textId="77777777" w:rsidR="00FF0C87" w:rsidRDefault="00B12B7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30.12.2025г.</w:t>
            </w:r>
          </w:p>
          <w:p w14:paraId="61B69BF1" w14:textId="77777777" w:rsidR="00FF0C87" w:rsidRDefault="00B12B7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3589456B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DDAE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44D0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A8EB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128B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получена оперативная информация</w:t>
            </w:r>
          </w:p>
          <w:p w14:paraId="4BEA29CC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количественном и качественном составе</w:t>
            </w:r>
          </w:p>
          <w:p w14:paraId="0120079D" w14:textId="05351B9E" w:rsidR="00FF0C87" w:rsidRDefault="00B12B7D" w:rsidP="00B42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муниципальных служащих, а также</w:t>
            </w:r>
          </w:p>
          <w:p w14:paraId="44D0BE05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показателях развития муниципальной службы.</w:t>
            </w:r>
          </w:p>
          <w:p w14:paraId="17169133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состоянию на 30.12.2025 г.</w:t>
            </w:r>
          </w:p>
          <w:p w14:paraId="57CD0620" w14:textId="44AE83B2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штатная численность муниципальных</w:t>
            </w:r>
          </w:p>
          <w:p w14:paraId="6F70E718" w14:textId="4BFEB6F9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служащих составила </w:t>
            </w:r>
            <w:r w:rsidR="00B424FF">
              <w:rPr>
                <w:rFonts w:ascii="Times New Roman" w:hAnsi="Times New Roman"/>
                <w:sz w:val="24"/>
              </w:rPr>
              <w:t>6,5</w:t>
            </w:r>
            <w:r>
              <w:rPr>
                <w:rFonts w:ascii="Times New Roman" w:hAnsi="Times New Roman"/>
                <w:sz w:val="24"/>
              </w:rPr>
              <w:t xml:space="preserve"> единиц, фактическая</w:t>
            </w:r>
          </w:p>
          <w:p w14:paraId="595E6C05" w14:textId="768165C6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численность – </w:t>
            </w:r>
            <w:r w:rsidR="00B424FF">
              <w:rPr>
                <w:rFonts w:ascii="Times New Roman" w:hAnsi="Times New Roman"/>
                <w:sz w:val="24"/>
              </w:rPr>
              <w:t>6,5</w:t>
            </w:r>
            <w:r>
              <w:rPr>
                <w:rFonts w:ascii="Times New Roman" w:hAnsi="Times New Roman"/>
                <w:sz w:val="24"/>
              </w:rPr>
              <w:t xml:space="preserve"> человек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7F80" w14:textId="77777777" w:rsidR="00B424FF" w:rsidRDefault="00B424FF" w:rsidP="00B42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Красновского сельского поселения,</w:t>
            </w:r>
          </w:p>
          <w:p w14:paraId="67C56A0C" w14:textId="30BC2FC3" w:rsidR="00FF0C87" w:rsidRDefault="00B424FF" w:rsidP="00B42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Бадаева Е.И.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3E88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97A8" w14:textId="77777777" w:rsidR="00FF0C87" w:rsidRDefault="00FF0C87"/>
        </w:tc>
      </w:tr>
      <w:tr w:rsidR="00FF0C87" w14:paraId="042D7E1E" w14:textId="77777777">
        <w:trPr>
          <w:trHeight w:val="55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3918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392B" w14:textId="254D9936" w:rsidR="00FF0C87" w:rsidRDefault="00B12B7D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точка 2.2. Размещение информации о количественном и качественном составе муниципальных служащих муниципальных образований в </w:t>
            </w:r>
            <w:r w:rsidR="00B424FF">
              <w:rPr>
                <w:rFonts w:ascii="Times New Roman" w:hAnsi="Times New Roman"/>
              </w:rPr>
              <w:t>Красновском сельском поселении</w:t>
            </w:r>
            <w:r>
              <w:rPr>
                <w:rFonts w:ascii="Times New Roman" w:hAnsi="Times New Roman"/>
              </w:rPr>
              <w:t xml:space="preserve"> в открытых источниках информации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EC61" w14:textId="77777777" w:rsidR="00FF0C87" w:rsidRDefault="00B12B7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15.04.2025 г. 15.07.2025 г. 15.10.2025 г.</w:t>
            </w:r>
          </w:p>
          <w:p w14:paraId="6C2B2332" w14:textId="77777777" w:rsidR="00FF0C87" w:rsidRDefault="00B12B7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30.12.2025г. </w:t>
            </w:r>
          </w:p>
          <w:p w14:paraId="4DF22CD3" w14:textId="77777777" w:rsidR="00FF0C87" w:rsidRDefault="00FF0C8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</w:p>
          <w:p w14:paraId="5EAE77A3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9203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6935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1A93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7136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 о количественном и качественном</w:t>
            </w:r>
          </w:p>
          <w:p w14:paraId="24F002B1" w14:textId="0432284A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составе муниципальных служащих </w:t>
            </w:r>
          </w:p>
          <w:p w14:paraId="26A406CF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открытых источниках информации размещена</w:t>
            </w:r>
          </w:p>
          <w:p w14:paraId="7DA60A1D" w14:textId="27FDFE83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сайте Администрации </w:t>
            </w:r>
            <w:r w:rsidR="00901FBA">
              <w:rPr>
                <w:rFonts w:ascii="Times New Roman" w:hAnsi="Times New Roman"/>
                <w:sz w:val="24"/>
              </w:rPr>
              <w:t>Красновского сельского поселения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36BA" w14:textId="77777777" w:rsidR="00B424FF" w:rsidRDefault="00B424FF" w:rsidP="00B42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Красновского сельского поселения,</w:t>
            </w:r>
          </w:p>
          <w:p w14:paraId="34910A11" w14:textId="5B018843" w:rsidR="00FF0C87" w:rsidRDefault="00B424FF" w:rsidP="00B42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Бадаева Е.И.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F4C2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945E" w14:textId="77777777" w:rsidR="00FF0C87" w:rsidRDefault="00FF0C87"/>
        </w:tc>
      </w:tr>
      <w:tr w:rsidR="00FF0C87" w14:paraId="5D71ACEA" w14:textId="77777777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FF91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4021" w14:textId="77777777" w:rsidR="00FF0C87" w:rsidRDefault="00B12B7D">
            <w:pPr>
              <w:pStyle w:val="TableParagraph"/>
              <w:tabs>
                <w:tab w:val="left" w:pos="11057"/>
              </w:tabs>
              <w:spacing w:line="216" w:lineRule="auto"/>
            </w:pPr>
            <w:r>
              <w:t>Мероприятие (результат) 3.</w:t>
            </w:r>
          </w:p>
          <w:p w14:paraId="11E125C1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Оптимизация штатной численности муниципальных служащих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28F2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09.01.2025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7880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7CE6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5872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05E6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43E5" w14:textId="77777777" w:rsidR="00B424FF" w:rsidRDefault="00B424FF" w:rsidP="00B42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Красновского сельского поселения,</w:t>
            </w:r>
          </w:p>
          <w:p w14:paraId="153C4931" w14:textId="75ABA6BE" w:rsidR="00FF0C87" w:rsidRDefault="00B424FF" w:rsidP="00B42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Бадаева Е.И.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AACD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57B0" w14:textId="77777777" w:rsidR="00FF0C87" w:rsidRDefault="00FF0C87"/>
        </w:tc>
      </w:tr>
      <w:tr w:rsidR="00FF0C87" w14:paraId="7F2B3A92" w14:textId="77777777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6CC4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7A4A" w14:textId="77777777" w:rsidR="00FF0C87" w:rsidRDefault="00B12B7D">
            <w:pPr>
              <w:widowControl w:val="0"/>
              <w:tabs>
                <w:tab w:val="left" w:pos="11057"/>
              </w:tabs>
              <w:spacing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3.1.</w:t>
            </w:r>
          </w:p>
          <w:p w14:paraId="150265BB" w14:textId="7EBF0189" w:rsidR="00FF0C87" w:rsidRDefault="00B12B7D" w:rsidP="00901FBA">
            <w:pPr>
              <w:widowControl w:val="0"/>
              <w:tabs>
                <w:tab w:val="left" w:pos="11057"/>
              </w:tabs>
              <w:spacing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Мониторинг штатной численности муниципальных служащих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74E7" w14:textId="77777777" w:rsidR="00FF0C87" w:rsidRDefault="00B12B7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15.07.2025 г. </w:t>
            </w:r>
          </w:p>
          <w:p w14:paraId="24627DB6" w14:textId="77777777" w:rsidR="00FF0C87" w:rsidRDefault="00FF0C8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</w:p>
          <w:p w14:paraId="717D8701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3409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63514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2B31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B1FF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 мониторинг штатной численность</w:t>
            </w:r>
          </w:p>
          <w:p w14:paraId="7E914A24" w14:textId="499F30AB" w:rsidR="00901FBA" w:rsidRDefault="00B12B7D" w:rsidP="00901F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муниципальных служащих </w:t>
            </w:r>
          </w:p>
          <w:p w14:paraId="661FE64F" w14:textId="77777777" w:rsidR="00FF0C87" w:rsidRDefault="00FF0C87" w:rsidP="00901F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3B95" w14:textId="77777777" w:rsidR="00B424FF" w:rsidRDefault="00B424FF" w:rsidP="00B42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Красновского сельского поселения,</w:t>
            </w:r>
          </w:p>
          <w:p w14:paraId="76ADBC4A" w14:textId="7CC6891C" w:rsidR="00FF0C87" w:rsidRDefault="00B424FF" w:rsidP="00B42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Бадаева Е.И.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5035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B554" w14:textId="77777777" w:rsidR="00FF0C87" w:rsidRDefault="00FF0C87"/>
        </w:tc>
      </w:tr>
      <w:tr w:rsidR="00FF0C87" w14:paraId="049343B1" w14:textId="77777777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E8D4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D52C" w14:textId="77777777" w:rsidR="00FF0C87" w:rsidRDefault="00B12B7D">
            <w:pPr>
              <w:widowControl w:val="0"/>
              <w:tabs>
                <w:tab w:val="left" w:pos="11057"/>
              </w:tabs>
              <w:spacing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3.2.</w:t>
            </w:r>
          </w:p>
          <w:p w14:paraId="56B0CFC0" w14:textId="024D0D55" w:rsidR="00FF0C87" w:rsidRDefault="00B12B7D">
            <w:pPr>
              <w:widowControl w:val="0"/>
              <w:tabs>
                <w:tab w:val="left" w:pos="11057"/>
              </w:tabs>
              <w:spacing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Мониторинг штатной численности муниципальных служащих в </w:t>
            </w:r>
            <w:r w:rsidR="00901FBA">
              <w:rPr>
                <w:rFonts w:ascii="Times New Roman" w:hAnsi="Times New Roman"/>
              </w:rPr>
              <w:t>Красновском сельском поселении</w:t>
            </w:r>
            <w:r>
              <w:rPr>
                <w:rFonts w:ascii="Times New Roman" w:hAnsi="Times New Roman"/>
              </w:rPr>
              <w:t xml:space="preserve"> по итогам года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DFA0" w14:textId="77777777" w:rsidR="00FF0C87" w:rsidRDefault="00B12B7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30.12.2025г.</w:t>
            </w:r>
          </w:p>
          <w:p w14:paraId="3375E607" w14:textId="77777777" w:rsidR="00FF0C87" w:rsidRDefault="00B12B7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4D065968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D3D6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5F2E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4885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E3DE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 мониторинг штатной численность</w:t>
            </w:r>
          </w:p>
          <w:p w14:paraId="169B956A" w14:textId="04603797" w:rsidR="00901FBA" w:rsidRDefault="00B12B7D" w:rsidP="00901F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муниципальных служащих </w:t>
            </w:r>
          </w:p>
          <w:p w14:paraId="69BFCE36" w14:textId="61051CD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состоянию на 13.12.2025г. Случаи превышения нормативов</w:t>
            </w:r>
          </w:p>
          <w:p w14:paraId="7E56CB20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штатной численности выборных должностных лиц</w:t>
            </w:r>
          </w:p>
          <w:p w14:paraId="62BB7ED6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местного самоуправления, осуществляющих свои</w:t>
            </w:r>
          </w:p>
          <w:p w14:paraId="4DFDCD74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полномочия на постоянной основе,</w:t>
            </w:r>
          </w:p>
          <w:p w14:paraId="1CBFC2B2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муниципальных служащих в исполнительно-</w:t>
            </w:r>
          </w:p>
          <w:p w14:paraId="039CDB31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распорядительных органах муниципальных</w:t>
            </w:r>
          </w:p>
          <w:p w14:paraId="3391A6F1" w14:textId="7A4148CF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образований не выявлены.</w:t>
            </w:r>
          </w:p>
          <w:p w14:paraId="75BE319B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45AB" w14:textId="77777777" w:rsidR="00B424FF" w:rsidRDefault="00B424FF" w:rsidP="00B42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Красновского сельского поселения,</w:t>
            </w:r>
          </w:p>
          <w:p w14:paraId="4272A968" w14:textId="48D668CB" w:rsidR="00FF0C87" w:rsidRDefault="00B424FF" w:rsidP="00B42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Бадаева Е.И.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C0C4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EBB5" w14:textId="77777777" w:rsidR="00FF0C87" w:rsidRDefault="00FF0C87"/>
        </w:tc>
      </w:tr>
      <w:tr w:rsidR="00FF0C87" w14:paraId="2FE63CAC" w14:textId="77777777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94FA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ECBA" w14:textId="77777777" w:rsidR="00FF0C87" w:rsidRDefault="00B12B7D">
            <w:pPr>
              <w:pStyle w:val="TableParagraph"/>
              <w:tabs>
                <w:tab w:val="left" w:pos="11057"/>
              </w:tabs>
              <w:spacing w:line="276" w:lineRule="auto"/>
            </w:pPr>
            <w:r>
              <w:t>Мероприятие (результат) 4.</w:t>
            </w:r>
          </w:p>
          <w:p w14:paraId="17614E00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1f6"/>
                <w:rFonts w:ascii="Times New Roman" w:hAnsi="Times New Roman"/>
              </w:rPr>
              <w:t>Организация и проведение праздника «День местного самоуправления»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12D8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09.01.2025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AED4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C3FF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7E455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4A6C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AC21" w14:textId="77777777" w:rsidR="00901FBA" w:rsidRDefault="00901FBA" w:rsidP="00901F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Красновского сельского поселения,</w:t>
            </w:r>
          </w:p>
          <w:p w14:paraId="2374E878" w14:textId="04575252" w:rsidR="00FF0C87" w:rsidRDefault="00901FBA" w:rsidP="00901F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Бадаева Е.И.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09CD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DEE1" w14:textId="77777777" w:rsidR="00FF0C87" w:rsidRDefault="00FF0C87"/>
        </w:tc>
      </w:tr>
      <w:tr w:rsidR="00FF0C87" w14:paraId="13C472DD" w14:textId="77777777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71A5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94A5" w14:textId="484EC12E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точка 4.1. Формирование списка награждаемых работников органов местного самоуправления </w:t>
            </w:r>
            <w:r w:rsidR="00901FBA">
              <w:rPr>
                <w:rFonts w:ascii="Times New Roman" w:hAnsi="Times New Roman"/>
              </w:rPr>
              <w:t>Красновского сельского поселения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3F47" w14:textId="77777777" w:rsidR="00FF0C87" w:rsidRDefault="00B12B7D">
            <w:pPr>
              <w:pStyle w:val="TableParagraph"/>
              <w:tabs>
                <w:tab w:val="left" w:pos="11057"/>
              </w:tabs>
              <w:spacing w:line="276" w:lineRule="auto"/>
              <w:jc w:val="center"/>
            </w:pPr>
            <w:r>
              <w:t>01.04.2025г.</w:t>
            </w:r>
          </w:p>
          <w:p w14:paraId="3ADD6F9E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DEA8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DC033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5751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A2C2" w14:textId="1055EBD0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сформирован список </w:t>
            </w:r>
            <w:r>
              <w:rPr>
                <w:rFonts w:ascii="Times New Roman" w:hAnsi="Times New Roman"/>
              </w:rPr>
              <w:t xml:space="preserve">награждаемых работников органов местного самоуправления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5F05" w14:textId="77777777" w:rsidR="00901FBA" w:rsidRDefault="00901FBA" w:rsidP="00901F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Красновского сельского поселения,</w:t>
            </w:r>
          </w:p>
          <w:p w14:paraId="3E5536F5" w14:textId="64B219BF" w:rsidR="00FF0C87" w:rsidRDefault="00901FBA" w:rsidP="00901F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Бадаева Е.И.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3150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C1DF" w14:textId="77777777" w:rsidR="00FF0C87" w:rsidRDefault="00FF0C87"/>
        </w:tc>
      </w:tr>
      <w:tr w:rsidR="00FF0C87" w14:paraId="48738DA1" w14:textId="77777777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3CA8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F7F5" w14:textId="289F85BC" w:rsidR="00FF0C87" w:rsidRDefault="00B12B7D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точка 4.2. Чествование лучших работников органов местного самоуправления </w:t>
            </w:r>
            <w:r w:rsidR="00901FBA">
              <w:rPr>
                <w:rFonts w:ascii="Times New Roman" w:hAnsi="Times New Roman"/>
              </w:rPr>
              <w:t>Красновского сельского поселения</w:t>
            </w:r>
          </w:p>
          <w:p w14:paraId="4D5B66D1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44095" w14:textId="77777777" w:rsidR="00FF0C87" w:rsidRDefault="00B12B7D">
            <w:pPr>
              <w:pStyle w:val="TableParagraph"/>
              <w:tabs>
                <w:tab w:val="left" w:pos="11057"/>
              </w:tabs>
              <w:spacing w:line="276" w:lineRule="auto"/>
              <w:jc w:val="center"/>
            </w:pPr>
            <w:r>
              <w:t>21.04.2025г.</w:t>
            </w:r>
          </w:p>
          <w:p w14:paraId="5AAE7A1B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3FD0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FEE0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E25E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8434" w14:textId="3577C1BD" w:rsidR="00FF0C87" w:rsidRDefault="00B12B7D" w:rsidP="00901FBA">
            <w:pPr>
              <w:pStyle w:val="Style12"/>
              <w:widowControl/>
              <w:spacing w:line="240" w:lineRule="auto"/>
              <w:jc w:val="both"/>
            </w:pPr>
            <w:r>
              <w:rPr>
                <w:sz w:val="22"/>
              </w:rPr>
              <w:t>Проведено торжественное мероприятие, посвященное Дню местного самоуправления с чествованием лучших муниципальных служащих с вручением Благодарственных писем и Грамот Администрации Тарасовского района на основании представлений руководителей. Вручен</w:t>
            </w:r>
            <w:r w:rsidR="00901FBA">
              <w:rPr>
                <w:sz w:val="22"/>
              </w:rPr>
              <w:t>а</w:t>
            </w:r>
            <w:r>
              <w:rPr>
                <w:sz w:val="22"/>
              </w:rPr>
              <w:t xml:space="preserve"> 1 Почетных грамот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2968" w14:textId="77777777" w:rsidR="00901FBA" w:rsidRDefault="00901FBA" w:rsidP="00901F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Красновского сельского поселения,</w:t>
            </w:r>
          </w:p>
          <w:p w14:paraId="5C074FDD" w14:textId="3AD86E65" w:rsidR="00FF0C87" w:rsidRDefault="00901FBA" w:rsidP="00901F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Бадаева Е.И.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B2EB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FAED8" w14:textId="77777777" w:rsidR="00FF0C87" w:rsidRDefault="00FF0C87"/>
        </w:tc>
      </w:tr>
      <w:tr w:rsidR="00FF0C87" w14:paraId="5945CE78" w14:textId="77777777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2851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6232" w14:textId="77777777" w:rsidR="00FF0C87" w:rsidRDefault="00B12B7D">
            <w:pPr>
              <w:pStyle w:val="TableParagraph"/>
              <w:tabs>
                <w:tab w:val="left" w:pos="11057"/>
              </w:tabs>
            </w:pPr>
            <w:r>
              <w:t>Меропр</w:t>
            </w:r>
            <w:r>
              <w:rPr>
                <w:spacing w:val="-20"/>
              </w:rPr>
              <w:t>иятие</w:t>
            </w:r>
            <w:r>
              <w:t xml:space="preserve"> (ре</w:t>
            </w:r>
            <w:r>
              <w:rPr>
                <w:spacing w:val="-20"/>
              </w:rPr>
              <w:t>зультат)</w:t>
            </w:r>
            <w:r>
              <w:t xml:space="preserve"> 5.</w:t>
            </w:r>
          </w:p>
          <w:p w14:paraId="70540FE6" w14:textId="77777777" w:rsidR="00FF0C87" w:rsidRDefault="00B12B7D">
            <w:pPr>
              <w:pStyle w:val="TableParagraph"/>
              <w:tabs>
                <w:tab w:val="left" w:pos="11057"/>
              </w:tabs>
            </w:pPr>
            <w:r>
              <w:t xml:space="preserve">Обучение муниципальных служащих </w:t>
            </w:r>
          </w:p>
          <w:p w14:paraId="63F2CE6F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571B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09.01.2025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9E65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5EA3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53CE" w14:textId="4E504288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CF57" w14:textId="78153132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601B" w14:textId="77777777" w:rsidR="00901FBA" w:rsidRDefault="00901FBA" w:rsidP="00901F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Красновского сельского поселения,</w:t>
            </w:r>
          </w:p>
          <w:p w14:paraId="1C3EB88B" w14:textId="1739D6F5" w:rsidR="00FF0C87" w:rsidRDefault="00901FBA" w:rsidP="00901F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Бадаева Е.И.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1F7F" w14:textId="77777777" w:rsidR="00FF0C87" w:rsidRDefault="00FF0C87" w:rsidP="00901F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1A90" w14:textId="77777777" w:rsidR="00FF0C87" w:rsidRDefault="00FF0C87"/>
        </w:tc>
      </w:tr>
      <w:tr w:rsidR="00FF0C87" w14:paraId="5B5DB84C" w14:textId="77777777">
        <w:trPr>
          <w:trHeight w:val="284"/>
        </w:trPr>
        <w:tc>
          <w:tcPr>
            <w:tcW w:w="152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A85C" w14:textId="14BC0EA7" w:rsidR="00FF0C87" w:rsidRDefault="00B12B7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1f6"/>
                <w:rFonts w:ascii="Times New Roman" w:hAnsi="Times New Roman"/>
                <w:b/>
                <w:sz w:val="28"/>
              </w:rPr>
              <w:t xml:space="preserve">Комплекс процессных мероприятий «Содействие развитию институтов и инициатив гражданского общества в </w:t>
            </w:r>
            <w:r w:rsidR="00901FBA">
              <w:rPr>
                <w:rFonts w:ascii="Times New Roman" w:hAnsi="Times New Roman"/>
                <w:b/>
                <w:sz w:val="28"/>
              </w:rPr>
              <w:t>Красновском сельском поселении</w:t>
            </w:r>
            <w:r>
              <w:rPr>
                <w:rStyle w:val="1f6"/>
                <w:rFonts w:ascii="Times New Roman" w:hAnsi="Times New Roman"/>
                <w:b/>
                <w:sz w:val="28"/>
              </w:rPr>
              <w:t>»</w:t>
            </w:r>
          </w:p>
        </w:tc>
      </w:tr>
      <w:tr w:rsidR="00FF0C87" w14:paraId="3C4D2A1E" w14:textId="77777777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2483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7474" w14:textId="77777777" w:rsidR="00FF0C87" w:rsidRDefault="00B12B7D">
            <w:pPr>
              <w:widowControl w:val="0"/>
              <w:spacing w:after="0" w:line="240" w:lineRule="auto"/>
              <w:ind w:right="-82"/>
              <w:rPr>
                <w:rStyle w:val="1f6"/>
                <w:rFonts w:ascii="Times New Roman" w:hAnsi="Times New Roman"/>
              </w:rPr>
            </w:pPr>
            <w:r>
              <w:rPr>
                <w:rStyle w:val="1f6"/>
                <w:rFonts w:ascii="Times New Roman" w:hAnsi="Times New Roman"/>
              </w:rPr>
              <w:t>Мероприятие</w:t>
            </w: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ре</w:t>
            </w:r>
            <w:r>
              <w:rPr>
                <w:rFonts w:ascii="Times New Roman" w:hAnsi="Times New Roman"/>
                <w:spacing w:val="-20"/>
              </w:rPr>
              <w:t>зультат)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Style w:val="1f6"/>
                <w:rFonts w:ascii="Times New Roman" w:hAnsi="Times New Roman"/>
              </w:rPr>
              <w:t xml:space="preserve"> 1</w:t>
            </w:r>
            <w:proofErr w:type="gramEnd"/>
            <w:r>
              <w:rPr>
                <w:rStyle w:val="1f6"/>
                <w:rFonts w:ascii="Times New Roman" w:hAnsi="Times New Roman"/>
              </w:rPr>
              <w:t xml:space="preserve">.  </w:t>
            </w:r>
          </w:p>
          <w:p w14:paraId="56E56F30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1f6"/>
                <w:rFonts w:ascii="Times New Roman" w:hAnsi="Times New Roman"/>
              </w:rPr>
              <w:t>Обеспечена поддержка СО НКО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779A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09.01.2025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2FC0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CCAA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6F86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3263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A31A" w14:textId="77777777" w:rsidR="00046B6C" w:rsidRDefault="00046B6C" w:rsidP="00046B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Красновского сельского поселения,</w:t>
            </w:r>
          </w:p>
          <w:p w14:paraId="794DA162" w14:textId="1F50F6D0" w:rsidR="00FF0C87" w:rsidRDefault="00046B6C" w:rsidP="00046B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Бадаева Е.И.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223E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6A48" w14:textId="77777777" w:rsidR="00FF0C87" w:rsidRDefault="00FF0C87"/>
        </w:tc>
      </w:tr>
      <w:tr w:rsidR="00FF0C87" w14:paraId="28D66514" w14:textId="77777777">
        <w:trPr>
          <w:trHeight w:val="284"/>
        </w:trPr>
        <w:tc>
          <w:tcPr>
            <w:tcW w:w="152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9231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Комплекс процессных мероприятий «Реализация муниципальной государственной информационной политики»</w:t>
            </w:r>
          </w:p>
        </w:tc>
      </w:tr>
      <w:tr w:rsidR="00FF0C87" w14:paraId="2261C903" w14:textId="77777777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6CBC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322C" w14:textId="72A76FF6" w:rsidR="00FF0C87" w:rsidRDefault="00B12B7D">
            <w:pPr>
              <w:widowControl w:val="0"/>
              <w:spacing w:after="0" w:line="240" w:lineRule="auto"/>
              <w:ind w:right="-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(ре</w:t>
            </w:r>
            <w:r>
              <w:rPr>
                <w:rFonts w:ascii="Times New Roman" w:hAnsi="Times New Roman"/>
                <w:spacing w:val="-20"/>
              </w:rPr>
              <w:t>зультат)</w:t>
            </w:r>
            <w:r>
              <w:rPr>
                <w:rFonts w:ascii="Times New Roman" w:hAnsi="Times New Roman"/>
              </w:rPr>
              <w:t xml:space="preserve"> 1. Официальное опубликование нормативных правовых актов Администрации </w:t>
            </w:r>
            <w:r w:rsidR="00046B6C">
              <w:rPr>
                <w:rFonts w:ascii="Times New Roman" w:hAnsi="Times New Roman"/>
              </w:rPr>
              <w:t>Красновского сельского поселения</w:t>
            </w:r>
            <w:r>
              <w:rPr>
                <w:rFonts w:ascii="Times New Roman" w:hAnsi="Times New Roman"/>
              </w:rPr>
              <w:t xml:space="preserve">, Собрания депутатов </w:t>
            </w:r>
            <w:r w:rsidR="00046B6C">
              <w:rPr>
                <w:rFonts w:ascii="Times New Roman" w:hAnsi="Times New Roman"/>
              </w:rPr>
              <w:t>Красновского сельского поселения</w:t>
            </w:r>
            <w:r>
              <w:rPr>
                <w:rFonts w:ascii="Times New Roman" w:hAnsi="Times New Roman"/>
              </w:rPr>
              <w:t xml:space="preserve"> в газете «Родная сторона», в Официальном вестнике </w:t>
            </w:r>
            <w:r w:rsidR="00046B6C">
              <w:rPr>
                <w:rFonts w:ascii="Times New Roman" w:hAnsi="Times New Roman"/>
              </w:rPr>
              <w:t>Красновского сельского поселения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C5EE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09.01.2025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36B8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030B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7A70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9F26D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1F634" w14:textId="77777777" w:rsidR="00046B6C" w:rsidRDefault="00046B6C" w:rsidP="00046B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Красновского сельского поселения,</w:t>
            </w:r>
          </w:p>
          <w:p w14:paraId="6602A114" w14:textId="304F02A8" w:rsidR="00FF0C87" w:rsidRDefault="00046B6C" w:rsidP="00046B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Бадаева Е.И.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744E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875C" w14:textId="77777777" w:rsidR="00FF0C87" w:rsidRDefault="00FF0C87"/>
        </w:tc>
      </w:tr>
      <w:tr w:rsidR="00FF0C87" w14:paraId="77C52BFE" w14:textId="77777777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43D8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8173" w14:textId="4E148659" w:rsidR="00FF0C87" w:rsidRDefault="00B12B7D">
            <w:pPr>
              <w:widowControl w:val="0"/>
              <w:spacing w:after="0" w:line="240" w:lineRule="auto"/>
              <w:ind w:right="-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(ре</w:t>
            </w:r>
            <w:r>
              <w:rPr>
                <w:rFonts w:ascii="Times New Roman" w:hAnsi="Times New Roman"/>
                <w:spacing w:val="-20"/>
              </w:rPr>
              <w:t>зультат)</w:t>
            </w:r>
            <w:r>
              <w:rPr>
                <w:rFonts w:ascii="Times New Roman" w:hAnsi="Times New Roman"/>
              </w:rPr>
              <w:t xml:space="preserve"> 2. Организация официального размещения (опубликования) нормативных правовых актов Администрации </w:t>
            </w:r>
            <w:r w:rsidR="00046B6C">
              <w:rPr>
                <w:rFonts w:ascii="Times New Roman" w:hAnsi="Times New Roman"/>
              </w:rPr>
              <w:t>Красновского сельского поселения</w:t>
            </w:r>
            <w:r>
              <w:rPr>
                <w:rFonts w:ascii="Times New Roman" w:hAnsi="Times New Roman"/>
              </w:rPr>
              <w:t xml:space="preserve">, Собрания </w:t>
            </w:r>
            <w:r w:rsidR="00046B6C">
              <w:rPr>
                <w:rFonts w:ascii="Times New Roman" w:hAnsi="Times New Roman"/>
              </w:rPr>
              <w:t xml:space="preserve">Красновского сельского поселения </w:t>
            </w:r>
            <w:r>
              <w:rPr>
                <w:rFonts w:ascii="Times New Roman" w:hAnsi="Times New Roman"/>
              </w:rPr>
              <w:t xml:space="preserve">на официальном сайте Администрации </w:t>
            </w:r>
            <w:r w:rsidR="00046B6C">
              <w:rPr>
                <w:rFonts w:ascii="Times New Roman" w:hAnsi="Times New Roman"/>
              </w:rPr>
              <w:t>Красновского сельского поселения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D34C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09.01.2025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DF20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CAA1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7400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2B52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56CE" w14:textId="77777777" w:rsidR="00046B6C" w:rsidRDefault="00046B6C" w:rsidP="00046B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Красновского сельского поселения,</w:t>
            </w:r>
          </w:p>
          <w:p w14:paraId="163F690F" w14:textId="02AF110E" w:rsidR="00FF0C87" w:rsidRDefault="00046B6C" w:rsidP="00046B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Бадаева Е.И.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27AA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559C" w14:textId="77777777" w:rsidR="00FF0C87" w:rsidRDefault="00FF0C87"/>
        </w:tc>
      </w:tr>
      <w:tr w:rsidR="00FF0C87" w14:paraId="3F26DDD3" w14:textId="77777777">
        <w:trPr>
          <w:trHeight w:val="284"/>
        </w:trPr>
        <w:tc>
          <w:tcPr>
            <w:tcW w:w="152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A5CF" w14:textId="365F3A43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Комплекс процессных мероприятий «Укрепление единства российской нации и гармонизация межэтнических отношений в </w:t>
            </w:r>
            <w:r w:rsidR="00046B6C">
              <w:rPr>
                <w:rFonts w:ascii="Times New Roman" w:hAnsi="Times New Roman"/>
                <w:b/>
                <w:sz w:val="28"/>
              </w:rPr>
              <w:t>Красновском сельском поселении</w:t>
            </w:r>
            <w:r>
              <w:rPr>
                <w:rFonts w:ascii="Times New Roman" w:hAnsi="Times New Roman"/>
                <w:b/>
                <w:sz w:val="28"/>
              </w:rPr>
              <w:t>»</w:t>
            </w:r>
          </w:p>
        </w:tc>
      </w:tr>
      <w:tr w:rsidR="00FF0C87" w14:paraId="76C134E9" w14:textId="77777777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C982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629C" w14:textId="77777777" w:rsidR="00FF0C87" w:rsidRDefault="00B12B7D">
            <w:pPr>
              <w:widowControl w:val="0"/>
              <w:spacing w:after="0" w:line="240" w:lineRule="auto"/>
              <w:ind w:right="-224"/>
              <w:rPr>
                <w:rFonts w:ascii="Times New Roman" w:hAnsi="Times New Roman"/>
              </w:rPr>
            </w:pPr>
            <w:r>
              <w:rPr>
                <w:rStyle w:val="1f6"/>
                <w:rFonts w:ascii="Times New Roman" w:hAnsi="Times New Roman"/>
              </w:rPr>
              <w:t>Мероприятие(</w:t>
            </w:r>
            <w:proofErr w:type="gramStart"/>
            <w:r>
              <w:rPr>
                <w:rStyle w:val="1f6"/>
                <w:rFonts w:ascii="Times New Roman" w:hAnsi="Times New Roman"/>
              </w:rPr>
              <w:t>результат)  1</w:t>
            </w:r>
            <w:proofErr w:type="gramEnd"/>
            <w:r>
              <w:rPr>
                <w:rStyle w:val="1f6"/>
                <w:rFonts w:ascii="Times New Roman" w:hAnsi="Times New Roman"/>
              </w:rPr>
              <w:t>. Проведение мероприятий, направленных на укрепление единства российской нации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C11B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09.01.2025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F8C3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FD0C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единиц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95A4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9E15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8334" w14:textId="77777777" w:rsidR="00046B6C" w:rsidRDefault="00046B6C" w:rsidP="00046B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Красновского сельского поселения,</w:t>
            </w:r>
          </w:p>
          <w:p w14:paraId="713B3583" w14:textId="79301091" w:rsidR="00FF0C87" w:rsidRDefault="00046B6C" w:rsidP="00046B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Бадаева Е.И.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D10A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01637" w14:textId="77777777" w:rsidR="00FF0C87" w:rsidRDefault="00FF0C87"/>
        </w:tc>
      </w:tr>
      <w:tr w:rsidR="00FF0C87" w14:paraId="0B1C149C" w14:textId="77777777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7D570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46642133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0A5A7095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A971" w14:textId="77777777" w:rsidR="00FF0C87" w:rsidRDefault="00B12B7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точка 1.1. </w:t>
            </w:r>
          </w:p>
          <w:p w14:paraId="1D7A3F6D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проведение праздничного мероприятия, приуроченного ко Дню Государственного флага Российской Федерации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FF73C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B34E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9093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3E0D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7315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Проведено мероприятие ко Дню Государственного флага РФ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40D4" w14:textId="77777777" w:rsidR="00046B6C" w:rsidRDefault="00046B6C" w:rsidP="00046B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Красновского сельского поселения,</w:t>
            </w:r>
          </w:p>
          <w:p w14:paraId="5DC2B7EE" w14:textId="763AC933" w:rsidR="00FF0C87" w:rsidRDefault="00046B6C" w:rsidP="00046B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Бадаева Е.И.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145C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green"/>
              </w:rPr>
            </w:pPr>
          </w:p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BA4E" w14:textId="77777777" w:rsidR="00FF0C87" w:rsidRDefault="00FF0C87"/>
        </w:tc>
      </w:tr>
      <w:tr w:rsidR="00FF0C87" w14:paraId="26547FA6" w14:textId="77777777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6915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highlight w:val="green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1E40" w14:textId="77777777" w:rsidR="00FF0C87" w:rsidRDefault="00B12B7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1.2.</w:t>
            </w:r>
          </w:p>
          <w:p w14:paraId="0BB84C01" w14:textId="77777777" w:rsidR="00FF0C87" w:rsidRDefault="00B12B7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и проведение праздничного мероприятия, приуроченного ко Дню славянской письменности </w:t>
            </w:r>
          </w:p>
          <w:p w14:paraId="3848722B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культуры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B11D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15.07.2025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890B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15.07.2025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26DE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CB25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22A3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Проведено мероприятие ко Дню славянской письменности и культуры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AB7F" w14:textId="77777777" w:rsidR="00046B6C" w:rsidRDefault="00046B6C" w:rsidP="00046B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Красновского сельского поселения,</w:t>
            </w:r>
          </w:p>
          <w:p w14:paraId="085F72AD" w14:textId="5CCC0326" w:rsidR="00FF0C87" w:rsidRDefault="00046B6C" w:rsidP="00046B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Бадаева Е.И.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17D0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green"/>
              </w:rPr>
            </w:pPr>
          </w:p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638A" w14:textId="77777777" w:rsidR="00FF0C87" w:rsidRDefault="00FF0C87"/>
        </w:tc>
      </w:tr>
      <w:tr w:rsidR="00FF0C87" w14:paraId="575EC2CD" w14:textId="77777777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C6F8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highlight w:val="green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CC65" w14:textId="2CC25B0A" w:rsidR="00FF0C87" w:rsidRDefault="00B12B7D">
            <w:pPr>
              <w:widowControl w:val="0"/>
              <w:spacing w:after="0" w:line="240" w:lineRule="auto"/>
              <w:ind w:right="-10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Мероприятие (результат) 2. Проведение мероприятий, направленных на этнокультурное развитие народов, проживающих на территории </w:t>
            </w:r>
            <w:r w:rsidR="00046B6C">
              <w:rPr>
                <w:rFonts w:ascii="Times New Roman" w:hAnsi="Times New Roman"/>
              </w:rPr>
              <w:t>Красновского сельского поселения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104B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09.01.2025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B94D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B7AE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7FF4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834B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505B" w14:textId="77777777" w:rsidR="00046B6C" w:rsidRDefault="00046B6C" w:rsidP="00046B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Красновского сельского поселения,</w:t>
            </w:r>
          </w:p>
          <w:p w14:paraId="7B2B8AF1" w14:textId="2242A3D4" w:rsidR="00FF0C87" w:rsidRDefault="00046B6C" w:rsidP="00046B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Бадаева Е.И.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3051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green"/>
              </w:rPr>
            </w:pPr>
          </w:p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07B81" w14:textId="77777777" w:rsidR="00FF0C87" w:rsidRDefault="00FF0C87"/>
        </w:tc>
      </w:tr>
      <w:tr w:rsidR="00FF0C87" w14:paraId="613B3177" w14:textId="77777777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227D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highlight w:val="green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0474" w14:textId="6301715E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точка 2.1. Формирование списка делегации </w:t>
            </w:r>
            <w:r w:rsidR="00046B6C">
              <w:rPr>
                <w:rFonts w:ascii="Times New Roman" w:hAnsi="Times New Roman"/>
              </w:rPr>
              <w:t>Красновского сельского поселения</w:t>
            </w:r>
            <w:r>
              <w:rPr>
                <w:rFonts w:ascii="Times New Roman" w:hAnsi="Times New Roman"/>
              </w:rPr>
              <w:t xml:space="preserve"> в фестивале национальных культур Дона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B753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20.10.2025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B52E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20.10.2025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913C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7760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69C7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Сформирована делегация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6DDF" w14:textId="77777777" w:rsidR="00046B6C" w:rsidRDefault="00046B6C" w:rsidP="00046B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Красновского сельского поселения,</w:t>
            </w:r>
          </w:p>
          <w:p w14:paraId="2111D136" w14:textId="6EA79F96" w:rsidR="00FF0C87" w:rsidRDefault="00046B6C" w:rsidP="00046B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Бадаева Е.И.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B6E5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green"/>
              </w:rPr>
            </w:pPr>
          </w:p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4476" w14:textId="77777777" w:rsidR="00FF0C87" w:rsidRDefault="00FF0C87"/>
        </w:tc>
      </w:tr>
      <w:tr w:rsidR="00FF0C87" w14:paraId="1DA69D38" w14:textId="77777777" w:rsidTr="00046B6C">
        <w:trPr>
          <w:trHeight w:val="197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90D3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highlight w:val="green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CC64" w14:textId="5B7DEFD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точка 2.2. Участие делегации </w:t>
            </w:r>
            <w:r w:rsidR="00046B6C">
              <w:rPr>
                <w:rFonts w:ascii="Times New Roman" w:hAnsi="Times New Roman"/>
              </w:rPr>
              <w:t>Красновского сельского поселения</w:t>
            </w:r>
            <w:r>
              <w:rPr>
                <w:rFonts w:ascii="Times New Roman" w:hAnsi="Times New Roman"/>
              </w:rPr>
              <w:t xml:space="preserve"> в фестивале национальных культур Дона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AD4B9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01.11.2025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801E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01.11.2025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E09B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6EC0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B0C9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Делегация приняла участие в мероприятии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017F" w14:textId="77777777" w:rsidR="00046B6C" w:rsidRDefault="00046B6C" w:rsidP="00046B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Красновского сельского поселения,</w:t>
            </w:r>
          </w:p>
          <w:p w14:paraId="4F0304BB" w14:textId="427732FD" w:rsidR="00FF0C87" w:rsidRDefault="00046B6C" w:rsidP="00046B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Бадаева Е.И.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618F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green"/>
              </w:rPr>
            </w:pPr>
          </w:p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8CCE" w14:textId="77777777" w:rsidR="00FF0C87" w:rsidRDefault="00FF0C87"/>
        </w:tc>
      </w:tr>
      <w:tr w:rsidR="00FF0C87" w14:paraId="7D423983" w14:textId="77777777">
        <w:trPr>
          <w:trHeight w:val="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33C7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highlight w:val="green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293F" w14:textId="77777777" w:rsidR="00FF0C87" w:rsidRDefault="00B12B7D">
            <w:pPr>
              <w:widowControl w:val="0"/>
              <w:tabs>
                <w:tab w:val="left" w:pos="11057"/>
              </w:tabs>
              <w:spacing w:after="0"/>
              <w:ind w:right="-104"/>
              <w:rPr>
                <w:rFonts w:ascii="Times New Roman" w:hAnsi="Times New Roman"/>
              </w:rPr>
            </w:pPr>
            <w:r>
              <w:rPr>
                <w:rStyle w:val="1f6"/>
                <w:rFonts w:ascii="Times New Roman" w:hAnsi="Times New Roman"/>
              </w:rPr>
              <w:t>Мероприятие (результат) 3.</w:t>
            </w:r>
          </w:p>
          <w:p w14:paraId="2D280219" w14:textId="77777777" w:rsidR="00FF0C87" w:rsidRDefault="00B12B7D">
            <w:pPr>
              <w:widowControl w:val="0"/>
              <w:tabs>
                <w:tab w:val="left" w:pos="11057"/>
              </w:tabs>
              <w:spacing w:after="0"/>
              <w:rPr>
                <w:rFonts w:ascii="Times New Roman" w:hAnsi="Times New Roman"/>
              </w:rPr>
            </w:pPr>
            <w:r>
              <w:rPr>
                <w:rStyle w:val="1f6"/>
                <w:rFonts w:ascii="Times New Roman" w:hAnsi="Times New Roman"/>
              </w:rPr>
              <w:t xml:space="preserve">Проведение мероприятий </w:t>
            </w:r>
          </w:p>
          <w:p w14:paraId="72E53300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1f6"/>
                <w:rFonts w:ascii="Times New Roman" w:hAnsi="Times New Roman"/>
              </w:rPr>
              <w:t>по информационному, научному и методическому обеспечению реализации мероприятий подпрограммы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28780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09.01.2025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271E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AA022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E2A52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49D4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DA84" w14:textId="77777777" w:rsidR="00046B6C" w:rsidRDefault="00046B6C" w:rsidP="00046B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Красновского сельского поселения,</w:t>
            </w:r>
          </w:p>
          <w:p w14:paraId="64EF3324" w14:textId="0DBDE1E2" w:rsidR="00FF0C87" w:rsidRDefault="00046B6C" w:rsidP="00046B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Бадаева Е.И.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CB50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green"/>
              </w:rPr>
            </w:pPr>
          </w:p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90BC" w14:textId="77777777" w:rsidR="00FF0C87" w:rsidRDefault="00FF0C87"/>
        </w:tc>
      </w:tr>
      <w:tr w:rsidR="00FF0C87" w14:paraId="38B147C4" w14:textId="77777777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3FC9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highlight w:val="green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D0320" w14:textId="77777777" w:rsidR="00FF0C87" w:rsidRDefault="00B12B7D">
            <w:pPr>
              <w:widowControl w:val="0"/>
              <w:tabs>
                <w:tab w:val="left" w:pos="11057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3.1. </w:t>
            </w:r>
          </w:p>
          <w:p w14:paraId="52BD94E7" w14:textId="3B508A6C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Размещение информационных материалов, направленных на этнокультурное развитие народов </w:t>
            </w:r>
            <w:r w:rsidR="005F41EC">
              <w:rPr>
                <w:rFonts w:ascii="Times New Roman" w:hAnsi="Times New Roman"/>
              </w:rPr>
              <w:t xml:space="preserve">Красновского сельского поселения </w:t>
            </w:r>
            <w:r>
              <w:rPr>
                <w:rFonts w:ascii="Times New Roman" w:hAnsi="Times New Roman"/>
              </w:rPr>
              <w:t>и информационное освещение деятельности этнокультурных общественных объединений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3730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06.12.2025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FB09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76DD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DA05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D492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течении года размещались информационные материалы по этнокультурному развитию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79B5" w14:textId="77777777" w:rsidR="00046B6C" w:rsidRDefault="00046B6C" w:rsidP="00046B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Красновского сельского поселения,</w:t>
            </w:r>
          </w:p>
          <w:p w14:paraId="4C81CE50" w14:textId="68B4DCAF" w:rsidR="00FF0C87" w:rsidRDefault="00046B6C" w:rsidP="00046B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Бадаева Е.И.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B4C5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green"/>
              </w:rPr>
            </w:pPr>
          </w:p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BE03" w14:textId="77777777" w:rsidR="00FF0C87" w:rsidRDefault="00FF0C87"/>
        </w:tc>
      </w:tr>
      <w:tr w:rsidR="00FF0C87" w14:paraId="172DEEF7" w14:textId="77777777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F968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highlight w:val="green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EBE09" w14:textId="77777777" w:rsidR="00FF0C87" w:rsidRDefault="00B12B7D">
            <w:pPr>
              <w:widowControl w:val="0"/>
              <w:tabs>
                <w:tab w:val="left" w:pos="11057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3.2. </w:t>
            </w:r>
          </w:p>
          <w:p w14:paraId="112D1C0A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Демонстрация в социальных сетях видеороликов, направленных на предупреждение национальной нетерпимости и формирование общероссийской гражданской идентичности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6B07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06.12.2025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9248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AA79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C764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FC3B" w14:textId="2BE9613D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группе ВК Дон Молодой / </w:t>
            </w:r>
            <w:r w:rsidR="005F41EC">
              <w:rPr>
                <w:rFonts w:ascii="Times New Roman" w:hAnsi="Times New Roman"/>
              </w:rPr>
              <w:t>Красновское сельское поселение</w:t>
            </w:r>
            <w:r>
              <w:rPr>
                <w:rFonts w:ascii="Times New Roman" w:hAnsi="Times New Roman"/>
              </w:rPr>
              <w:t xml:space="preserve"> размещены видеоролики, направленные на предупреждение национальной нетерпимости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3E5A" w14:textId="77777777" w:rsidR="00046B6C" w:rsidRDefault="00046B6C" w:rsidP="00046B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Красновского сельского поселения,</w:t>
            </w:r>
          </w:p>
          <w:p w14:paraId="07BD200E" w14:textId="6F25C441" w:rsidR="00FF0C87" w:rsidRDefault="00046B6C" w:rsidP="00046B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Бадаева Е.И.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6A89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057A" w14:textId="77777777" w:rsidR="00FF0C87" w:rsidRDefault="00FF0C87"/>
        </w:tc>
      </w:tr>
    </w:tbl>
    <w:bookmarkStart w:id="9" w:name="Par1596"/>
    <w:bookmarkEnd w:id="9"/>
    <w:p w14:paraId="583544CF" w14:textId="77777777" w:rsidR="00FF0C87" w:rsidRDefault="00B12B7D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"file:///C:\\Users\\706\\AppData\\Local\\Microsoft\\Windows\\Temporary%20Internet%20Files\\Content.Outlook\\ELXWAXDW\\таблица%201.docx#Par1127"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&lt;1&gt;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В</w:t>
      </w:r>
      <w:proofErr w:type="gramEnd"/>
      <w:r>
        <w:rPr>
          <w:rFonts w:ascii="Times New Roman" w:hAnsi="Times New Roman"/>
          <w:sz w:val="24"/>
        </w:rPr>
        <w:t xml:space="preserve"> целях оптимизации содержания информации в графе 2 допускается использование аббревиатур, например: муниципальная</w:t>
      </w:r>
      <w:r>
        <w:rPr>
          <w:rFonts w:ascii="Times New Roman" w:hAnsi="Times New Roman"/>
          <w:sz w:val="24"/>
        </w:rPr>
        <w:br/>
        <w:t>программа – МП, контрольная точка – КТ и т.д.</w:t>
      </w:r>
    </w:p>
    <w:p w14:paraId="0E9D9331" w14:textId="77777777" w:rsidR="00FF0C87" w:rsidRDefault="00FF0C87">
      <w:pPr>
        <w:spacing w:line="252" w:lineRule="auto"/>
      </w:pPr>
    </w:p>
    <w:p w14:paraId="681E3581" w14:textId="33443588" w:rsidR="00FF0C87" w:rsidRPr="005F41EC" w:rsidRDefault="00B12B7D" w:rsidP="005F41EC">
      <w:pPr>
        <w:jc w:val="right"/>
      </w:pPr>
      <w:r>
        <w:br w:type="page"/>
      </w:r>
      <w:r>
        <w:rPr>
          <w:rFonts w:ascii="Times New Roman" w:hAnsi="Times New Roman"/>
          <w:sz w:val="24"/>
        </w:rPr>
        <w:t>Таблица № 2</w:t>
      </w:r>
    </w:p>
    <w:p w14:paraId="69F78B33" w14:textId="77777777" w:rsidR="00FF0C87" w:rsidRDefault="00B12B7D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</w:t>
      </w:r>
    </w:p>
    <w:p w14:paraId="58A40E99" w14:textId="77777777" w:rsidR="00FF0C87" w:rsidRDefault="00B12B7D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 использовании бюджетных ассигнований и внебюджетных средств на реализацию </w:t>
      </w:r>
    </w:p>
    <w:p w14:paraId="28D0F314" w14:textId="77777777" w:rsidR="00FF0C87" w:rsidRDefault="00B12B7D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муниципальной программы за 2025 г.</w:t>
      </w:r>
    </w:p>
    <w:p w14:paraId="730A0487" w14:textId="77777777" w:rsidR="00FF0C87" w:rsidRDefault="00FF0C87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00"/>
        <w:gridCol w:w="3327"/>
        <w:gridCol w:w="2025"/>
        <w:gridCol w:w="1879"/>
        <w:gridCol w:w="1590"/>
        <w:gridCol w:w="1653"/>
        <w:gridCol w:w="1664"/>
      </w:tblGrid>
      <w:tr w:rsidR="00FF0C87" w14:paraId="62B7809F" w14:textId="77777777">
        <w:trPr>
          <w:trHeight w:val="314"/>
        </w:trPr>
        <w:tc>
          <w:tcPr>
            <w:tcW w:w="3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25CAD12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муниципальной (комплексной) программы, структурного элемента</w:t>
            </w:r>
          </w:p>
        </w:tc>
        <w:tc>
          <w:tcPr>
            <w:tcW w:w="3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687976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Источники финансирования</w:t>
            </w:r>
          </w:p>
        </w:tc>
        <w:tc>
          <w:tcPr>
            <w:tcW w:w="3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08693F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Объем расходов (тыс. рублей), предусмотренных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BA9DBC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Фактические </w:t>
            </w:r>
            <w:r>
              <w:rPr>
                <w:rFonts w:ascii="Times New Roman" w:hAnsi="Times New Roman"/>
                <w:sz w:val="20"/>
              </w:rPr>
              <w:br/>
              <w:t>расходы (тыс. рублей</w:t>
            </w:r>
            <w:proofErr w:type="gramStart"/>
            <w:r>
              <w:rPr>
                <w:rFonts w:ascii="Times New Roman" w:hAnsi="Times New Roman"/>
                <w:sz w:val="20"/>
              </w:rPr>
              <w:t>),</w:t>
            </w:r>
            <w:r>
              <w:rPr>
                <w:rFonts w:ascii="Times New Roman" w:hAnsi="Times New Roman"/>
                <w:sz w:val="20"/>
              </w:rPr>
              <w:br/>
              <w:t>&lt;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1&gt; 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41F4E9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 освоения бюджетных средств с учетом сложившейся экономии, % &lt;3&gt;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5D70A6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Примечания &lt;4&gt;</w:t>
            </w:r>
          </w:p>
        </w:tc>
      </w:tr>
      <w:tr w:rsidR="00FF0C87" w14:paraId="4EFD851C" w14:textId="77777777">
        <w:trPr>
          <w:trHeight w:val="1213"/>
        </w:trPr>
        <w:tc>
          <w:tcPr>
            <w:tcW w:w="3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CE3864" w14:textId="77777777" w:rsidR="00FF0C87" w:rsidRDefault="00FF0C87"/>
        </w:tc>
        <w:tc>
          <w:tcPr>
            <w:tcW w:w="3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562BFE" w14:textId="77777777" w:rsidR="00FF0C87" w:rsidRDefault="00FF0C87"/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E29D0C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муниципальной (комплексной) программой </w:t>
            </w:r>
          </w:p>
          <w:p w14:paraId="1AAF8CCF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B9A48F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сводной бюджетной росписью</w:t>
            </w: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EAE719" w14:textId="77777777" w:rsidR="00FF0C87" w:rsidRDefault="00FF0C87"/>
        </w:tc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B0B286" w14:textId="77777777" w:rsidR="00FF0C87" w:rsidRDefault="00FF0C87"/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BDB609" w14:textId="77777777" w:rsidR="00FF0C87" w:rsidRDefault="00FF0C87"/>
        </w:tc>
      </w:tr>
    </w:tbl>
    <w:p w14:paraId="6EE8572A" w14:textId="77777777" w:rsidR="00FF0C87" w:rsidRDefault="00FF0C87">
      <w:pPr>
        <w:widowControl w:val="0"/>
        <w:spacing w:after="0" w:line="240" w:lineRule="auto"/>
        <w:jc w:val="center"/>
        <w:rPr>
          <w:rFonts w:ascii="Times New Roman" w:hAnsi="Times New Roman"/>
          <w:sz w:val="4"/>
        </w:rPr>
      </w:pPr>
    </w:p>
    <w:tbl>
      <w:tblPr>
        <w:tblW w:w="15230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03"/>
        <w:gridCol w:w="3330"/>
        <w:gridCol w:w="2026"/>
        <w:gridCol w:w="1882"/>
        <w:gridCol w:w="1592"/>
        <w:gridCol w:w="1655"/>
        <w:gridCol w:w="1642"/>
      </w:tblGrid>
      <w:tr w:rsidR="00FF0C87" w14:paraId="0364C716" w14:textId="77777777" w:rsidTr="005F41EC">
        <w:trPr>
          <w:trHeight w:val="298"/>
          <w:tblHeader/>
        </w:trPr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264D7D9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B987C2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99F4D8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52D45E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A9E215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53017F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6D0BA6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FF0C87" w14:paraId="1CC2C27C" w14:textId="77777777" w:rsidTr="005F41EC">
        <w:trPr>
          <w:trHeight w:val="356"/>
        </w:trPr>
        <w:tc>
          <w:tcPr>
            <w:tcW w:w="31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365110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Муниципальная </w:t>
            </w:r>
            <w:r>
              <w:rPr>
                <w:rFonts w:ascii="Times New Roman" w:hAnsi="Times New Roman"/>
                <w:sz w:val="28"/>
              </w:rPr>
              <w:br/>
              <w:t>программа «Муниципальная политика»</w:t>
            </w: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D0A3E2" w14:textId="77777777" w:rsidR="00FF0C87" w:rsidRDefault="00B12B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2C0379" w14:textId="09C1E139" w:rsidR="00FF0C87" w:rsidRDefault="005F41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112,6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8E01C9" w14:textId="3EEF815F" w:rsidR="00FF0C87" w:rsidRDefault="005F41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112,6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E76B23" w14:textId="7302979F" w:rsidR="00FF0C87" w:rsidRDefault="005F41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112,6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0605DE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1BDB8E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F0C87" w14:paraId="527D8C10" w14:textId="77777777" w:rsidTr="005F41EC">
        <w:trPr>
          <w:trHeight w:val="356"/>
        </w:trPr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ABD819" w14:textId="77777777" w:rsidR="00FF0C87" w:rsidRDefault="00FF0C87"/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8E3B1B" w14:textId="77777777" w:rsidR="00FF0C87" w:rsidRDefault="00B12B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бюджет&lt;2&gt;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7E56BF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D2B25B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112627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F15886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DDC28E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F0C87" w14:paraId="03AE776D" w14:textId="77777777" w:rsidTr="005F41EC">
        <w:trPr>
          <w:trHeight w:val="343"/>
        </w:trPr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7330C8" w14:textId="77777777" w:rsidR="00FF0C87" w:rsidRDefault="00FF0C87"/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2342DF" w14:textId="77777777" w:rsidR="00FF0C87" w:rsidRDefault="00B12B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бюджет&lt;2&gt;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C9332A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BC970C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FB5118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62E63A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27171C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F0C87" w14:paraId="004704F6" w14:textId="77777777" w:rsidTr="005F41EC">
        <w:trPr>
          <w:trHeight w:val="289"/>
        </w:trPr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283397" w14:textId="77777777" w:rsidR="00FF0C87" w:rsidRDefault="00FF0C87"/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4FFB07" w14:textId="77777777" w:rsidR="00FF0C87" w:rsidRDefault="00B12B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 &lt;2&gt;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5E06D8" w14:textId="2D668050" w:rsidR="00FF0C87" w:rsidRDefault="005F41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112,6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397B5D" w14:textId="2CF3518D" w:rsidR="00FF0C87" w:rsidRDefault="005F41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112,6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3E7208" w14:textId="05D4F0BB" w:rsidR="00FF0C87" w:rsidRDefault="005F41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112,6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A96F2D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1AFC1F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F0C87" w14:paraId="5A6AE259" w14:textId="77777777" w:rsidTr="005F41EC">
        <w:trPr>
          <w:trHeight w:val="310"/>
        </w:trPr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3FBEBF" w14:textId="77777777" w:rsidR="00FF0C87" w:rsidRDefault="00FF0C87"/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8585BE" w14:textId="77777777" w:rsidR="00FF0C87" w:rsidRDefault="00B12B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 &lt;2&gt;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68BA7E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C73FE6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EB495F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6AB427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8E128F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F0C87" w14:paraId="59A785C9" w14:textId="77777777" w:rsidTr="005F41EC">
        <w:trPr>
          <w:trHeight w:val="356"/>
        </w:trPr>
        <w:tc>
          <w:tcPr>
            <w:tcW w:w="31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7A4779" w14:textId="6FDA59FE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bookmarkStart w:id="10" w:name="_Hlk221272781"/>
            <w:r>
              <w:rPr>
                <w:rFonts w:ascii="Times New Roman" w:hAnsi="Times New Roman"/>
                <w:sz w:val="24"/>
              </w:rPr>
              <w:t xml:space="preserve">Комплекс процессных мероприятий «Развитие муниципального управления и муниципальной службы в </w:t>
            </w:r>
            <w:r w:rsidR="005F41EC">
              <w:rPr>
                <w:rFonts w:ascii="Times New Roman" w:hAnsi="Times New Roman"/>
                <w:sz w:val="24"/>
              </w:rPr>
              <w:t>Красновском сельском поселении</w:t>
            </w:r>
            <w:r>
              <w:rPr>
                <w:rFonts w:ascii="Times New Roman" w:hAnsi="Times New Roman"/>
                <w:sz w:val="24"/>
              </w:rPr>
              <w:t>, профессиональное развитие лиц, занятых в системе местного самоуправления»,</w:t>
            </w: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14D050" w14:textId="77777777" w:rsidR="00FF0C87" w:rsidRDefault="00B12B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88615B" w14:textId="21F4B91A" w:rsidR="00FF0C87" w:rsidRDefault="00AD5D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5,5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0BC729" w14:textId="04E232A1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E44755" w14:textId="26F5610F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91871C" w14:textId="0AD22658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F900FB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F0C87" w14:paraId="53BDBE79" w14:textId="77777777" w:rsidTr="005F41EC">
        <w:trPr>
          <w:trHeight w:val="356"/>
        </w:trPr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C444D8" w14:textId="77777777" w:rsidR="00FF0C87" w:rsidRDefault="00FF0C87"/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91B743" w14:textId="77777777" w:rsidR="00FF0C87" w:rsidRDefault="00B12B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бюджет&lt;2&gt;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303FEF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118F50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B3C195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1662F3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DEB475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F0C87" w14:paraId="5CD52166" w14:textId="77777777" w:rsidTr="005F41EC">
        <w:trPr>
          <w:trHeight w:val="275"/>
        </w:trPr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411D39" w14:textId="77777777" w:rsidR="00FF0C87" w:rsidRDefault="00FF0C87"/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0AD173" w14:textId="77777777" w:rsidR="00FF0C87" w:rsidRDefault="00B12B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бюджет&lt;2&gt;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11F606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184ECC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93C373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BDD65D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D5817B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F0C87" w14:paraId="36B1C2E1" w14:textId="77777777" w:rsidTr="005F41EC">
        <w:trPr>
          <w:trHeight w:val="285"/>
        </w:trPr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6F3E76" w14:textId="77777777" w:rsidR="00FF0C87" w:rsidRDefault="00FF0C87"/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BC311A" w14:textId="77777777" w:rsidR="00FF0C87" w:rsidRDefault="00B12B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 &lt;2&gt;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B46C37" w14:textId="0DCA38E1" w:rsidR="00FF0C87" w:rsidRDefault="00AD5D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5,5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A8558C" w14:textId="10F4C394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E6A4FE" w14:textId="4654A2D2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54628A" w14:textId="5B04EA5C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551FCD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F0C87" w14:paraId="58278FE8" w14:textId="77777777" w:rsidTr="005F41EC">
        <w:trPr>
          <w:trHeight w:val="291"/>
        </w:trPr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D47FC9" w14:textId="77777777" w:rsidR="00FF0C87" w:rsidRDefault="00FF0C87"/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373123" w14:textId="77777777" w:rsidR="00FF0C87" w:rsidRDefault="00B12B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 &lt;2&gt;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64F3F0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EF316D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480A87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C88E0C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bookmarkEnd w:id="10"/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FE3441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E6D1E" w14:paraId="214DBF3E" w14:textId="77777777" w:rsidTr="00245822">
        <w:trPr>
          <w:trHeight w:val="291"/>
        </w:trPr>
        <w:tc>
          <w:tcPr>
            <w:tcW w:w="31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1D1E98" w14:textId="5DB2A288" w:rsidR="007E6D1E" w:rsidRDefault="007E6D1E" w:rsidP="007E6D1E">
            <w:r>
              <w:rPr>
                <w:rFonts w:ascii="Times New Roman" w:hAnsi="Times New Roman"/>
                <w:sz w:val="24"/>
              </w:rPr>
              <w:t xml:space="preserve">Комплекс процессных мероприятий </w:t>
            </w:r>
            <w:r w:rsidRPr="007E6D1E">
              <w:rPr>
                <w:rFonts w:ascii="Times New Roman" w:hAnsi="Times New Roman"/>
                <w:sz w:val="24"/>
                <w:szCs w:val="24"/>
              </w:rPr>
              <w:t>«Реализация муниципальной государственной информационной политики»</w:t>
            </w: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2B9CB7" w14:textId="6AFD6DE4" w:rsidR="007E6D1E" w:rsidRDefault="007E6D1E" w:rsidP="007E6D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27D6C0" w14:textId="20EA12E9" w:rsidR="007E6D1E" w:rsidRDefault="007E6D1E" w:rsidP="007E6D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107,1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66350D" w14:textId="4E1377B0" w:rsidR="007E6D1E" w:rsidRDefault="007E6D1E" w:rsidP="007E6D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107,1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0E217F" w14:textId="07648FA1" w:rsidR="007E6D1E" w:rsidRDefault="007E6D1E" w:rsidP="007E6D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107,1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27BCAA" w14:textId="2D4BCDCE" w:rsidR="007E6D1E" w:rsidRDefault="007E6D1E" w:rsidP="007E6D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7D69B8" w14:textId="77777777" w:rsidR="007E6D1E" w:rsidRDefault="007E6D1E" w:rsidP="007E6D1E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E6D1E" w14:paraId="3DC6A237" w14:textId="77777777" w:rsidTr="00245822">
        <w:trPr>
          <w:trHeight w:val="291"/>
        </w:trPr>
        <w:tc>
          <w:tcPr>
            <w:tcW w:w="31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44D5DE" w14:textId="77777777" w:rsidR="007E6D1E" w:rsidRDefault="007E6D1E" w:rsidP="007E6D1E"/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CD6B7C" w14:textId="176DAEFA" w:rsidR="007E6D1E" w:rsidRDefault="007E6D1E" w:rsidP="007E6D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бюджет&lt;2&gt;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A1329E" w14:textId="004C60F9" w:rsidR="007E6D1E" w:rsidRDefault="007E6D1E" w:rsidP="007E6D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1F7E36" w14:textId="0D30D660" w:rsidR="007E6D1E" w:rsidRDefault="007E6D1E" w:rsidP="007E6D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39BAE7" w14:textId="259CD0E8" w:rsidR="007E6D1E" w:rsidRDefault="007E6D1E" w:rsidP="007E6D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C40F3B" w14:textId="0C0726B2" w:rsidR="007E6D1E" w:rsidRDefault="007E6D1E" w:rsidP="007E6D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88FFB5" w14:textId="77777777" w:rsidR="007E6D1E" w:rsidRDefault="007E6D1E" w:rsidP="007E6D1E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E6D1E" w14:paraId="1BC10343" w14:textId="77777777" w:rsidTr="00245822">
        <w:trPr>
          <w:trHeight w:val="291"/>
        </w:trPr>
        <w:tc>
          <w:tcPr>
            <w:tcW w:w="31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E8F2F7" w14:textId="77777777" w:rsidR="007E6D1E" w:rsidRDefault="007E6D1E" w:rsidP="007E6D1E"/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BDAB9E" w14:textId="65DE7D11" w:rsidR="007E6D1E" w:rsidRDefault="007E6D1E" w:rsidP="007E6D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бюджет&lt;2&gt;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6DCDF3" w14:textId="09643DC4" w:rsidR="007E6D1E" w:rsidRDefault="007E6D1E" w:rsidP="007E6D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82BF5E" w14:textId="65A241C9" w:rsidR="007E6D1E" w:rsidRDefault="007E6D1E" w:rsidP="007E6D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F435B1" w14:textId="1CC29958" w:rsidR="007E6D1E" w:rsidRDefault="007E6D1E" w:rsidP="007E6D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BC9827" w14:textId="7081948A" w:rsidR="007E6D1E" w:rsidRDefault="007E6D1E" w:rsidP="007E6D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25C345" w14:textId="77777777" w:rsidR="007E6D1E" w:rsidRDefault="007E6D1E" w:rsidP="007E6D1E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E6D1E" w14:paraId="633EC469" w14:textId="77777777" w:rsidTr="00245822">
        <w:trPr>
          <w:trHeight w:val="291"/>
        </w:trPr>
        <w:tc>
          <w:tcPr>
            <w:tcW w:w="31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71D6A6" w14:textId="77777777" w:rsidR="007E6D1E" w:rsidRDefault="007E6D1E" w:rsidP="007E6D1E"/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4470A7" w14:textId="2370E39F" w:rsidR="007E6D1E" w:rsidRDefault="007E6D1E" w:rsidP="007E6D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 &lt;2&gt;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A2820D" w14:textId="058E3A7B" w:rsidR="007E6D1E" w:rsidRDefault="007E6D1E" w:rsidP="007E6D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107,1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63D5DB" w14:textId="03DCB1CF" w:rsidR="007E6D1E" w:rsidRDefault="007E6D1E" w:rsidP="007E6D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107,1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10280B" w14:textId="39DB3791" w:rsidR="007E6D1E" w:rsidRDefault="007E6D1E" w:rsidP="007E6D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107,1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DD2702" w14:textId="63B84B46" w:rsidR="007E6D1E" w:rsidRDefault="007E6D1E" w:rsidP="007E6D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2E389E" w14:textId="77777777" w:rsidR="007E6D1E" w:rsidRDefault="007E6D1E" w:rsidP="007E6D1E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E6D1E" w14:paraId="6B2C648B" w14:textId="77777777" w:rsidTr="005F41EC">
        <w:trPr>
          <w:trHeight w:val="291"/>
        </w:trPr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477D7C" w14:textId="77777777" w:rsidR="007E6D1E" w:rsidRDefault="007E6D1E" w:rsidP="007E6D1E"/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A5E5F9" w14:textId="3CD91A90" w:rsidR="007E6D1E" w:rsidRDefault="007E6D1E" w:rsidP="007E6D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 &lt;2&gt;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7458D2" w14:textId="7A4080A9" w:rsidR="007E6D1E" w:rsidRDefault="007E6D1E" w:rsidP="007E6D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80688C" w14:textId="1794BCAC" w:rsidR="007E6D1E" w:rsidRDefault="007E6D1E" w:rsidP="007E6D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37B13B" w14:textId="4016CDE7" w:rsidR="007E6D1E" w:rsidRDefault="007E6D1E" w:rsidP="007E6D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96ED58" w14:textId="45E5F255" w:rsidR="007E6D1E" w:rsidRDefault="007E6D1E" w:rsidP="007E6D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1BF255" w14:textId="77777777" w:rsidR="007E6D1E" w:rsidRDefault="007E6D1E" w:rsidP="007E6D1E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F0C87" w14:paraId="1ADF7A5E" w14:textId="77777777" w:rsidTr="005F41EC">
        <w:trPr>
          <w:trHeight w:val="356"/>
        </w:trPr>
        <w:tc>
          <w:tcPr>
            <w:tcW w:w="31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C89F83" w14:textId="3DDA4BF8" w:rsidR="00FF0C87" w:rsidRDefault="00B12B7D">
            <w:pPr>
              <w:widowControl w:val="0"/>
              <w:spacing w:after="0" w:line="240" w:lineRule="auto"/>
              <w:ind w:right="42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Комплекс процессных мероприятий «Содействие развитию институтов и инициатив гражданского общества в </w:t>
            </w:r>
            <w:r w:rsidR="005F41EC">
              <w:rPr>
                <w:rFonts w:ascii="Times New Roman" w:hAnsi="Times New Roman"/>
                <w:sz w:val="24"/>
              </w:rPr>
              <w:t>Красновском сельском поселении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9C0B1B" w14:textId="77777777" w:rsidR="00FF0C87" w:rsidRDefault="00B12B7D">
            <w:pPr>
              <w:widowControl w:val="0"/>
              <w:spacing w:after="0" w:line="240" w:lineRule="auto"/>
              <w:ind w:right="42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62CC3A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417BA4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310501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99BEF5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3F990D" w14:textId="77777777" w:rsidR="00FF0C87" w:rsidRDefault="00FF0C87">
            <w:pPr>
              <w:widowControl w:val="0"/>
              <w:spacing w:after="0" w:line="240" w:lineRule="auto"/>
              <w:ind w:right="422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F0C87" w14:paraId="184C28F6" w14:textId="77777777" w:rsidTr="005F41EC">
        <w:trPr>
          <w:trHeight w:val="356"/>
        </w:trPr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66182E" w14:textId="77777777" w:rsidR="00FF0C87" w:rsidRDefault="00FF0C87"/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BA60C0" w14:textId="77777777" w:rsidR="00FF0C87" w:rsidRDefault="00B12B7D">
            <w:pPr>
              <w:widowControl w:val="0"/>
              <w:spacing w:after="0" w:line="240" w:lineRule="auto"/>
              <w:ind w:right="42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бюджет&lt;2&gt;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1E5687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EA5C65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E78959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8D0282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2A613A2" w14:textId="77777777" w:rsidR="00FF0C87" w:rsidRDefault="00FF0C87">
            <w:pPr>
              <w:widowControl w:val="0"/>
              <w:spacing w:after="0" w:line="240" w:lineRule="auto"/>
              <w:ind w:right="422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F0C87" w14:paraId="159034A2" w14:textId="77777777" w:rsidTr="005F41EC">
        <w:trPr>
          <w:trHeight w:val="275"/>
        </w:trPr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CC298D" w14:textId="77777777" w:rsidR="00FF0C87" w:rsidRDefault="00FF0C87"/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62EB4C" w14:textId="77777777" w:rsidR="00FF0C87" w:rsidRDefault="00B12B7D">
            <w:pPr>
              <w:widowControl w:val="0"/>
              <w:spacing w:after="0" w:line="240" w:lineRule="auto"/>
              <w:ind w:right="42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бюджет&lt;2&gt;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E9C417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145508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0F1A53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71DD42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42179A" w14:textId="77777777" w:rsidR="00FF0C87" w:rsidRDefault="00FF0C87">
            <w:pPr>
              <w:widowControl w:val="0"/>
              <w:spacing w:after="0" w:line="240" w:lineRule="auto"/>
              <w:ind w:right="422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F0C87" w14:paraId="4D0E4BA0" w14:textId="77777777" w:rsidTr="005F41EC">
        <w:trPr>
          <w:trHeight w:val="285"/>
        </w:trPr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3FDB7B" w14:textId="77777777" w:rsidR="00FF0C87" w:rsidRDefault="00FF0C87"/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D3D31B" w14:textId="77777777" w:rsidR="00FF0C87" w:rsidRDefault="00B12B7D">
            <w:pPr>
              <w:widowControl w:val="0"/>
              <w:spacing w:after="0" w:line="240" w:lineRule="auto"/>
              <w:ind w:right="42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 &lt;2&gt;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5668FB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064B8A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8CA568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B24A12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D04C5D" w14:textId="77777777" w:rsidR="00FF0C87" w:rsidRDefault="00FF0C87">
            <w:pPr>
              <w:widowControl w:val="0"/>
              <w:spacing w:after="0" w:line="240" w:lineRule="auto"/>
              <w:ind w:right="422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F0C87" w14:paraId="5F3390A3" w14:textId="77777777" w:rsidTr="005F41EC">
        <w:trPr>
          <w:trHeight w:val="291"/>
        </w:trPr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D50DBE" w14:textId="77777777" w:rsidR="00FF0C87" w:rsidRDefault="00FF0C87"/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7CF47C" w14:textId="77777777" w:rsidR="00FF0C87" w:rsidRDefault="00B12B7D">
            <w:pPr>
              <w:widowControl w:val="0"/>
              <w:spacing w:after="0" w:line="240" w:lineRule="auto"/>
              <w:ind w:right="42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 &lt;2&gt;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BC174F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D6F882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085FA8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4A6DFF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6AB1CA" w14:textId="77777777" w:rsidR="00FF0C87" w:rsidRDefault="00FF0C87">
            <w:pPr>
              <w:widowControl w:val="0"/>
              <w:spacing w:after="0" w:line="240" w:lineRule="auto"/>
              <w:ind w:right="422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F0C87" w14:paraId="49877B58" w14:textId="77777777" w:rsidTr="005F41EC">
        <w:trPr>
          <w:trHeight w:val="260"/>
        </w:trPr>
        <w:tc>
          <w:tcPr>
            <w:tcW w:w="31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40999A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bookmarkStart w:id="11" w:name="_Hlk221272879"/>
            <w:r>
              <w:rPr>
                <w:rStyle w:val="1f6"/>
                <w:rFonts w:ascii="Times New Roman" w:hAnsi="Times New Roman"/>
                <w:sz w:val="24"/>
              </w:rPr>
              <w:t>Комплекс процессных мероприятий «Реализация муниципальной государственной информационной политики»</w:t>
            </w: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51815C" w14:textId="77777777" w:rsidR="00FF0C87" w:rsidRDefault="00B12B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DC8D25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1FC5C5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F2DDD3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34B786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7181A6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F0C87" w14:paraId="5CE08983" w14:textId="77777777" w:rsidTr="005F41EC">
        <w:trPr>
          <w:trHeight w:val="356"/>
        </w:trPr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93C817" w14:textId="77777777" w:rsidR="00FF0C87" w:rsidRDefault="00FF0C87"/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70147D" w14:textId="77777777" w:rsidR="00FF0C87" w:rsidRDefault="00B12B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бюджет&lt;2&gt;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CEDC3F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E438C1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61EBC1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9E01F6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BE12B4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F0C87" w14:paraId="08E80AE5" w14:textId="77777777" w:rsidTr="005F41EC">
        <w:trPr>
          <w:trHeight w:val="275"/>
        </w:trPr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0845D3" w14:textId="77777777" w:rsidR="00FF0C87" w:rsidRDefault="00FF0C87"/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6B8453" w14:textId="77777777" w:rsidR="00FF0C87" w:rsidRDefault="00B12B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бюджет&lt;2&gt;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C0215F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CCFC59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F9BD12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D7341B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F6BE1D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F0C87" w14:paraId="6CC25984" w14:textId="77777777" w:rsidTr="005F41EC">
        <w:trPr>
          <w:trHeight w:val="285"/>
        </w:trPr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F6BB0C" w14:textId="77777777" w:rsidR="00FF0C87" w:rsidRDefault="00FF0C87"/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729C9E" w14:textId="77777777" w:rsidR="00FF0C87" w:rsidRDefault="00B12B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 &lt;2&gt;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EF2A66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3A4C17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8601AC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FAEBDE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3768F5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F0C87" w14:paraId="4420281D" w14:textId="77777777" w:rsidTr="005F41EC">
        <w:trPr>
          <w:trHeight w:val="291"/>
        </w:trPr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EA9380" w14:textId="77777777" w:rsidR="00FF0C87" w:rsidRDefault="00FF0C87"/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297748" w14:textId="77777777" w:rsidR="00FF0C87" w:rsidRDefault="00B12B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 &lt;2&gt;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D1E091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A10B99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4695CB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ED62D6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bookmarkEnd w:id="11"/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F5A0A2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F0C87" w14:paraId="326B5E0E" w14:textId="77777777" w:rsidTr="005F41EC">
        <w:trPr>
          <w:trHeight w:val="302"/>
        </w:trPr>
        <w:tc>
          <w:tcPr>
            <w:tcW w:w="31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AFC265" w14:textId="707F5484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1f6"/>
                <w:rFonts w:ascii="Times New Roman" w:hAnsi="Times New Roman"/>
                <w:sz w:val="24"/>
              </w:rPr>
              <w:t xml:space="preserve">Комплекс процессных мероприятий «Укрепление единства российской нации и гармонизации межэтнических отношений в </w:t>
            </w:r>
            <w:r w:rsidR="005F41EC">
              <w:rPr>
                <w:rStyle w:val="1f6"/>
                <w:rFonts w:ascii="Times New Roman" w:hAnsi="Times New Roman"/>
                <w:sz w:val="24"/>
              </w:rPr>
              <w:t>Красновском сельском поселении</w:t>
            </w:r>
            <w:r>
              <w:rPr>
                <w:rStyle w:val="1f6"/>
                <w:rFonts w:ascii="Times New Roman" w:hAnsi="Times New Roman"/>
                <w:sz w:val="24"/>
              </w:rPr>
              <w:t>»</w:t>
            </w: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C158B6" w14:textId="77777777" w:rsidR="00FF0C87" w:rsidRDefault="00B12B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75048D" w14:textId="4949D783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3C652C" w14:textId="0C64971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021B8E" w14:textId="40EAEF49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E7F6DE" w14:textId="36DD2182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F68C25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F0C87" w14:paraId="748118DA" w14:textId="77777777" w:rsidTr="005F41EC">
        <w:trPr>
          <w:trHeight w:val="356"/>
        </w:trPr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04072A" w14:textId="77777777" w:rsidR="00FF0C87" w:rsidRDefault="00FF0C87"/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93CC6C" w14:textId="77777777" w:rsidR="00FF0C87" w:rsidRDefault="00B12B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бюджет&lt;2&gt;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160FDE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6BA02C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ECA0BD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DF23BD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6AE286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F0C87" w14:paraId="73480702" w14:textId="77777777" w:rsidTr="005F41EC">
        <w:trPr>
          <w:trHeight w:val="275"/>
        </w:trPr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A34BCC" w14:textId="77777777" w:rsidR="00FF0C87" w:rsidRDefault="00FF0C87"/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9F9A76" w14:textId="77777777" w:rsidR="00FF0C87" w:rsidRDefault="00B12B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бюджет&lt;2&gt;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F59A66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312CE0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933D8E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AD428E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DF36DA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F0C87" w14:paraId="7CADFCE5" w14:textId="77777777" w:rsidTr="005F41EC">
        <w:trPr>
          <w:trHeight w:val="285"/>
        </w:trPr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41D250" w14:textId="77777777" w:rsidR="00FF0C87" w:rsidRDefault="00FF0C87"/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2E00D5" w14:textId="77777777" w:rsidR="00FF0C87" w:rsidRDefault="00B12B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 &lt;2&gt;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E2C6F0" w14:textId="023F9E31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F6E40A" w14:textId="55F8136B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974167" w14:textId="4E634BF1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B4EA3B" w14:textId="1245D096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8A9CCB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F0C87" w14:paraId="35803C30" w14:textId="77777777" w:rsidTr="005F41EC">
        <w:trPr>
          <w:trHeight w:val="291"/>
        </w:trPr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25A3A1" w14:textId="77777777" w:rsidR="00FF0C87" w:rsidRDefault="00FF0C87"/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032915" w14:textId="77777777" w:rsidR="00FF0C87" w:rsidRDefault="00B12B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 &lt;2&gt;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4C036A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2BCBDA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385BEF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2BD5D5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B74FE2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1391C1ED" w14:textId="77777777" w:rsidR="00FF0C87" w:rsidRDefault="00FF0C87">
      <w:pPr>
        <w:widowControl w:val="0"/>
        <w:spacing w:after="0" w:line="240" w:lineRule="auto"/>
        <w:ind w:right="422"/>
        <w:jc w:val="both"/>
        <w:rPr>
          <w:rFonts w:ascii="Times New Roman" w:hAnsi="Times New Roman"/>
          <w:sz w:val="24"/>
        </w:rPr>
      </w:pPr>
    </w:p>
    <w:p w14:paraId="59C95552" w14:textId="77777777" w:rsidR="00FF0C87" w:rsidRDefault="00FF0C87">
      <w:pPr>
        <w:widowControl w:val="0"/>
        <w:spacing w:after="0" w:line="240" w:lineRule="auto"/>
        <w:ind w:right="422"/>
        <w:jc w:val="both"/>
        <w:rPr>
          <w:rFonts w:ascii="Times New Roman" w:hAnsi="Times New Roman"/>
          <w:sz w:val="24"/>
        </w:rPr>
      </w:pPr>
    </w:p>
    <w:p w14:paraId="1BDB1BC9" w14:textId="77777777" w:rsidR="00FF0C87" w:rsidRDefault="00B12B7D">
      <w:pPr>
        <w:widowControl w:val="0"/>
        <w:spacing w:after="0" w:line="240" w:lineRule="auto"/>
        <w:ind w:right="42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&lt;1&gt; В соответствии с бюджетной отчетностью на 1 января текущего финансового года.</w:t>
      </w:r>
    </w:p>
    <w:p w14:paraId="3FC59E33" w14:textId="77777777" w:rsidR="00FF0C87" w:rsidRDefault="00B12B7D">
      <w:pPr>
        <w:widowControl w:val="0"/>
        <w:spacing w:after="0" w:line="240" w:lineRule="auto"/>
        <w:ind w:right="42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&lt;2&gt; Включается в приложение при наличии средств.</w:t>
      </w:r>
    </w:p>
    <w:p w14:paraId="1B52DC80" w14:textId="77777777" w:rsidR="00FF0C87" w:rsidRDefault="00B12B7D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&lt;3&gt; Структурный элемент считается выполненным в полном объеме, если процент исполнения равен или более 95% с учетом сложившейся экономии в отчетном году.</w:t>
      </w:r>
    </w:p>
    <w:p w14:paraId="54E1E966" w14:textId="77777777" w:rsidR="00FF0C87" w:rsidRDefault="00B12B7D">
      <w:pPr>
        <w:spacing w:after="0" w:line="240" w:lineRule="auto"/>
      </w:pPr>
      <w:r>
        <w:rPr>
          <w:rFonts w:ascii="Times New Roman" w:hAnsi="Times New Roman"/>
          <w:sz w:val="24"/>
        </w:rPr>
        <w:t>&lt;4&gt; Отражается экономия бюджетных средств, сложившаяся в отчетном году (тыс. рублей).</w:t>
      </w:r>
    </w:p>
    <w:p w14:paraId="79C3D228" w14:textId="77777777" w:rsidR="00FF0C87" w:rsidRDefault="00FF0C87">
      <w:pPr>
        <w:sectPr w:rsidR="00FF0C87">
          <w:pgSz w:w="16838" w:h="11906" w:orient="landscape"/>
          <w:pgMar w:top="1134" w:right="1134" w:bottom="850" w:left="1134" w:header="708" w:footer="708" w:gutter="0"/>
          <w:cols w:space="720"/>
        </w:sectPr>
      </w:pPr>
    </w:p>
    <w:p w14:paraId="68623C25" w14:textId="77777777" w:rsidR="00FF0C87" w:rsidRDefault="00B12B7D">
      <w:pPr>
        <w:widowControl w:val="0"/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№ 3</w:t>
      </w:r>
    </w:p>
    <w:p w14:paraId="1BAA3BC6" w14:textId="77777777" w:rsidR="00FF0C87" w:rsidRDefault="00B12B7D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bookmarkStart w:id="12" w:name="Par1422"/>
      <w:bookmarkEnd w:id="12"/>
      <w:r>
        <w:rPr>
          <w:rFonts w:ascii="Times New Roman" w:hAnsi="Times New Roman"/>
          <w:sz w:val="24"/>
        </w:rPr>
        <w:t>СВЕДЕНИЯ</w:t>
      </w:r>
    </w:p>
    <w:p w14:paraId="6CC3D6B8" w14:textId="77777777" w:rsidR="00FF0C87" w:rsidRDefault="00B12B7D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 достижении значений показателей </w:t>
      </w:r>
    </w:p>
    <w:p w14:paraId="30114F19" w14:textId="77777777" w:rsidR="00FF0C87" w:rsidRDefault="00FF0C87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35"/>
        <w:gridCol w:w="2516"/>
        <w:gridCol w:w="1275"/>
        <w:gridCol w:w="1418"/>
        <w:gridCol w:w="1558"/>
        <w:gridCol w:w="1276"/>
        <w:gridCol w:w="850"/>
        <w:gridCol w:w="1422"/>
        <w:gridCol w:w="1847"/>
        <w:gridCol w:w="2124"/>
      </w:tblGrid>
      <w:tr w:rsidR="00FF0C87" w14:paraId="2418FD57" w14:textId="77777777">
        <w:trPr>
          <w:jc w:val="center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144E79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2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132A02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и наименование </w:t>
            </w:r>
          </w:p>
          <w:p w14:paraId="433F7574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89BE1A" w14:textId="77777777" w:rsidR="00FF0C87" w:rsidRDefault="00B12B7D">
            <w:pPr>
              <w:widowControl w:val="0"/>
              <w:spacing w:after="0" w:line="240" w:lineRule="auto"/>
              <w:ind w:hanging="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</w:t>
            </w:r>
          </w:p>
          <w:p w14:paraId="634ED8EA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2E47162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Критерий</w:t>
            </w:r>
          </w:p>
          <w:p w14:paraId="70DE9769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наследуемости /динамики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639D0B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Признак</w:t>
            </w:r>
          </w:p>
          <w:p w14:paraId="568C7940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положительной</w:t>
            </w:r>
          </w:p>
          <w:p w14:paraId="66146650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тенденции (возрастающий/</w:t>
            </w:r>
          </w:p>
          <w:p w14:paraId="37A5F1A4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убывающий)</w:t>
            </w:r>
          </w:p>
        </w:tc>
        <w:tc>
          <w:tcPr>
            <w:tcW w:w="3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33ED9A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Значения показателей</w:t>
            </w:r>
            <w:r>
              <w:rPr>
                <w:rFonts w:ascii="Times New Roman" w:hAnsi="Times New Roman"/>
              </w:rPr>
              <w:br/>
              <w:t xml:space="preserve">муниципальной (комплексной) </w:t>
            </w:r>
            <w:proofErr w:type="gramStart"/>
            <w:r>
              <w:rPr>
                <w:rFonts w:ascii="Times New Roman" w:hAnsi="Times New Roman"/>
              </w:rPr>
              <w:t>программы,</w:t>
            </w:r>
            <w:r>
              <w:rPr>
                <w:rFonts w:ascii="Times New Roman" w:hAnsi="Times New Roman"/>
              </w:rPr>
              <w:br/>
              <w:t>структурного</w:t>
            </w:r>
            <w:proofErr w:type="gramEnd"/>
            <w:r>
              <w:rPr>
                <w:rFonts w:ascii="Times New Roman" w:hAnsi="Times New Roman"/>
              </w:rPr>
              <w:t xml:space="preserve"> элемента муниципальной (комплексной) программы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2F22A9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</w:t>
            </w:r>
          </w:p>
          <w:p w14:paraId="36516EA8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динамики прироста</w:t>
            </w:r>
            <w:r>
              <w:rPr>
                <w:rFonts w:ascii="Times New Roman" w:hAnsi="Times New Roman"/>
                <w:vertAlign w:val="superscript"/>
              </w:rPr>
              <w:footnoteReference w:id="2"/>
            </w:r>
          </w:p>
          <w:p w14:paraId="6D0F04E3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3B5AD8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Обоснование отклонений</w:t>
            </w:r>
            <w:r>
              <w:rPr>
                <w:rFonts w:ascii="Times New Roman" w:hAnsi="Times New Roman"/>
              </w:rPr>
              <w:br/>
              <w:t xml:space="preserve"> значений показателя</w:t>
            </w:r>
            <w:r>
              <w:rPr>
                <w:rFonts w:ascii="Times New Roman" w:hAnsi="Times New Roman"/>
              </w:rPr>
              <w:br/>
              <w:t xml:space="preserve">на конец отчетного </w:t>
            </w:r>
            <w:proofErr w:type="gramStart"/>
            <w:r>
              <w:rPr>
                <w:rFonts w:ascii="Times New Roman" w:hAnsi="Times New Roman"/>
              </w:rPr>
              <w:t>года</w:t>
            </w:r>
            <w:r>
              <w:rPr>
                <w:rFonts w:ascii="Times New Roman" w:hAnsi="Times New Roman"/>
              </w:rPr>
              <w:br/>
              <w:t>(</w:t>
            </w:r>
            <w:proofErr w:type="gramEnd"/>
            <w:r>
              <w:rPr>
                <w:rFonts w:ascii="Times New Roman" w:hAnsi="Times New Roman"/>
              </w:rPr>
              <w:t>при наличии)</w:t>
            </w:r>
          </w:p>
        </w:tc>
      </w:tr>
      <w:tr w:rsidR="00FF0C87" w14:paraId="31CB255D" w14:textId="77777777">
        <w:trPr>
          <w:jc w:val="center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BBC998" w14:textId="77777777" w:rsidR="00FF0C87" w:rsidRDefault="00FF0C87"/>
        </w:tc>
        <w:tc>
          <w:tcPr>
            <w:tcW w:w="2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31C800" w14:textId="77777777" w:rsidR="00FF0C87" w:rsidRDefault="00FF0C87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D2848A" w14:textId="77777777" w:rsidR="00FF0C87" w:rsidRDefault="00FF0C8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336220" w14:textId="77777777" w:rsidR="00FF0C87" w:rsidRDefault="00FF0C87"/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481DBF" w14:textId="77777777" w:rsidR="00FF0C87" w:rsidRDefault="00FF0C87"/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AA041A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год,</w:t>
            </w:r>
          </w:p>
          <w:p w14:paraId="436C1982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предшествующий </w:t>
            </w:r>
            <w:r>
              <w:rPr>
                <w:rFonts w:ascii="Times New Roman" w:hAnsi="Times New Roman"/>
              </w:rPr>
              <w:br/>
              <w:t>отчетному &lt;1&gt;</w:t>
            </w:r>
          </w:p>
        </w:tc>
        <w:tc>
          <w:tcPr>
            <w:tcW w:w="22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1B75AE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7E6BCE" w14:textId="77777777" w:rsidR="00FF0C87" w:rsidRDefault="00FF0C87"/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FA7E46" w14:textId="77777777" w:rsidR="00FF0C87" w:rsidRDefault="00FF0C87"/>
        </w:tc>
      </w:tr>
      <w:tr w:rsidR="00FF0C87" w14:paraId="31673EB0" w14:textId="77777777">
        <w:trPr>
          <w:jc w:val="center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6523D8" w14:textId="77777777" w:rsidR="00FF0C87" w:rsidRDefault="00FF0C87"/>
        </w:tc>
        <w:tc>
          <w:tcPr>
            <w:tcW w:w="2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1D051D" w14:textId="77777777" w:rsidR="00FF0C87" w:rsidRDefault="00FF0C87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59F5BD" w14:textId="77777777" w:rsidR="00FF0C87" w:rsidRDefault="00FF0C8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352316" w14:textId="77777777" w:rsidR="00FF0C87" w:rsidRDefault="00FF0C87"/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8FCB27" w14:textId="77777777" w:rsidR="00FF0C87" w:rsidRDefault="00FF0C87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714792" w14:textId="77777777" w:rsidR="00FF0C87" w:rsidRDefault="00FF0C87"/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D392EA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B803FC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</w:t>
            </w: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7DA074" w14:textId="77777777" w:rsidR="00FF0C87" w:rsidRDefault="00FF0C87"/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816E09" w14:textId="77777777" w:rsidR="00FF0C87" w:rsidRDefault="00FF0C87"/>
        </w:tc>
      </w:tr>
      <w:tr w:rsidR="00FF0C87" w14:paraId="0F9A93C6" w14:textId="77777777">
        <w:trPr>
          <w:jc w:val="center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DCC399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48A05F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3D238B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896CD4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20D8FB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30F876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B8BA8F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D9C4CF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601044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5CDD18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FF0C87" w14:paraId="00DF3E83" w14:textId="77777777">
        <w:trPr>
          <w:jc w:val="center"/>
        </w:trPr>
        <w:tc>
          <w:tcPr>
            <w:tcW w:w="1105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23D34B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Муниципальная программа «Муниципальная политика»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6DBF35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footnoteReference w:id="3"/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4D41B9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FF0C87" w14:paraId="4B5AF6DC" w14:textId="77777777">
        <w:trPr>
          <w:trHeight w:val="313"/>
          <w:jc w:val="center"/>
        </w:trPr>
        <w:tc>
          <w:tcPr>
            <w:tcW w:w="1105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6DD513" w14:textId="77777777" w:rsidR="00FF0C87" w:rsidRDefault="00B12B7D">
            <w:pPr>
              <w:pStyle w:val="afff6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Показатели муниципальной программы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93F733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footnoteReference w:id="4"/>
            </w: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7F0E78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FF0C87" w14:paraId="45C6F17D" w14:textId="77777777">
        <w:trPr>
          <w:trHeight w:val="1566"/>
          <w:jc w:val="center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BD2F3C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C9FE6B" w14:textId="77777777" w:rsidR="00FF0C87" w:rsidRDefault="00B12B7D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Показатель 1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Доля муниципальных служащих, </w:t>
            </w:r>
          </w:p>
          <w:p w14:paraId="17321ED3" w14:textId="77777777" w:rsidR="00FF0C87" w:rsidRDefault="00B12B7D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принявших участие в мероприятиях </w:t>
            </w:r>
          </w:p>
          <w:p w14:paraId="78D530DB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по профессиональному развитию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C04835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9EDC77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динамически наследуемый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7C9872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F137BD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F41DD5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32,0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295BDC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34,0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B5B48E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DC76D1" w14:textId="418BF6BC" w:rsidR="00FF0C87" w:rsidRDefault="00B12B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Превышение планового значения показателя связано с направлением муниципальных служащих на прохождение повышения квалификации по дополнительным программам, не требующим финансирования из местного бюджета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например</w:t>
            </w:r>
            <w:proofErr w:type="gramEnd"/>
            <w:r>
              <w:rPr>
                <w:rFonts w:ascii="Times New Roman" w:hAnsi="Times New Roman"/>
              </w:rPr>
              <w:t xml:space="preserve"> участие в семинарах и </w:t>
            </w:r>
            <w:proofErr w:type="spellStart"/>
            <w:r>
              <w:rPr>
                <w:rFonts w:ascii="Times New Roman" w:hAnsi="Times New Roman"/>
              </w:rPr>
              <w:t>вебинарах</w:t>
            </w:r>
            <w:proofErr w:type="spellEnd"/>
            <w:r>
              <w:rPr>
                <w:rFonts w:ascii="Times New Roman" w:hAnsi="Times New Roman"/>
              </w:rPr>
              <w:t>, проводимых при содействии Правительства Ростовской области)</w:t>
            </w:r>
          </w:p>
        </w:tc>
      </w:tr>
      <w:tr w:rsidR="00FF0C87" w14:paraId="5C9583AE" w14:textId="77777777">
        <w:trPr>
          <w:jc w:val="center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2B1FC6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6EE731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2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</w:rPr>
              <w:t>Доля граждан, положительно оценивающих деятельность институтов гражданского общества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A80ACF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B37008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динамически наследуемый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DDABA9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0F5A8C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1172C4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44,6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6CB519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44,6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6C6F80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FE5F28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F0C87" w14:paraId="51F98D17" w14:textId="77777777">
        <w:trPr>
          <w:jc w:val="center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E997AE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6CD684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3</w:t>
            </w:r>
          </w:p>
          <w:p w14:paraId="746E336F" w14:textId="3EB58891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опубликованных нормативных правовых актов в газете «Родная сторона», в Официальном вестнике </w:t>
            </w:r>
            <w:r w:rsidR="00DF4D7A">
              <w:rPr>
                <w:rFonts w:ascii="Times New Roman" w:hAnsi="Times New Roman"/>
              </w:rPr>
              <w:t>Красновского сельского поселения</w:t>
            </w:r>
            <w:r>
              <w:rPr>
                <w:rFonts w:ascii="Times New Roman" w:hAnsi="Times New Roman"/>
              </w:rPr>
              <w:t xml:space="preserve">, на официальном сайте Администрации </w:t>
            </w:r>
            <w:r w:rsidR="00DF4D7A">
              <w:rPr>
                <w:rFonts w:ascii="Times New Roman" w:hAnsi="Times New Roman"/>
              </w:rPr>
              <w:t>Красновского сельского поселения</w:t>
            </w:r>
            <w:r>
              <w:rPr>
                <w:rFonts w:ascii="Times New Roman" w:hAnsi="Times New Roman"/>
              </w:rPr>
              <w:t xml:space="preserve"> к общему количеству актов, подлежащих опубликованию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B80CFB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D6C324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динамически наследуемый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08FA45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75F9C5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FB9FBA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2BA65F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9A5178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3442F5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F0C87" w14:paraId="640DC5D9" w14:textId="77777777">
        <w:trPr>
          <w:jc w:val="center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A68E42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AC7130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Показатель 4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Доля граждан, положительно оценивающих уровень межэтнического согласия </w:t>
            </w:r>
          </w:p>
          <w:p w14:paraId="577F17FA" w14:textId="3D9573EF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в </w:t>
            </w:r>
            <w:r w:rsidR="00DF4D7A">
              <w:rPr>
                <w:rFonts w:ascii="Times New Roman" w:hAnsi="Times New Roman"/>
              </w:rPr>
              <w:t>Красновском сельском поселении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C7ADFB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6A600F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динамически наследуемый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F3EC2E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B8542F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82871D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86,7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8616B6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86,7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222048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3D2DAB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F0C87" w14:paraId="3ED9B712" w14:textId="77777777">
        <w:trPr>
          <w:jc w:val="center"/>
        </w:trPr>
        <w:tc>
          <w:tcPr>
            <w:tcW w:w="1502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6BEFAB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                   2.Показатели структурных элементов муниципальной программы «Муниципальная политика» </w:t>
            </w:r>
          </w:p>
          <w:p w14:paraId="6AD66B27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F0C87" w14:paraId="5CF0E1C5" w14:textId="77777777">
        <w:trPr>
          <w:jc w:val="center"/>
        </w:trPr>
        <w:tc>
          <w:tcPr>
            <w:tcW w:w="1502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5109C7" w14:textId="0764F6C8" w:rsidR="00FF0C87" w:rsidRDefault="00B12B7D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2.1.</w:t>
            </w:r>
            <w:r w:rsidR="00DF4D7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Комплекс процессных мероприяти</w:t>
            </w:r>
            <w:r>
              <w:rPr>
                <w:rStyle w:val="1f6"/>
                <w:rFonts w:ascii="Times New Roman" w:hAnsi="Times New Roman"/>
                <w:sz w:val="28"/>
              </w:rPr>
              <w:t xml:space="preserve">й «Развитие муниципального управления и муниципальной службы в </w:t>
            </w:r>
            <w:r w:rsidR="00DF4D7A">
              <w:rPr>
                <w:rStyle w:val="1f6"/>
                <w:rFonts w:ascii="Times New Roman" w:hAnsi="Times New Roman"/>
                <w:sz w:val="28"/>
              </w:rPr>
              <w:t>Красновском сельском поселении</w:t>
            </w:r>
            <w:r>
              <w:rPr>
                <w:rStyle w:val="1f6"/>
                <w:rFonts w:ascii="Times New Roman" w:hAnsi="Times New Roman"/>
                <w:sz w:val="28"/>
              </w:rPr>
              <w:t>, профессиональное развитие лиц, занятых в системе местного самоуправления»</w:t>
            </w:r>
          </w:p>
        </w:tc>
      </w:tr>
      <w:tr w:rsidR="00FF0C87" w14:paraId="64676239" w14:textId="77777777">
        <w:trPr>
          <w:jc w:val="center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12318A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032EFB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1.1.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Доля вакантных должностей муниципальной службы, замещенных на основе конкурса от общего количества замещенных вакансий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2E47B3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8162E4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динамически наследуемый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BB7588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98BECB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DC4A29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15EDA0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49C7B9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7FF1AD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F0C87" w14:paraId="72EF2F56" w14:textId="77777777">
        <w:trPr>
          <w:jc w:val="center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2FFF85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6A70D9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Показатель 1.2</w:t>
            </w:r>
          </w:p>
          <w:p w14:paraId="3F782573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вакантных должностей муниципальной службы, замещенных на основе назначения из кадровых резервов, муниципальных резервов управленческих кадров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4186D6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DECCB0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динамически наследуемый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5F22AC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C21D2A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E5B7B0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C4B633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  <w:highlight w:val="yellow"/>
              </w:rPr>
              <w:t xml:space="preserve"> 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8EA582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70440B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F0C87" w14:paraId="05AE8BD6" w14:textId="77777777">
        <w:trPr>
          <w:jc w:val="center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F7F22C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126C9C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1.3</w:t>
            </w:r>
          </w:p>
          <w:p w14:paraId="70DD625A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лиц, назначенных на должности муниципальной службы из кадровых резервов, муниципальных резервов управленческих кадров, от общего числа назначенных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13140C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F50C38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динамически наследуемый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E27D8F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F7C026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934C8B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EC4910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BBB91D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B96041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F0C87" w14:paraId="7661124A" w14:textId="77777777">
        <w:trPr>
          <w:jc w:val="center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374BB7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605D16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1.4. Доля муниципальных служащих, имеющих высшее образование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DFD1E9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84A4F9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динамически наследуемый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B9A951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A15F7F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D94129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92,5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A59A4F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95,7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1DAF6D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DFC3A2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F0C87" w14:paraId="410E04B8" w14:textId="77777777">
        <w:trPr>
          <w:jc w:val="center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078537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8E4ADA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1.5. Количество муниципальных служащих, в отношении которых проведены мероприятия по профессиональному развитию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DA45B1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B06F7E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динамически наследуемый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B20698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B3DC8C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20ACEC" w14:textId="3763B089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менее </w:t>
            </w:r>
            <w:proofErr w:type="gramStart"/>
            <w:r>
              <w:rPr>
                <w:rFonts w:ascii="Times New Roman" w:hAnsi="Times New Roman"/>
                <w:sz w:val="24"/>
              </w:rPr>
              <w:t>2</w:t>
            </w:r>
            <w:r w:rsidR="00DF4D7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человек</w:t>
            </w:r>
            <w:proofErr w:type="gramEnd"/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9686D8" w14:textId="06784DA4" w:rsidR="00FF0C87" w:rsidRDefault="00DF4D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BFCD4A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333892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F0C87" w14:paraId="5EB44F32" w14:textId="77777777">
        <w:trPr>
          <w:jc w:val="center"/>
        </w:trPr>
        <w:tc>
          <w:tcPr>
            <w:tcW w:w="1502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D7CBDA" w14:textId="65A03E6B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</w:t>
            </w:r>
            <w:r>
              <w:rPr>
                <w:rFonts w:ascii="Times New Roman" w:hAnsi="Times New Roman"/>
                <w:sz w:val="28"/>
              </w:rPr>
              <w:tab/>
              <w:t xml:space="preserve">Комплекс процессных мероприятий «Содействие развитию институтов и инициатив гражданского общества в </w:t>
            </w:r>
            <w:r w:rsidR="00DF4D7A">
              <w:rPr>
                <w:rFonts w:ascii="Times New Roman" w:hAnsi="Times New Roman"/>
                <w:sz w:val="28"/>
              </w:rPr>
              <w:t>Красновском сельском поселении</w:t>
            </w:r>
            <w:r>
              <w:rPr>
                <w:rFonts w:ascii="Times New Roman" w:hAnsi="Times New Roman"/>
                <w:sz w:val="28"/>
              </w:rPr>
              <w:t xml:space="preserve">» </w:t>
            </w:r>
          </w:p>
        </w:tc>
      </w:tr>
      <w:tr w:rsidR="00FF0C87" w14:paraId="4F88641F" w14:textId="77777777">
        <w:trPr>
          <w:jc w:val="center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4F2BAC" w14:textId="77777777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4B3EA6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1.1</w:t>
            </w:r>
          </w:p>
          <w:p w14:paraId="6FAF45FC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мероприятий, проводимых СО НКО в рамках реализации общественно значимых (социальных) программ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1CD307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D87E66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75D424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возрастающий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582EAF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03E5F7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99E7E8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628B71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8C6EEE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F0C87" w14:paraId="494FFCB2" w14:textId="77777777">
        <w:trPr>
          <w:jc w:val="center"/>
        </w:trPr>
        <w:tc>
          <w:tcPr>
            <w:tcW w:w="1502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75D3ED" w14:textId="21F180E4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2.3.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Комплекс процессных мероприятий «Реализация муниципальной государственной информационной политики»</w:t>
            </w:r>
          </w:p>
        </w:tc>
      </w:tr>
      <w:tr w:rsidR="00FF0C87" w14:paraId="4F88C41F" w14:textId="77777777">
        <w:trPr>
          <w:jc w:val="center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9E0B16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1C1D56" w14:textId="77777777" w:rsidR="00FF0C87" w:rsidRDefault="00B12B7D">
            <w:pPr>
              <w:widowControl w:val="0"/>
              <w:rPr>
                <w:rStyle w:val="1f6"/>
                <w:rFonts w:ascii="Times New Roman" w:hAnsi="Times New Roman"/>
              </w:rPr>
            </w:pPr>
            <w:r>
              <w:rPr>
                <w:rStyle w:val="1f6"/>
                <w:rFonts w:ascii="Times New Roman" w:hAnsi="Times New Roman"/>
              </w:rPr>
              <w:t>Показатель 1.1</w:t>
            </w:r>
          </w:p>
          <w:p w14:paraId="2F9E5DFC" w14:textId="298FAF84" w:rsidR="00FF0C87" w:rsidRDefault="00B12B7D">
            <w:pPr>
              <w:widowControl w:val="0"/>
              <w:rPr>
                <w:rStyle w:val="1f6"/>
                <w:rFonts w:ascii="Times New Roman" w:hAnsi="Times New Roman"/>
              </w:rPr>
            </w:pPr>
            <w:r>
              <w:rPr>
                <w:rStyle w:val="1f6"/>
                <w:rFonts w:ascii="Times New Roman" w:hAnsi="Times New Roman"/>
              </w:rPr>
              <w:t xml:space="preserve">Доля опубликованных нормативных правовых актов Администрации </w:t>
            </w:r>
            <w:r w:rsidR="00DF4D7A">
              <w:rPr>
                <w:rStyle w:val="1f6"/>
                <w:rFonts w:ascii="Times New Roman" w:hAnsi="Times New Roman"/>
              </w:rPr>
              <w:t>Красновского сельского поселения</w:t>
            </w:r>
            <w:r>
              <w:rPr>
                <w:rStyle w:val="1f6"/>
                <w:rFonts w:ascii="Times New Roman" w:hAnsi="Times New Roman"/>
              </w:rPr>
              <w:t xml:space="preserve">, Собрания депутатов </w:t>
            </w:r>
            <w:r w:rsidR="00DF4D7A">
              <w:rPr>
                <w:rStyle w:val="1f6"/>
                <w:rFonts w:ascii="Times New Roman" w:hAnsi="Times New Roman"/>
              </w:rPr>
              <w:t>Красновского сельского поселения</w:t>
            </w:r>
            <w:r>
              <w:rPr>
                <w:rStyle w:val="1f6"/>
                <w:rFonts w:ascii="Times New Roman" w:hAnsi="Times New Roman"/>
              </w:rPr>
              <w:t xml:space="preserve"> в газете «Родная сторона», в Официальном вестнике </w:t>
            </w:r>
            <w:r w:rsidR="00DF4D7A">
              <w:rPr>
                <w:rStyle w:val="1f6"/>
                <w:rFonts w:ascii="Times New Roman" w:hAnsi="Times New Roman"/>
              </w:rPr>
              <w:t>Красновского сельского поселения</w:t>
            </w:r>
            <w:r>
              <w:rPr>
                <w:rStyle w:val="1f6"/>
                <w:rFonts w:ascii="Times New Roman" w:hAnsi="Times New Roman"/>
              </w:rPr>
              <w:t xml:space="preserve"> к общему количеству актов, подлежащих опубликованию в соответствии с законодательством</w:t>
            </w:r>
          </w:p>
          <w:p w14:paraId="69885C32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45C73A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F8C67A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поддерживающий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E2F7F5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возрастающий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4F5056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C9E761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BE62E7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E5430F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4A7C21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F0C87" w14:paraId="3A91368D" w14:textId="77777777">
        <w:trPr>
          <w:jc w:val="center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D8B3B3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72BD15" w14:textId="3F3791F4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1f6"/>
                <w:rFonts w:ascii="Times New Roman" w:hAnsi="Times New Roman"/>
              </w:rPr>
              <w:t xml:space="preserve">Показатель 1.2. Доля размещенных (опубликованных) нормативных правовых актов Администрации </w:t>
            </w:r>
            <w:r w:rsidR="00DF4D7A">
              <w:rPr>
                <w:rStyle w:val="1f6"/>
                <w:rFonts w:ascii="Times New Roman" w:hAnsi="Times New Roman"/>
              </w:rPr>
              <w:t>Красновского сельского поселения</w:t>
            </w:r>
            <w:r>
              <w:rPr>
                <w:rStyle w:val="1f6"/>
                <w:rFonts w:ascii="Times New Roman" w:hAnsi="Times New Roman"/>
              </w:rPr>
              <w:t xml:space="preserve">, Собрания депутатов </w:t>
            </w:r>
            <w:r w:rsidR="00DF4D7A">
              <w:rPr>
                <w:rStyle w:val="1f6"/>
                <w:rFonts w:ascii="Times New Roman" w:hAnsi="Times New Roman"/>
              </w:rPr>
              <w:t>Красновского сельского поселения</w:t>
            </w:r>
            <w:r>
              <w:rPr>
                <w:rStyle w:val="1f6"/>
                <w:rFonts w:ascii="Times New Roman" w:hAnsi="Times New Roman"/>
              </w:rPr>
              <w:t xml:space="preserve"> на официальном сайте Администрации </w:t>
            </w:r>
            <w:r w:rsidR="00DF4D7A">
              <w:rPr>
                <w:rStyle w:val="1f6"/>
                <w:rFonts w:ascii="Times New Roman" w:hAnsi="Times New Roman"/>
              </w:rPr>
              <w:t>Красновского сельского поселения</w:t>
            </w:r>
            <w:r>
              <w:rPr>
                <w:rStyle w:val="1f6"/>
                <w:rFonts w:ascii="Times New Roman" w:hAnsi="Times New Roman"/>
              </w:rPr>
              <w:t xml:space="preserve"> к общему количеству нормативных правовых актов </w:t>
            </w:r>
            <w:r w:rsidR="00DF4D7A">
              <w:rPr>
                <w:rStyle w:val="1f6"/>
                <w:rFonts w:ascii="Times New Roman" w:hAnsi="Times New Roman"/>
              </w:rPr>
              <w:t>Красновского сельского поселения</w:t>
            </w:r>
            <w:r>
              <w:rPr>
                <w:rStyle w:val="1f6"/>
                <w:rFonts w:ascii="Times New Roman" w:hAnsi="Times New Roman"/>
              </w:rPr>
              <w:t>, подлежащих размещению (опубликованию) в соответствии с законодательством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CCAD6A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258CBC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поддерживающий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94B7E1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возрастающий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5EF354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A9A705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794BED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628629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C19C2D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F0C87" w14:paraId="7AFB3E75" w14:textId="77777777">
        <w:trPr>
          <w:jc w:val="center"/>
        </w:trPr>
        <w:tc>
          <w:tcPr>
            <w:tcW w:w="1502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E68EA5" w14:textId="2A8BA720" w:rsidR="00FF0C87" w:rsidRDefault="00B12B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2.4.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Комплекс процессных мероприятий «Укрепление единства российской нации и гармонизация межэтнических отношений в </w:t>
            </w:r>
            <w:r w:rsidR="00DF4D7A">
              <w:rPr>
                <w:rFonts w:ascii="Times New Roman" w:hAnsi="Times New Roman"/>
                <w:sz w:val="28"/>
              </w:rPr>
              <w:t>Красновском сельском поселении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 w:rsidR="00FF0C87" w14:paraId="4FBF4391" w14:textId="77777777">
        <w:trPr>
          <w:jc w:val="center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980BB6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060CAC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Показатель 1.1. Прирост числа участников мероприятий, направленных </w:t>
            </w:r>
          </w:p>
          <w:p w14:paraId="42210E3B" w14:textId="25258601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этнокультурное развитие народов, проживающих на территории </w:t>
            </w:r>
            <w:r w:rsidR="00DF4D7A">
              <w:rPr>
                <w:rFonts w:ascii="Times New Roman" w:hAnsi="Times New Roman"/>
              </w:rPr>
              <w:t>Красновского сельского поселения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2BCEEB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ADCCE8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9AE1AE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D0C4BA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17D85A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2,2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D3EB27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2,2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F13E1C" w14:textId="77777777" w:rsidR="00FF0C87" w:rsidRDefault="00B12B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E8BD9E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77900476" w14:textId="77777777" w:rsidR="00FF0C87" w:rsidRDefault="00B12B7D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&lt;1&gt; Приводится фактическое значение показателя за год, предшествующий отчетному.</w:t>
      </w:r>
    </w:p>
    <w:p w14:paraId="6B082D8F" w14:textId="77777777" w:rsidR="00FF0C87" w:rsidRDefault="00FF0C87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bookmarkStart w:id="13" w:name="Par1470"/>
      <w:bookmarkEnd w:id="13"/>
    </w:p>
    <w:p w14:paraId="33C8A92E" w14:textId="77777777" w:rsidR="00FF0C87" w:rsidRDefault="00FF0C87">
      <w:pPr>
        <w:sectPr w:rsidR="00FF0C87">
          <w:headerReference w:type="default" r:id="rId9"/>
          <w:headerReference w:type="first" r:id="rId10"/>
          <w:footerReference w:type="first" r:id="rId11"/>
          <w:pgSz w:w="16838" w:h="11905" w:orient="landscape"/>
          <w:pgMar w:top="567" w:right="851" w:bottom="851" w:left="992" w:header="720" w:footer="187" w:gutter="0"/>
          <w:cols w:space="720"/>
        </w:sectPr>
      </w:pPr>
    </w:p>
    <w:p w14:paraId="340F28A5" w14:textId="77777777" w:rsidR="00FF0C87" w:rsidRDefault="00FF0C87"/>
    <w:sectPr w:rsidR="00FF0C87">
      <w:head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6429DF" w14:textId="77777777" w:rsidR="005E5C1A" w:rsidRDefault="005E5C1A">
      <w:pPr>
        <w:spacing w:after="0" w:line="240" w:lineRule="auto"/>
      </w:pPr>
      <w:r>
        <w:separator/>
      </w:r>
    </w:p>
  </w:endnote>
  <w:endnote w:type="continuationSeparator" w:id="0">
    <w:p w14:paraId="3D1797B9" w14:textId="77777777" w:rsidR="005E5C1A" w:rsidRDefault="005E5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FF816" w14:textId="77777777" w:rsidR="00FF0C87" w:rsidRDefault="00FF0C87">
    <w:pPr>
      <w:pStyle w:val="1ff9"/>
      <w:jc w:val="center"/>
    </w:pPr>
  </w:p>
  <w:p w14:paraId="2EED52D0" w14:textId="77777777" w:rsidR="00FF0C87" w:rsidRDefault="00FF0C87">
    <w:pPr>
      <w:pStyle w:val="1f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263B2" w14:textId="77777777" w:rsidR="00FF0C87" w:rsidRDefault="00FF0C87">
    <w:pPr>
      <w:pStyle w:val="1ff9"/>
      <w:jc w:val="center"/>
    </w:pPr>
  </w:p>
  <w:p w14:paraId="3A578898" w14:textId="77777777" w:rsidR="00FF0C87" w:rsidRDefault="00FF0C87">
    <w:pPr>
      <w:pStyle w:val="1f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EDF9F6" w14:textId="77777777" w:rsidR="005E5C1A" w:rsidRDefault="005E5C1A">
      <w:pPr>
        <w:spacing w:after="0" w:line="240" w:lineRule="auto"/>
      </w:pPr>
      <w:r>
        <w:separator/>
      </w:r>
    </w:p>
  </w:footnote>
  <w:footnote w:type="continuationSeparator" w:id="0">
    <w:p w14:paraId="06108C10" w14:textId="77777777" w:rsidR="005E5C1A" w:rsidRDefault="005E5C1A">
      <w:pPr>
        <w:spacing w:after="0" w:line="240" w:lineRule="auto"/>
      </w:pPr>
      <w:r>
        <w:continuationSeparator/>
      </w:r>
    </w:p>
  </w:footnote>
  <w:footnote w:id="1">
    <w:p w14:paraId="3960D521" w14:textId="1B0DBB21" w:rsidR="00FF0C87" w:rsidRDefault="00B12B7D">
      <w:pPr>
        <w:pStyle w:val="af5"/>
        <w:spacing w:line="216" w:lineRule="auto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В данном столбце по контрольным точкам указываются итоги реализации (наступления) контрольных точек (</w:t>
      </w:r>
      <w:proofErr w:type="gramStart"/>
      <w:r>
        <w:rPr>
          <w:rFonts w:ascii="Times New Roman" w:hAnsi="Times New Roman"/>
        </w:rPr>
        <w:t>например</w:t>
      </w:r>
      <w:proofErr w:type="gramEnd"/>
      <w:r>
        <w:rPr>
          <w:rFonts w:ascii="Times New Roman" w:hAnsi="Times New Roman"/>
        </w:rPr>
        <w:t>: информация</w:t>
      </w:r>
      <w:r w:rsidR="00B424FF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отраженная в отчетах о реализации структурных элементов в столбце «Комментарий»). В данном столбце не допускается дублирование наименования контрольной точки.</w:t>
      </w:r>
    </w:p>
  </w:footnote>
  <w:footnote w:id="2">
    <w:p w14:paraId="52DD2EA0" w14:textId="77777777" w:rsidR="00FF0C87" w:rsidRDefault="00B12B7D">
      <w:pPr>
        <w:pStyle w:val="af5"/>
        <w:spacing w:line="192" w:lineRule="auto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vertAlign w:val="superscript"/>
        </w:rPr>
        <w:footnoteRef/>
      </w:r>
      <w:r>
        <w:rPr>
          <w:rFonts w:ascii="Times New Roman" w:hAnsi="Times New Roman"/>
          <w:sz w:val="16"/>
        </w:rPr>
        <w:t xml:space="preserve"> Оценка динамики прироста значений показателей муниципальной (комплексной) программы в отчетном периоде может принимать значение в интервале от -100% до 100%.</w:t>
      </w:r>
    </w:p>
  </w:footnote>
  <w:footnote w:id="3">
    <w:p w14:paraId="0A528F96" w14:textId="77777777" w:rsidR="00FF0C87" w:rsidRDefault="00B12B7D">
      <w:pPr>
        <w:spacing w:after="0" w:line="192" w:lineRule="auto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vertAlign w:val="superscript"/>
        </w:rPr>
        <w:footnoteRef/>
      </w:r>
      <w:r>
        <w:rPr>
          <w:rFonts w:ascii="Times New Roman" w:hAnsi="Times New Roman"/>
          <w:sz w:val="16"/>
        </w:rPr>
        <w:t xml:space="preserve"> Оценка динамики прироста значений показателей муниципальной (комплексной) программы в отчетном </w:t>
      </w:r>
      <w:proofErr w:type="gramStart"/>
      <w:r>
        <w:rPr>
          <w:rFonts w:ascii="Times New Roman" w:hAnsi="Times New Roman"/>
          <w:sz w:val="16"/>
        </w:rPr>
        <w:t xml:space="preserve">периоде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6"/>
                  </w:rPr>
                  <m:t>ОП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16"/>
                  </w:rPr>
                  <m:t>гп</m:t>
                </m:r>
              </m:sub>
            </m:sSub>
          </m:e>
        </m:d>
      </m:oMath>
      <w:r>
        <w:rPr>
          <w:rFonts w:ascii="Times New Roman" w:hAnsi="Times New Roman"/>
          <w:sz w:val="16"/>
        </w:rPr>
        <w:t xml:space="preserve"> рассчитывается</w:t>
      </w:r>
      <w:proofErr w:type="gramEnd"/>
      <w:r>
        <w:rPr>
          <w:rFonts w:ascii="Times New Roman" w:hAnsi="Times New Roman"/>
          <w:sz w:val="16"/>
        </w:rPr>
        <w:t xml:space="preserve"> по формуле: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16"/>
              </w:rPr>
              <m:t>ОП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6"/>
              </w:rPr>
              <m:t>гп</m:t>
            </m:r>
          </m:sub>
        </m:sSub>
        <m:r>
          <w:rPr>
            <w:rFonts w:ascii="Cambria Math" w:hAnsi="Cambria Math"/>
            <w:sz w:val="16"/>
          </w:rPr>
          <m:t>=</m:t>
        </m:r>
        <m:r>
          <m:rPr>
            <m:sty m:val="p"/>
          </m:rPr>
          <w:rPr>
            <w:rFonts w:ascii="Cambria Math" w:hAnsi="Cambria Math"/>
            <w:sz w:val="16"/>
          </w:rPr>
          <m:t>0,7</m:t>
        </m:r>
        <m:r>
          <w:rPr>
            <w:rFonts w:ascii="Cambria Math" w:hAnsi="Cambria Math"/>
            <w:sz w:val="16"/>
          </w:rPr>
          <m:t>∙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16"/>
              </w:rPr>
              <m:t>ОП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6"/>
              </w:rPr>
              <m:t>пГП</m:t>
            </m:r>
          </m:sub>
        </m:sSub>
        <m:r>
          <w:rPr>
            <w:rFonts w:ascii="Cambria Math" w:hAnsi="Cambria Math"/>
            <w:sz w:val="16"/>
          </w:rPr>
          <m:t>+</m:t>
        </m:r>
        <m:r>
          <m:rPr>
            <m:sty m:val="p"/>
          </m:rPr>
          <w:rPr>
            <w:rFonts w:ascii="Cambria Math" w:hAnsi="Cambria Math"/>
            <w:sz w:val="16"/>
          </w:rPr>
          <m:t>0,3</m:t>
        </m:r>
        <m:r>
          <w:rPr>
            <w:rFonts w:ascii="Cambria Math" w:hAnsi="Cambria Math"/>
            <w:sz w:val="16"/>
          </w:rPr>
          <m:t>∙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16"/>
              </w:rPr>
              <m:t>ОП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6"/>
              </w:rPr>
              <m:t>пСЭ</m:t>
            </m:r>
          </m:sub>
        </m:sSub>
      </m:oMath>
      <w:r>
        <w:rPr>
          <w:rFonts w:ascii="Times New Roman" w:hAnsi="Times New Roman"/>
          <w:sz w:val="16"/>
        </w:rPr>
        <w:t>, где:</w:t>
      </w:r>
      <m:oMath>
        <m:r>
          <m:rPr>
            <m:nor/>
          </m:rPr>
          <w:rPr>
            <w:rFonts w:ascii="Cambria Math" w:hAnsi="Cambria Math"/>
            <w:sz w:val="16"/>
          </w:rPr>
          <m:t xml:space="preserve">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16"/>
              </w:rPr>
              <m:t>ОП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6"/>
              </w:rPr>
              <m:t>пГП</m:t>
            </m:r>
          </m:sub>
        </m:sSub>
      </m:oMath>
      <w:r>
        <w:rPr>
          <w:rFonts w:ascii="Times New Roman" w:hAnsi="Times New Roman"/>
          <w:sz w:val="16"/>
        </w:rPr>
        <w:t xml:space="preserve"> – оценка динамики прироста значений показателей уровня муниципальной (комплексной) программы,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16"/>
              </w:rPr>
              <m:t>ОП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6"/>
              </w:rPr>
              <m:t>пСЭ</m:t>
            </m:r>
          </m:sub>
        </m:sSub>
      </m:oMath>
      <w:r>
        <w:rPr>
          <w:rFonts w:ascii="Times New Roman" w:hAnsi="Times New Roman"/>
          <w:sz w:val="16"/>
        </w:rPr>
        <w:t xml:space="preserve"> – оценка динамики прироста значений показателей уровня структурных элементов муниципальной (комплексной) программы.</w:t>
      </w:r>
    </w:p>
  </w:footnote>
  <w:footnote w:id="4">
    <w:p w14:paraId="1C5B30B5" w14:textId="77777777" w:rsidR="00FF0C87" w:rsidRDefault="00B12B7D">
      <w:pPr>
        <w:pStyle w:val="af5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vertAlign w:val="superscript"/>
        </w:rPr>
        <w:footnoteRef/>
      </w:r>
      <w:r>
        <w:rPr>
          <w:rFonts w:ascii="Times New Roman" w:hAnsi="Times New Roman"/>
          <w:sz w:val="16"/>
        </w:rPr>
        <w:t xml:space="preserve"> Указывается оценка динамики приростов значений показателей уровня муниципальной (комплексной) программы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CE9DD" w14:textId="77777777" w:rsidR="00FF0C87" w:rsidRDefault="00B12B7D">
    <w:pPr>
      <w:pStyle w:val="1ff"/>
      <w:jc w:val="center"/>
    </w:pPr>
    <w:r>
      <w:fldChar w:fldCharType="begin"/>
    </w:r>
    <w:r>
      <w:instrText xml:space="preserve">PAGE </w:instrText>
    </w:r>
    <w:r>
      <w:fldChar w:fldCharType="separate"/>
    </w:r>
    <w:r w:rsidR="005E56FE">
      <w:rPr>
        <w:noProof/>
      </w:rPr>
      <w:t>22</w:t>
    </w:r>
    <w:r>
      <w:fldChar w:fldCharType="end"/>
    </w:r>
  </w:p>
  <w:p w14:paraId="1CB4823A" w14:textId="77777777" w:rsidR="00FF0C87" w:rsidRDefault="00B12B7D">
    <w:pPr>
      <w:pStyle w:val="1ff"/>
      <w:tabs>
        <w:tab w:val="clear" w:pos="4677"/>
        <w:tab w:val="clear" w:pos="9355"/>
        <w:tab w:val="left" w:pos="849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60C40" w14:textId="77777777" w:rsidR="00FF0C87" w:rsidRDefault="00B12B7D">
    <w:pPr>
      <w:pStyle w:val="1ff"/>
      <w:jc w:val="center"/>
    </w:pPr>
    <w:r>
      <w:t>108</w:t>
    </w:r>
  </w:p>
  <w:p w14:paraId="61D0D46E" w14:textId="77777777" w:rsidR="00FF0C87" w:rsidRDefault="00FF0C87">
    <w:pPr>
      <w:pStyle w:val="1ff"/>
      <w:tabs>
        <w:tab w:val="clear" w:pos="9355"/>
        <w:tab w:val="left" w:pos="841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20B5E" w14:textId="77777777" w:rsidR="00FF0C87" w:rsidRDefault="00B12B7D">
    <w:pPr>
      <w:pStyle w:val="1ff"/>
      <w:jc w:val="center"/>
    </w:pPr>
    <w:r>
      <w:fldChar w:fldCharType="begin"/>
    </w:r>
    <w:r>
      <w:instrText xml:space="preserve">PAGE </w:instrText>
    </w:r>
    <w:r>
      <w:fldChar w:fldCharType="separate"/>
    </w:r>
    <w:r w:rsidR="005E56FE">
      <w:rPr>
        <w:noProof/>
      </w:rPr>
      <w:t>28</w:t>
    </w:r>
    <w:r>
      <w:fldChar w:fldCharType="end"/>
    </w:r>
  </w:p>
  <w:p w14:paraId="156AFB6E" w14:textId="77777777" w:rsidR="00FF0C87" w:rsidRDefault="00B12B7D">
    <w:pPr>
      <w:pStyle w:val="1ff"/>
      <w:tabs>
        <w:tab w:val="clear" w:pos="4677"/>
        <w:tab w:val="clear" w:pos="9355"/>
        <w:tab w:val="left" w:pos="8490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6A45E" w14:textId="77777777" w:rsidR="00FF0C87" w:rsidRDefault="00B12B7D">
    <w:pPr>
      <w:pStyle w:val="1ff"/>
      <w:jc w:val="center"/>
    </w:pPr>
    <w:r>
      <w:t>108</w:t>
    </w:r>
  </w:p>
  <w:p w14:paraId="45FC9033" w14:textId="77777777" w:rsidR="00FF0C87" w:rsidRDefault="00FF0C87">
    <w:pPr>
      <w:pStyle w:val="1ff"/>
      <w:tabs>
        <w:tab w:val="clear" w:pos="9355"/>
        <w:tab w:val="left" w:pos="841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35E83D8B"/>
    <w:multiLevelType w:val="multilevel"/>
    <w:tmpl w:val="9E0815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706AA"/>
    <w:multiLevelType w:val="multilevel"/>
    <w:tmpl w:val="C2C6B772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C87"/>
    <w:rsid w:val="00046B6C"/>
    <w:rsid w:val="00063B97"/>
    <w:rsid w:val="00147A22"/>
    <w:rsid w:val="001F42B7"/>
    <w:rsid w:val="00285ED9"/>
    <w:rsid w:val="002C154D"/>
    <w:rsid w:val="002C54AC"/>
    <w:rsid w:val="004039C3"/>
    <w:rsid w:val="00416BC4"/>
    <w:rsid w:val="00440EE4"/>
    <w:rsid w:val="0047084F"/>
    <w:rsid w:val="00505FA0"/>
    <w:rsid w:val="005E56FE"/>
    <w:rsid w:val="005E5C1A"/>
    <w:rsid w:val="005F41EC"/>
    <w:rsid w:val="00693EA3"/>
    <w:rsid w:val="007E6D1E"/>
    <w:rsid w:val="00901FBA"/>
    <w:rsid w:val="00955F79"/>
    <w:rsid w:val="009A5B67"/>
    <w:rsid w:val="00AD5D82"/>
    <w:rsid w:val="00AF1DE6"/>
    <w:rsid w:val="00B12B7D"/>
    <w:rsid w:val="00B34CD2"/>
    <w:rsid w:val="00B424FF"/>
    <w:rsid w:val="00BB6976"/>
    <w:rsid w:val="00CB50FC"/>
    <w:rsid w:val="00CE3420"/>
    <w:rsid w:val="00D3388C"/>
    <w:rsid w:val="00DF4D7A"/>
    <w:rsid w:val="00F7145C"/>
    <w:rsid w:val="00F92A8A"/>
    <w:rsid w:val="00FF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86B1A"/>
  <w15:docId w15:val="{86B1F2D8-656D-4F07-A542-3340B193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="Calibri Light" w:hAnsi="Calibri Light"/>
      <w:color w:val="2F5496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="Calibri Light" w:hAnsi="Calibri Light"/>
      <w:color w:val="2F5496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2F5496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2F5496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Postan">
    <w:name w:val="Postan"/>
    <w:basedOn w:val="a"/>
    <w:link w:val="Postan0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Postan0">
    <w:name w:val="Postan"/>
    <w:basedOn w:val="1"/>
    <w:link w:val="Postan"/>
    <w:rPr>
      <w:rFonts w:ascii="Times New Roman" w:hAnsi="Times New Roman"/>
      <w:sz w:val="28"/>
    </w:rPr>
  </w:style>
  <w:style w:type="paragraph" w:customStyle="1" w:styleId="61">
    <w:name w:val="Заголовок 61"/>
    <w:link w:val="610"/>
    <w:pPr>
      <w:keepNext/>
      <w:keepLines/>
      <w:spacing w:before="200" w:line="264" w:lineRule="auto"/>
    </w:pPr>
    <w:rPr>
      <w:rFonts w:ascii="XO Thames" w:hAnsi="XO Thames"/>
      <w:i/>
      <w:color w:val="243F60"/>
      <w:sz w:val="22"/>
    </w:rPr>
  </w:style>
  <w:style w:type="character" w:customStyle="1" w:styleId="610">
    <w:name w:val="Заголовок 61"/>
    <w:link w:val="61"/>
    <w:rPr>
      <w:rFonts w:ascii="XO Thames" w:hAnsi="XO Thames"/>
      <w:i/>
      <w:color w:val="243F60"/>
      <w:sz w:val="22"/>
    </w:rPr>
  </w:style>
  <w:style w:type="paragraph" w:customStyle="1" w:styleId="110">
    <w:name w:val="Заголовок 11"/>
    <w:basedOn w:val="a"/>
    <w:next w:val="a"/>
    <w:link w:val="111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"/>
    <w:link w:val="110"/>
    <w:rPr>
      <w:rFonts w:ascii="Arial" w:hAnsi="Arial"/>
      <w:b/>
      <w:color w:val="26282F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z w:val="28"/>
    </w:rPr>
  </w:style>
  <w:style w:type="paragraph" w:customStyle="1" w:styleId="hgkelc">
    <w:name w:val="hgkelc"/>
    <w:basedOn w:val="14"/>
    <w:link w:val="hgkelc0"/>
  </w:style>
  <w:style w:type="character" w:customStyle="1" w:styleId="hgkelc0">
    <w:name w:val="hgkelc"/>
    <w:basedOn w:val="15"/>
    <w:link w:val="hgkelc"/>
    <w:rPr>
      <w:color w:val="000000"/>
    </w:rPr>
  </w:style>
  <w:style w:type="paragraph" w:customStyle="1" w:styleId="71">
    <w:name w:val="Заголовок 71"/>
    <w:link w:val="710"/>
    <w:pPr>
      <w:keepNext/>
      <w:keepLines/>
      <w:spacing w:before="200" w:line="264" w:lineRule="auto"/>
    </w:pPr>
    <w:rPr>
      <w:rFonts w:ascii="XO Thames" w:hAnsi="XO Thames"/>
      <w:i/>
      <w:color w:val="404040"/>
      <w:sz w:val="22"/>
    </w:rPr>
  </w:style>
  <w:style w:type="character" w:customStyle="1" w:styleId="710">
    <w:name w:val="Заголовок 71"/>
    <w:link w:val="71"/>
    <w:rPr>
      <w:rFonts w:ascii="XO Thames" w:hAnsi="XO Thames"/>
      <w:i/>
      <w:color w:val="404040"/>
      <w:sz w:val="22"/>
    </w:rPr>
  </w:style>
  <w:style w:type="paragraph" w:customStyle="1" w:styleId="16">
    <w:name w:val="Сильное выделение1"/>
    <w:link w:val="a3"/>
    <w:rPr>
      <w:i/>
      <w:color w:val="2F5496"/>
    </w:rPr>
  </w:style>
  <w:style w:type="character" w:styleId="a3">
    <w:name w:val="Intense Emphasis"/>
    <w:link w:val="16"/>
    <w:rPr>
      <w:i/>
      <w:color w:val="2F5496"/>
    </w:rPr>
  </w:style>
  <w:style w:type="paragraph" w:customStyle="1" w:styleId="a4">
    <w:next w:val="a"/>
    <w:link w:val="a5"/>
    <w:semiHidden/>
    <w:unhideWhenUsed/>
    <w:pPr>
      <w:spacing w:line="276" w:lineRule="auto"/>
      <w:ind w:left="70" w:right="140"/>
      <w:jc w:val="both"/>
    </w:pPr>
    <w:rPr>
      <w:rFonts w:ascii="Times New Roman" w:hAnsi="Times New Roman"/>
    </w:rPr>
  </w:style>
  <w:style w:type="character" w:customStyle="1" w:styleId="a5">
    <w:link w:val="a4"/>
    <w:semiHidden/>
    <w:unhideWhenUsed/>
    <w:rPr>
      <w:rFonts w:ascii="Times New Roman" w:hAnsi="Times New Roman"/>
      <w:color w:val="000000"/>
    </w:rPr>
  </w:style>
  <w:style w:type="character" w:customStyle="1" w:styleId="70">
    <w:name w:val="Заголовок 7 Знак"/>
    <w:basedOn w:val="1"/>
    <w:link w:val="7"/>
    <w:rPr>
      <w:color w:val="595959"/>
      <w:sz w:val="22"/>
    </w:rPr>
  </w:style>
  <w:style w:type="paragraph" w:customStyle="1" w:styleId="31">
    <w:name w:val="Знак сноски3"/>
    <w:link w:val="32"/>
    <w:rPr>
      <w:vertAlign w:val="superscript"/>
    </w:rPr>
  </w:style>
  <w:style w:type="character" w:customStyle="1" w:styleId="32">
    <w:name w:val="Знак сноски3"/>
    <w:link w:val="31"/>
    <w:rPr>
      <w:vertAlign w:val="superscript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  <w:rPr>
      <w:color w:val="000000"/>
    </w:rPr>
  </w:style>
  <w:style w:type="paragraph" w:customStyle="1" w:styleId="51">
    <w:name w:val="Оглавление 51"/>
    <w:next w:val="a"/>
    <w:link w:val="510"/>
    <w:pPr>
      <w:ind w:left="800"/>
    </w:pPr>
    <w:rPr>
      <w:rFonts w:ascii="XO Thames" w:hAnsi="XO Thames"/>
      <w:sz w:val="28"/>
    </w:rPr>
  </w:style>
  <w:style w:type="character" w:customStyle="1" w:styleId="510">
    <w:name w:val="Оглавление 51"/>
    <w:link w:val="51"/>
    <w:rPr>
      <w:rFonts w:ascii="XO Thames" w:hAnsi="XO Thames"/>
      <w:color w:val="000000"/>
      <w:sz w:val="28"/>
    </w:rPr>
  </w:style>
  <w:style w:type="paragraph" w:styleId="62">
    <w:name w:val="toc 6"/>
    <w:next w:val="a"/>
    <w:link w:val="63"/>
    <w:uiPriority w:val="39"/>
    <w:pPr>
      <w:ind w:left="1000"/>
    </w:pPr>
    <w:rPr>
      <w:rFonts w:ascii="XO Thames" w:hAnsi="XO Thames"/>
      <w:sz w:val="28"/>
    </w:rPr>
  </w:style>
  <w:style w:type="character" w:customStyle="1" w:styleId="63">
    <w:name w:val="Оглавление 6 Знак"/>
    <w:link w:val="62"/>
    <w:rPr>
      <w:rFonts w:ascii="XO Thames" w:hAnsi="XO Thames"/>
      <w:color w:val="000000"/>
      <w:sz w:val="28"/>
    </w:rPr>
  </w:style>
  <w:style w:type="paragraph" w:customStyle="1" w:styleId="17">
    <w:name w:val="Строгий1"/>
    <w:link w:val="a6"/>
    <w:rPr>
      <w:b/>
    </w:rPr>
  </w:style>
  <w:style w:type="character" w:styleId="a6">
    <w:name w:val="Strong"/>
    <w:link w:val="17"/>
    <w:rPr>
      <w:b/>
    </w:rPr>
  </w:style>
  <w:style w:type="paragraph" w:styleId="a7">
    <w:name w:val="Body Text"/>
    <w:basedOn w:val="a"/>
    <w:link w:val="a8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color w:val="000000"/>
      <w:sz w:val="28"/>
    </w:rPr>
  </w:style>
  <w:style w:type="paragraph" w:styleId="72">
    <w:name w:val="toc 7"/>
    <w:next w:val="a"/>
    <w:link w:val="73"/>
    <w:uiPriority w:val="39"/>
    <w:pPr>
      <w:ind w:left="1200"/>
    </w:pPr>
    <w:rPr>
      <w:rFonts w:ascii="XO Thames" w:hAnsi="XO Thames"/>
      <w:sz w:val="28"/>
    </w:rPr>
  </w:style>
  <w:style w:type="character" w:customStyle="1" w:styleId="73">
    <w:name w:val="Оглавление 7 Знак"/>
    <w:link w:val="72"/>
    <w:rPr>
      <w:rFonts w:ascii="XO Thames" w:hAnsi="XO Thames"/>
      <w:color w:val="000000"/>
      <w:sz w:val="28"/>
    </w:rPr>
  </w:style>
  <w:style w:type="paragraph" w:customStyle="1" w:styleId="18">
    <w:name w:val="Текст примечания1"/>
    <w:basedOn w:val="a"/>
    <w:link w:val="19"/>
    <w:rPr>
      <w:sz w:val="20"/>
    </w:rPr>
  </w:style>
  <w:style w:type="character" w:customStyle="1" w:styleId="19">
    <w:name w:val="Текст примечания1"/>
    <w:basedOn w:val="1"/>
    <w:link w:val="18"/>
    <w:rPr>
      <w:color w:val="000000"/>
      <w:sz w:val="20"/>
    </w:rPr>
  </w:style>
  <w:style w:type="paragraph" w:customStyle="1" w:styleId="mop">
    <w:name w:val="mop"/>
    <w:basedOn w:val="1a"/>
    <w:link w:val="mop0"/>
  </w:style>
  <w:style w:type="character" w:customStyle="1" w:styleId="mop0">
    <w:name w:val="mop"/>
    <w:basedOn w:val="a0"/>
    <w:link w:val="mop"/>
  </w:style>
  <w:style w:type="paragraph" w:customStyle="1" w:styleId="a9">
    <w:name w:val="Сноска"/>
    <w:basedOn w:val="a"/>
    <w:next w:val="a"/>
    <w:link w:val="aa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type="character" w:customStyle="1" w:styleId="aa">
    <w:name w:val="Сноска"/>
    <w:basedOn w:val="1"/>
    <w:link w:val="a9"/>
    <w:rPr>
      <w:rFonts w:ascii="Arial" w:hAnsi="Arial"/>
      <w:sz w:val="20"/>
    </w:rPr>
  </w:style>
  <w:style w:type="paragraph" w:customStyle="1" w:styleId="sc-kguayh">
    <w:name w:val="sc-kguayh"/>
    <w:basedOn w:val="a"/>
    <w:link w:val="sc-kguayh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c-kguayh0">
    <w:name w:val="sc-kguayh"/>
    <w:basedOn w:val="1"/>
    <w:link w:val="sc-kguayh"/>
    <w:rPr>
      <w:rFonts w:ascii="Times New Roman" w:hAnsi="Times New Roman"/>
      <w:sz w:val="24"/>
    </w:rPr>
  </w:style>
  <w:style w:type="paragraph" w:customStyle="1" w:styleId="FontStyle26">
    <w:name w:val="Font Style26"/>
    <w:link w:val="FontStyle260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color w:val="000000"/>
      <w:sz w:val="26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  <w:color w:val="000000"/>
    </w:rPr>
  </w:style>
  <w:style w:type="paragraph" w:customStyle="1" w:styleId="1b">
    <w:name w:val="Знак концевой сноски1"/>
    <w:link w:val="ab"/>
    <w:rPr>
      <w:vertAlign w:val="superscript"/>
    </w:rPr>
  </w:style>
  <w:style w:type="character" w:styleId="ab">
    <w:name w:val="endnote reference"/>
    <w:link w:val="1b"/>
    <w:rPr>
      <w:vertAlign w:val="superscript"/>
    </w:rPr>
  </w:style>
  <w:style w:type="paragraph" w:customStyle="1" w:styleId="Endnote">
    <w:name w:val="Endnote"/>
    <w:basedOn w:val="a"/>
    <w:link w:val="Endnote0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color w:val="000000"/>
      <w:sz w:val="20"/>
    </w:rPr>
  </w:style>
  <w:style w:type="character" w:customStyle="1" w:styleId="30">
    <w:name w:val="Заголовок 3 Знак"/>
    <w:basedOn w:val="1"/>
    <w:link w:val="3"/>
    <w:rPr>
      <w:color w:val="2F5496"/>
      <w:sz w:val="28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  <w:rPr>
      <w:color w:val="000000"/>
    </w:rPr>
  </w:style>
  <w:style w:type="paragraph" w:customStyle="1" w:styleId="1c">
    <w:name w:val="Сильная ссылка1"/>
    <w:link w:val="ac"/>
    <w:rPr>
      <w:b/>
      <w:smallCaps/>
      <w:color w:val="2F5496"/>
      <w:spacing w:val="5"/>
    </w:rPr>
  </w:style>
  <w:style w:type="character" w:styleId="ac">
    <w:name w:val="Intense Reference"/>
    <w:link w:val="1c"/>
    <w:rPr>
      <w:b/>
      <w:smallCaps/>
      <w:color w:val="2F5496"/>
      <w:spacing w:val="5"/>
    </w:rPr>
  </w:style>
  <w:style w:type="paragraph" w:customStyle="1" w:styleId="mpunct">
    <w:name w:val="mpunct"/>
    <w:basedOn w:val="1a"/>
    <w:link w:val="mpunct0"/>
  </w:style>
  <w:style w:type="character" w:customStyle="1" w:styleId="mpunct0">
    <w:name w:val="mpunct"/>
    <w:basedOn w:val="a0"/>
    <w:link w:val="mpunct"/>
  </w:style>
  <w:style w:type="paragraph" w:customStyle="1" w:styleId="310">
    <w:name w:val="Заголовок 31"/>
    <w:basedOn w:val="a"/>
    <w:next w:val="a"/>
    <w:link w:val="311"/>
    <w:pPr>
      <w:keepNext/>
      <w:spacing w:before="240" w:after="60" w:line="276" w:lineRule="auto"/>
    </w:pPr>
    <w:rPr>
      <w:rFonts w:ascii="Cambria" w:hAnsi="Cambria"/>
      <w:b/>
      <w:sz w:val="26"/>
    </w:rPr>
  </w:style>
  <w:style w:type="character" w:customStyle="1" w:styleId="311">
    <w:name w:val="Заголовок 31"/>
    <w:basedOn w:val="1"/>
    <w:link w:val="310"/>
    <w:rPr>
      <w:rFonts w:ascii="Cambria" w:hAnsi="Cambria"/>
      <w:b/>
      <w:color w:val="000000"/>
      <w:sz w:val="26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91">
    <w:name w:val="Оглавление 91"/>
    <w:next w:val="a"/>
    <w:link w:val="910"/>
    <w:pPr>
      <w:ind w:left="1600"/>
    </w:pPr>
    <w:rPr>
      <w:rFonts w:ascii="XO Thames" w:hAnsi="XO Thames"/>
      <w:sz w:val="28"/>
    </w:rPr>
  </w:style>
  <w:style w:type="character" w:customStyle="1" w:styleId="910">
    <w:name w:val="Оглавление 91"/>
    <w:link w:val="91"/>
    <w:rPr>
      <w:rFonts w:ascii="XO Thames" w:hAnsi="XO Thames"/>
      <w:color w:val="000000"/>
      <w:sz w:val="28"/>
    </w:rPr>
  </w:style>
  <w:style w:type="paragraph" w:customStyle="1" w:styleId="81">
    <w:name w:val="Оглавление 81"/>
    <w:next w:val="a"/>
    <w:link w:val="810"/>
    <w:pPr>
      <w:ind w:left="1400"/>
    </w:pPr>
    <w:rPr>
      <w:rFonts w:ascii="XO Thames" w:hAnsi="XO Thames"/>
      <w:sz w:val="28"/>
    </w:rPr>
  </w:style>
  <w:style w:type="character" w:customStyle="1" w:styleId="810">
    <w:name w:val="Оглавление 81"/>
    <w:link w:val="81"/>
    <w:rPr>
      <w:rFonts w:ascii="XO Thames" w:hAnsi="XO Thames"/>
      <w:color w:val="000000"/>
      <w:sz w:val="28"/>
    </w:rPr>
  </w:style>
  <w:style w:type="paragraph" w:customStyle="1" w:styleId="1a">
    <w:name w:val="Основной шрифт абзаца1"/>
  </w:style>
  <w:style w:type="paragraph" w:customStyle="1" w:styleId="TitleChar">
    <w:name w:val="Title Char"/>
    <w:link w:val="TitleChar0"/>
    <w:rPr>
      <w:rFonts w:ascii="XO Thames" w:hAnsi="XO Thames"/>
      <w:color w:val="17365D"/>
      <w:spacing w:val="5"/>
      <w:sz w:val="52"/>
    </w:rPr>
  </w:style>
  <w:style w:type="character" w:customStyle="1" w:styleId="TitleChar0">
    <w:name w:val="Title Char"/>
    <w:link w:val="TitleChar"/>
    <w:rPr>
      <w:rFonts w:ascii="XO Thames" w:hAnsi="XO Thames"/>
      <w:color w:val="17365D"/>
      <w:spacing w:val="5"/>
      <w:sz w:val="52"/>
    </w:rPr>
  </w:style>
  <w:style w:type="paragraph" w:customStyle="1" w:styleId="1d">
    <w:name w:val="Заголовок №1"/>
    <w:basedOn w:val="a"/>
    <w:link w:val="1e"/>
    <w:pPr>
      <w:spacing w:before="420" w:after="420" w:line="240" w:lineRule="atLeast"/>
      <w:outlineLvl w:val="0"/>
    </w:pPr>
    <w:rPr>
      <w:b/>
      <w:sz w:val="34"/>
      <w:highlight w:val="white"/>
    </w:rPr>
  </w:style>
  <w:style w:type="character" w:customStyle="1" w:styleId="1e">
    <w:name w:val="Заголовок №1"/>
    <w:basedOn w:val="1"/>
    <w:link w:val="1d"/>
    <w:rPr>
      <w:b/>
      <w:sz w:val="34"/>
      <w:highlight w:val="white"/>
    </w:rPr>
  </w:style>
  <w:style w:type="character" w:customStyle="1" w:styleId="90">
    <w:name w:val="Заголовок 9 Знак"/>
    <w:basedOn w:val="1"/>
    <w:link w:val="9"/>
    <w:rPr>
      <w:color w:val="272727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color w:val="000000"/>
      <w:sz w:val="22"/>
    </w:rPr>
  </w:style>
  <w:style w:type="paragraph" w:customStyle="1" w:styleId="ad">
    <w:link w:val="ae"/>
    <w:semiHidden/>
    <w:unhideWhenUsed/>
    <w:rPr>
      <w:vertAlign w:val="superscript"/>
    </w:rPr>
  </w:style>
  <w:style w:type="character" w:customStyle="1" w:styleId="ae">
    <w:link w:val="ad"/>
    <w:semiHidden/>
    <w:unhideWhenUsed/>
    <w:rPr>
      <w:rFonts w:ascii="Calibri" w:hAnsi="Calibri"/>
      <w:color w:val="000000"/>
      <w:sz w:val="20"/>
      <w:vertAlign w:val="superscript"/>
    </w:rPr>
  </w:style>
  <w:style w:type="paragraph" w:customStyle="1" w:styleId="1f">
    <w:name w:val="Название объекта1"/>
    <w:link w:val="1f0"/>
    <w:pPr>
      <w:spacing w:after="200"/>
    </w:pPr>
    <w:rPr>
      <w:rFonts w:ascii="XO Thames" w:hAnsi="XO Thames"/>
      <w:i/>
      <w:color w:val="1F497D"/>
      <w:sz w:val="18"/>
    </w:rPr>
  </w:style>
  <w:style w:type="character" w:customStyle="1" w:styleId="1f0">
    <w:name w:val="Название объекта1"/>
    <w:link w:val="1f"/>
    <w:rPr>
      <w:rFonts w:ascii="XO Thames" w:hAnsi="XO Thames"/>
      <w:i/>
      <w:color w:val="1F497D"/>
      <w:sz w:val="18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color w:val="000000"/>
      <w:sz w:val="22"/>
    </w:rPr>
  </w:style>
  <w:style w:type="paragraph" w:styleId="25">
    <w:name w:val="Quote"/>
    <w:basedOn w:val="a"/>
    <w:next w:val="a"/>
    <w:link w:val="26"/>
    <w:pPr>
      <w:spacing w:before="160"/>
      <w:jc w:val="center"/>
    </w:pPr>
    <w:rPr>
      <w:i/>
      <w:color w:val="404040"/>
    </w:rPr>
  </w:style>
  <w:style w:type="character" w:customStyle="1" w:styleId="26">
    <w:name w:val="Цитата 2 Знак"/>
    <w:basedOn w:val="1"/>
    <w:link w:val="25"/>
    <w:rPr>
      <w:i/>
      <w:color w:val="404040"/>
      <w:sz w:val="22"/>
    </w:rPr>
  </w:style>
  <w:style w:type="paragraph" w:customStyle="1" w:styleId="27">
    <w:name w:val="Знак сноски2"/>
    <w:basedOn w:val="23"/>
    <w:link w:val="28"/>
    <w:rPr>
      <w:vertAlign w:val="superscript"/>
    </w:rPr>
  </w:style>
  <w:style w:type="character" w:customStyle="1" w:styleId="28">
    <w:name w:val="Знак сноски2"/>
    <w:basedOn w:val="24"/>
    <w:link w:val="27"/>
    <w:rPr>
      <w:color w:val="000000"/>
      <w:vertAlign w:val="superscript"/>
    </w:rPr>
  </w:style>
  <w:style w:type="paragraph" w:customStyle="1" w:styleId="29">
    <w:name w:val="Номер страницы2"/>
    <w:basedOn w:val="1a"/>
    <w:link w:val="2a"/>
  </w:style>
  <w:style w:type="character" w:customStyle="1" w:styleId="2a">
    <w:name w:val="Номер страницы2"/>
    <w:basedOn w:val="a0"/>
    <w:link w:val="29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katex-mathml">
    <w:name w:val="katex-mathml"/>
    <w:basedOn w:val="1a"/>
    <w:link w:val="katex-mathml0"/>
  </w:style>
  <w:style w:type="character" w:customStyle="1" w:styleId="katex-mathml0">
    <w:name w:val="katex-mathml"/>
    <w:basedOn w:val="a0"/>
    <w:link w:val="katex-mathml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210">
    <w:name w:val="Оглавление 21"/>
    <w:next w:val="a"/>
    <w:link w:val="211"/>
    <w:pPr>
      <w:ind w:left="200"/>
    </w:pPr>
    <w:rPr>
      <w:rFonts w:ascii="XO Thames" w:hAnsi="XO Thames"/>
      <w:sz w:val="28"/>
    </w:rPr>
  </w:style>
  <w:style w:type="character" w:customStyle="1" w:styleId="211">
    <w:name w:val="Оглавление 21"/>
    <w:link w:val="210"/>
    <w:rPr>
      <w:rFonts w:ascii="XO Thames" w:hAnsi="XO Thames"/>
      <w:color w:val="000000"/>
      <w:sz w:val="28"/>
    </w:rPr>
  </w:style>
  <w:style w:type="paragraph" w:customStyle="1" w:styleId="Heading1Char">
    <w:name w:val="Heading 1 Char"/>
    <w:link w:val="Heading1Char0"/>
    <w:rPr>
      <w:rFonts w:ascii="XO Thames" w:hAnsi="XO Thames"/>
      <w:b/>
      <w:color w:val="365F91"/>
      <w:sz w:val="28"/>
    </w:rPr>
  </w:style>
  <w:style w:type="character" w:customStyle="1" w:styleId="Heading1Char0">
    <w:name w:val="Heading 1 Char"/>
    <w:link w:val="Heading1Char"/>
    <w:rPr>
      <w:rFonts w:ascii="XO Thames" w:hAnsi="XO Thames"/>
      <w:b/>
      <w:color w:val="365F91"/>
      <w:sz w:val="28"/>
    </w:rPr>
  </w:style>
  <w:style w:type="paragraph" w:customStyle="1" w:styleId="511">
    <w:name w:val="Заголовок 51"/>
    <w:next w:val="a"/>
    <w:link w:val="512"/>
    <w:pPr>
      <w:spacing w:before="120" w:after="120"/>
      <w:jc w:val="both"/>
    </w:pPr>
    <w:rPr>
      <w:rFonts w:ascii="XO Thames" w:hAnsi="XO Thames"/>
      <w:b/>
      <w:sz w:val="22"/>
    </w:rPr>
  </w:style>
  <w:style w:type="character" w:customStyle="1" w:styleId="512">
    <w:name w:val="Заголовок 51"/>
    <w:link w:val="511"/>
    <w:rPr>
      <w:rFonts w:ascii="XO Thames" w:hAnsi="XO Thames"/>
      <w:b/>
      <w:color w:val="000000"/>
      <w:sz w:val="22"/>
    </w:rPr>
  </w:style>
  <w:style w:type="paragraph" w:styleId="af">
    <w:name w:val="Normal (Web)"/>
    <w:basedOn w:val="a"/>
    <w:link w:val="af0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0">
    <w:name w:val="Обычный (веб) Знак"/>
    <w:basedOn w:val="1"/>
    <w:link w:val="af"/>
    <w:rPr>
      <w:rFonts w:ascii="Times New Roman" w:hAnsi="Times New Roman"/>
      <w:color w:val="000000"/>
      <w:sz w:val="24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color w:val="000000"/>
      <w:sz w:val="28"/>
    </w:rPr>
  </w:style>
  <w:style w:type="paragraph" w:customStyle="1" w:styleId="Msonormal0">
    <w:name w:val="Msonormal"/>
    <w:basedOn w:val="a"/>
    <w:link w:val="Msonormal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color w:val="000000"/>
      <w:sz w:val="24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color w:val="000000"/>
      <w:sz w:val="20"/>
    </w:rPr>
  </w:style>
  <w:style w:type="paragraph" w:customStyle="1" w:styleId="Heading3Char">
    <w:name w:val="Heading 3 Char"/>
    <w:link w:val="Heading3Char0"/>
    <w:rPr>
      <w:rFonts w:ascii="XO Thames" w:hAnsi="XO Thames"/>
      <w:b/>
      <w:color w:val="4F81BD"/>
    </w:rPr>
  </w:style>
  <w:style w:type="character" w:customStyle="1" w:styleId="Heading3Char0">
    <w:name w:val="Heading 3 Char"/>
    <w:link w:val="Heading3Char"/>
    <w:rPr>
      <w:rFonts w:ascii="XO Thames" w:hAnsi="XO Thames"/>
      <w:b/>
      <w:color w:val="4F81BD"/>
    </w:rPr>
  </w:style>
  <w:style w:type="paragraph" w:customStyle="1" w:styleId="1f1">
    <w:name w:val="Знак концевой сноски1"/>
    <w:basedOn w:val="14"/>
    <w:link w:val="1f2"/>
    <w:rPr>
      <w:vertAlign w:val="superscript"/>
    </w:rPr>
  </w:style>
  <w:style w:type="character" w:customStyle="1" w:styleId="1f2">
    <w:name w:val="Знак концевой сноски1"/>
    <w:basedOn w:val="15"/>
    <w:link w:val="1f1"/>
    <w:rPr>
      <w:color w:val="000000"/>
      <w:vertAlign w:val="superscript"/>
    </w:rPr>
  </w:style>
  <w:style w:type="paragraph" w:styleId="af1">
    <w:name w:val="annotation text"/>
    <w:basedOn w:val="a"/>
    <w:link w:val="af2"/>
    <w:rPr>
      <w:sz w:val="20"/>
    </w:rPr>
  </w:style>
  <w:style w:type="character" w:customStyle="1" w:styleId="af2">
    <w:name w:val="Текст примечания Знак"/>
    <w:basedOn w:val="1"/>
    <w:link w:val="af1"/>
    <w:rPr>
      <w:color w:val="000000"/>
      <w:sz w:val="20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color w:val="000000"/>
      <w:sz w:val="22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  <w:rPr>
      <w:color w:val="000000"/>
    </w:rPr>
  </w:style>
  <w:style w:type="paragraph" w:customStyle="1" w:styleId="mopen">
    <w:name w:val="mopen"/>
    <w:basedOn w:val="1a"/>
    <w:link w:val="mopen0"/>
  </w:style>
  <w:style w:type="character" w:customStyle="1" w:styleId="mopen0">
    <w:name w:val="mopen"/>
    <w:basedOn w:val="a0"/>
    <w:link w:val="mopen"/>
  </w:style>
  <w:style w:type="paragraph" w:customStyle="1" w:styleId="Heading4Char">
    <w:name w:val="Heading 4 Char"/>
    <w:link w:val="Heading4Char0"/>
    <w:rPr>
      <w:rFonts w:ascii="XO Thames" w:hAnsi="XO Thames"/>
      <w:b/>
      <w:i/>
      <w:color w:val="4F81BD"/>
    </w:rPr>
  </w:style>
  <w:style w:type="character" w:customStyle="1" w:styleId="Heading4Char0">
    <w:name w:val="Heading 4 Char"/>
    <w:link w:val="Heading4Char"/>
    <w:rPr>
      <w:rFonts w:ascii="XO Thames" w:hAnsi="XO Thames"/>
      <w:b/>
      <w:i/>
      <w:color w:val="4F81BD"/>
    </w:rPr>
  </w:style>
  <w:style w:type="paragraph" w:customStyle="1" w:styleId="1f3">
    <w:name w:val="Текст сноски1"/>
    <w:basedOn w:val="a"/>
    <w:link w:val="1f4"/>
    <w:pPr>
      <w:spacing w:after="0" w:line="240" w:lineRule="auto"/>
    </w:pPr>
    <w:rPr>
      <w:sz w:val="20"/>
    </w:rPr>
  </w:style>
  <w:style w:type="character" w:customStyle="1" w:styleId="1f4">
    <w:name w:val="Текст сноски1"/>
    <w:basedOn w:val="1"/>
    <w:link w:val="1f3"/>
    <w:rPr>
      <w:color w:val="000000"/>
      <w:sz w:val="20"/>
    </w:rPr>
  </w:style>
  <w:style w:type="paragraph" w:styleId="af3">
    <w:name w:val="No Spacing"/>
    <w:link w:val="af4"/>
    <w:rPr>
      <w:rFonts w:ascii="XO Thames" w:hAnsi="XO Thames"/>
      <w:sz w:val="22"/>
    </w:rPr>
  </w:style>
  <w:style w:type="character" w:customStyle="1" w:styleId="af4">
    <w:name w:val="Без интервала Знак"/>
    <w:link w:val="af3"/>
    <w:rPr>
      <w:rFonts w:ascii="XO Thames" w:hAnsi="XO Thames"/>
      <w:sz w:val="22"/>
    </w:rPr>
  </w:style>
  <w:style w:type="paragraph" w:customStyle="1" w:styleId="1f5">
    <w:name w:val="Обычный1"/>
    <w:link w:val="1f6"/>
    <w:rPr>
      <w:sz w:val="22"/>
    </w:rPr>
  </w:style>
  <w:style w:type="character" w:customStyle="1" w:styleId="1f6">
    <w:name w:val="Обычный1"/>
    <w:link w:val="1f5"/>
    <w:rPr>
      <w:sz w:val="22"/>
    </w:rPr>
  </w:style>
  <w:style w:type="paragraph" w:customStyle="1" w:styleId="delimsizing">
    <w:name w:val="delimsizing"/>
    <w:basedOn w:val="1a"/>
    <w:link w:val="delimsizing0"/>
  </w:style>
  <w:style w:type="character" w:customStyle="1" w:styleId="delimsizing0">
    <w:name w:val="delimsizing"/>
    <w:basedOn w:val="a0"/>
    <w:link w:val="delimsizing"/>
  </w:style>
  <w:style w:type="paragraph" w:styleId="af5">
    <w:name w:val="footnote text"/>
    <w:basedOn w:val="a"/>
    <w:link w:val="af6"/>
    <w:pPr>
      <w:spacing w:after="0" w:line="240" w:lineRule="auto"/>
    </w:pPr>
    <w:rPr>
      <w:sz w:val="20"/>
    </w:rPr>
  </w:style>
  <w:style w:type="character" w:customStyle="1" w:styleId="af6">
    <w:name w:val="Текст сноски Знак"/>
    <w:basedOn w:val="1"/>
    <w:link w:val="af5"/>
    <w:rPr>
      <w:color w:val="000000"/>
      <w:sz w:val="20"/>
    </w:rPr>
  </w:style>
  <w:style w:type="paragraph" w:customStyle="1" w:styleId="2b">
    <w:name w:val="Знак концевой сноски2"/>
    <w:link w:val="2c"/>
    <w:rPr>
      <w:vertAlign w:val="superscript"/>
    </w:rPr>
  </w:style>
  <w:style w:type="character" w:customStyle="1" w:styleId="2c">
    <w:name w:val="Знак концевой сноски2"/>
    <w:link w:val="2b"/>
    <w:rPr>
      <w:vertAlign w:val="superscript"/>
    </w:rPr>
  </w:style>
  <w:style w:type="character" w:customStyle="1" w:styleId="50">
    <w:name w:val="Заголовок 5 Знак"/>
    <w:basedOn w:val="1"/>
    <w:link w:val="5"/>
    <w:rPr>
      <w:color w:val="2F5496"/>
      <w:sz w:val="22"/>
    </w:rPr>
  </w:style>
  <w:style w:type="paragraph" w:customStyle="1" w:styleId="1f7">
    <w:name w:val="Знак примечания1"/>
    <w:basedOn w:val="14"/>
    <w:link w:val="1f8"/>
    <w:rPr>
      <w:sz w:val="16"/>
    </w:rPr>
  </w:style>
  <w:style w:type="character" w:customStyle="1" w:styleId="1f8">
    <w:name w:val="Знак примечания1"/>
    <w:basedOn w:val="15"/>
    <w:link w:val="1f7"/>
    <w:rPr>
      <w:color w:val="000000"/>
      <w:sz w:val="16"/>
    </w:rPr>
  </w:style>
  <w:style w:type="paragraph" w:styleId="af7">
    <w:name w:val="Balloon Text"/>
    <w:basedOn w:val="a"/>
    <w:link w:val="af8"/>
    <w:pPr>
      <w:spacing w:after="0" w:line="240" w:lineRule="auto"/>
    </w:pPr>
    <w:rPr>
      <w:rFonts w:ascii="Tahoma" w:hAnsi="Tahoma"/>
      <w:sz w:val="16"/>
    </w:rPr>
  </w:style>
  <w:style w:type="character" w:customStyle="1" w:styleId="af8">
    <w:name w:val="Текст выноски Знак"/>
    <w:basedOn w:val="1"/>
    <w:link w:val="af7"/>
    <w:rPr>
      <w:rFonts w:ascii="Tahoma" w:hAnsi="Tahoma"/>
      <w:color w:val="000000"/>
      <w:sz w:val="16"/>
    </w:rPr>
  </w:style>
  <w:style w:type="paragraph" w:customStyle="1" w:styleId="212">
    <w:name w:val="Заголовок 21"/>
    <w:next w:val="a"/>
    <w:link w:val="213"/>
    <w:pPr>
      <w:spacing w:before="120" w:after="120"/>
      <w:jc w:val="both"/>
    </w:pPr>
    <w:rPr>
      <w:rFonts w:ascii="XO Thames" w:hAnsi="XO Thames"/>
      <w:b/>
      <w:sz w:val="28"/>
    </w:rPr>
  </w:style>
  <w:style w:type="character" w:customStyle="1" w:styleId="213">
    <w:name w:val="Заголовок 21"/>
    <w:link w:val="212"/>
    <w:rPr>
      <w:rFonts w:ascii="XO Thames" w:hAnsi="XO Thames"/>
      <w:b/>
      <w:color w:val="000000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</w:rPr>
  </w:style>
  <w:style w:type="paragraph" w:customStyle="1" w:styleId="1f9">
    <w:name w:val="Выделение1"/>
    <w:link w:val="af9"/>
    <w:rPr>
      <w:i/>
    </w:rPr>
  </w:style>
  <w:style w:type="character" w:styleId="af9">
    <w:name w:val="Emphasis"/>
    <w:link w:val="1f9"/>
    <w:rPr>
      <w:i/>
    </w:rPr>
  </w:style>
  <w:style w:type="character" w:customStyle="1" w:styleId="11">
    <w:name w:val="Заголовок 1 Знак"/>
    <w:basedOn w:val="1"/>
    <w:link w:val="10"/>
    <w:rPr>
      <w:rFonts w:ascii="Calibri Light" w:hAnsi="Calibri Light"/>
      <w:color w:val="2F5496"/>
      <w:sz w:val="40"/>
    </w:rPr>
  </w:style>
  <w:style w:type="paragraph" w:styleId="afa">
    <w:name w:val="annotation subject"/>
    <w:basedOn w:val="af1"/>
    <w:next w:val="af1"/>
    <w:link w:val="afb"/>
    <w:rPr>
      <w:b/>
    </w:rPr>
  </w:style>
  <w:style w:type="character" w:customStyle="1" w:styleId="afb">
    <w:name w:val="Тема примечания Знак"/>
    <w:basedOn w:val="af2"/>
    <w:link w:val="afa"/>
    <w:rPr>
      <w:b/>
      <w:color w:val="000000"/>
      <w:sz w:val="20"/>
    </w:rPr>
  </w:style>
  <w:style w:type="paragraph" w:customStyle="1" w:styleId="410">
    <w:name w:val="Заголовок 41"/>
    <w:next w:val="a"/>
    <w:link w:val="411"/>
    <w:pPr>
      <w:spacing w:before="120" w:after="120"/>
      <w:jc w:val="both"/>
    </w:pPr>
    <w:rPr>
      <w:rFonts w:ascii="XO Thames" w:hAnsi="XO Thames"/>
      <w:b/>
      <w:sz w:val="24"/>
    </w:rPr>
  </w:style>
  <w:style w:type="character" w:customStyle="1" w:styleId="411">
    <w:name w:val="Заголовок 41"/>
    <w:link w:val="410"/>
    <w:rPr>
      <w:rFonts w:ascii="XO Thames" w:hAnsi="XO Thames"/>
      <w:b/>
      <w:color w:val="000000"/>
      <w:sz w:val="24"/>
    </w:rPr>
  </w:style>
  <w:style w:type="paragraph" w:customStyle="1" w:styleId="afc">
    <w:name w:val="Привязка сноски"/>
    <w:link w:val="afd"/>
    <w:rPr>
      <w:vertAlign w:val="superscript"/>
    </w:rPr>
  </w:style>
  <w:style w:type="character" w:customStyle="1" w:styleId="afd">
    <w:name w:val="Привязка сноски"/>
    <w:link w:val="afc"/>
    <w:rPr>
      <w:color w:val="000000"/>
      <w:vertAlign w:val="superscript"/>
    </w:rPr>
  </w:style>
  <w:style w:type="paragraph" w:customStyle="1" w:styleId="afe">
    <w:name w:val="Гипертекстовая ссылка"/>
    <w:link w:val="aff"/>
    <w:rPr>
      <w:color w:val="106BBE"/>
      <w:sz w:val="26"/>
    </w:rPr>
  </w:style>
  <w:style w:type="character" w:customStyle="1" w:styleId="aff">
    <w:name w:val="Гипертекстовая ссылка"/>
    <w:link w:val="afe"/>
    <w:rPr>
      <w:color w:val="106BBE"/>
      <w:sz w:val="26"/>
    </w:rPr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mbin">
    <w:name w:val="mbin"/>
    <w:basedOn w:val="1a"/>
    <w:link w:val="mbin0"/>
  </w:style>
  <w:style w:type="character" w:customStyle="1" w:styleId="mbin0">
    <w:name w:val="mbin"/>
    <w:basedOn w:val="a0"/>
    <w:link w:val="mbin"/>
  </w:style>
  <w:style w:type="paragraph" w:styleId="aff0">
    <w:name w:val="Plain Text"/>
    <w:link w:val="aff1"/>
    <w:rPr>
      <w:rFonts w:ascii="Courier New" w:hAnsi="Courier New"/>
      <w:sz w:val="21"/>
    </w:rPr>
  </w:style>
  <w:style w:type="character" w:customStyle="1" w:styleId="aff1">
    <w:name w:val="Текст Знак"/>
    <w:link w:val="aff0"/>
    <w:rPr>
      <w:rFonts w:ascii="Courier New" w:hAnsi="Courier New"/>
      <w:sz w:val="21"/>
    </w:rPr>
  </w:style>
  <w:style w:type="paragraph" w:customStyle="1" w:styleId="Hgkelc1">
    <w:name w:val="Hgkelc"/>
    <w:link w:val="Hgkelc2"/>
  </w:style>
  <w:style w:type="character" w:customStyle="1" w:styleId="Hgkelc2">
    <w:name w:val="Hgkelc"/>
    <w:link w:val="Hgkelc1"/>
    <w:rPr>
      <w:color w:val="000000"/>
    </w:rPr>
  </w:style>
  <w:style w:type="paragraph" w:customStyle="1" w:styleId="37">
    <w:name w:val="Гиперссылка3"/>
    <w:link w:val="aff2"/>
    <w:rPr>
      <w:color w:val="0000FF"/>
      <w:u w:val="single"/>
    </w:rPr>
  </w:style>
  <w:style w:type="character" w:styleId="aff2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color w:val="000000"/>
      <w:sz w:val="20"/>
    </w:rPr>
  </w:style>
  <w:style w:type="character" w:customStyle="1" w:styleId="80">
    <w:name w:val="Заголовок 8 Знак"/>
    <w:basedOn w:val="1"/>
    <w:link w:val="8"/>
    <w:rPr>
      <w:i/>
      <w:color w:val="272727"/>
      <w:sz w:val="22"/>
    </w:rPr>
  </w:style>
  <w:style w:type="paragraph" w:customStyle="1" w:styleId="1fa">
    <w:name w:val="Знак сноски1"/>
    <w:link w:val="aff3"/>
    <w:rPr>
      <w:vertAlign w:val="superscript"/>
    </w:rPr>
  </w:style>
  <w:style w:type="character" w:styleId="aff3">
    <w:name w:val="footnote reference"/>
    <w:link w:val="1fa"/>
    <w:rPr>
      <w:vertAlign w:val="superscript"/>
    </w:rPr>
  </w:style>
  <w:style w:type="paragraph" w:styleId="1fb">
    <w:name w:val="toc 1"/>
    <w:next w:val="a"/>
    <w:link w:val="1fc"/>
    <w:uiPriority w:val="39"/>
    <w:rPr>
      <w:rFonts w:ascii="XO Thames" w:hAnsi="XO Thames"/>
      <w:b/>
      <w:sz w:val="28"/>
    </w:rPr>
  </w:style>
  <w:style w:type="character" w:customStyle="1" w:styleId="1fc">
    <w:name w:val="Оглавление 1 Знак"/>
    <w:link w:val="1fb"/>
    <w:rPr>
      <w:rFonts w:ascii="XO Thames" w:hAnsi="XO Thames"/>
      <w:b/>
      <w:color w:val="000000"/>
      <w:sz w:val="28"/>
    </w:rPr>
  </w:style>
  <w:style w:type="paragraph" w:customStyle="1" w:styleId="611">
    <w:name w:val="Оглавление 61"/>
    <w:next w:val="a"/>
    <w:link w:val="612"/>
    <w:pPr>
      <w:ind w:left="1000"/>
    </w:pPr>
    <w:rPr>
      <w:rFonts w:ascii="XO Thames" w:hAnsi="XO Thames"/>
      <w:sz w:val="28"/>
    </w:rPr>
  </w:style>
  <w:style w:type="character" w:customStyle="1" w:styleId="612">
    <w:name w:val="Оглавление 61"/>
    <w:link w:val="611"/>
    <w:rPr>
      <w:rFonts w:ascii="XO Thames" w:hAnsi="XO Thames"/>
      <w:color w:val="000000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customStyle="1" w:styleId="mord">
    <w:name w:val="mord"/>
    <w:basedOn w:val="1a"/>
    <w:link w:val="mord0"/>
  </w:style>
  <w:style w:type="character" w:customStyle="1" w:styleId="mord0">
    <w:name w:val="mord"/>
    <w:basedOn w:val="a0"/>
    <w:link w:val="mord"/>
  </w:style>
  <w:style w:type="paragraph" w:customStyle="1" w:styleId="aff4">
    <w:name w:val="Символ сноски"/>
    <w:link w:val="aff5"/>
  </w:style>
  <w:style w:type="character" w:customStyle="1" w:styleId="aff5">
    <w:name w:val="Символ сноски"/>
    <w:link w:val="aff4"/>
    <w:rPr>
      <w:color w:val="000000"/>
    </w:rPr>
  </w:style>
  <w:style w:type="paragraph" w:customStyle="1" w:styleId="1fd">
    <w:name w:val="Слабая ссылка1"/>
    <w:link w:val="aff6"/>
    <w:rPr>
      <w:smallCaps/>
      <w:color w:val="C0504D"/>
      <w:u w:val="single"/>
    </w:rPr>
  </w:style>
  <w:style w:type="character" w:styleId="aff6">
    <w:name w:val="Subtle Reference"/>
    <w:link w:val="1fd"/>
    <w:rPr>
      <w:smallCaps/>
      <w:color w:val="C0504D"/>
      <w:u w:val="single"/>
    </w:rPr>
  </w:style>
  <w:style w:type="paragraph" w:customStyle="1" w:styleId="aff7">
    <w:name w:val="Нормальный (таблица)"/>
    <w:basedOn w:val="a"/>
    <w:next w:val="a"/>
    <w:link w:val="aff8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f8">
    <w:name w:val="Нормальный (таблица)"/>
    <w:basedOn w:val="1"/>
    <w:link w:val="aff7"/>
    <w:rPr>
      <w:rFonts w:ascii="Arial" w:hAnsi="Arial"/>
      <w:color w:val="000000"/>
      <w:sz w:val="24"/>
    </w:rPr>
  </w:style>
  <w:style w:type="paragraph" w:customStyle="1" w:styleId="Heading2Char">
    <w:name w:val="Heading 2 Char"/>
    <w:link w:val="Heading2Char0"/>
    <w:rPr>
      <w:rFonts w:ascii="XO Thames" w:hAnsi="XO Thames"/>
      <w:b/>
      <w:color w:val="4F81BD"/>
      <w:sz w:val="26"/>
    </w:rPr>
  </w:style>
  <w:style w:type="character" w:customStyle="1" w:styleId="Heading2Char0">
    <w:name w:val="Heading 2 Char"/>
    <w:link w:val="Heading2Char"/>
    <w:rPr>
      <w:rFonts w:ascii="XO Thames" w:hAnsi="XO Thames"/>
      <w:b/>
      <w:color w:val="4F81BD"/>
      <w:sz w:val="26"/>
    </w:rPr>
  </w:style>
  <w:style w:type="paragraph" w:customStyle="1" w:styleId="mrel">
    <w:name w:val="mrel"/>
    <w:basedOn w:val="1a"/>
    <w:link w:val="mrel0"/>
  </w:style>
  <w:style w:type="character" w:customStyle="1" w:styleId="mrel0">
    <w:name w:val="mrel"/>
    <w:basedOn w:val="a0"/>
    <w:link w:val="mrel"/>
  </w:style>
  <w:style w:type="paragraph" w:customStyle="1" w:styleId="1fe">
    <w:name w:val="Замещающий текст1"/>
    <w:link w:val="aff9"/>
    <w:rPr>
      <w:color w:val="808080"/>
    </w:rPr>
  </w:style>
  <w:style w:type="character" w:styleId="aff9">
    <w:name w:val="Placeholder Text"/>
    <w:link w:val="1fe"/>
    <w:rPr>
      <w:color w:val="808080"/>
    </w:rPr>
  </w:style>
  <w:style w:type="paragraph" w:styleId="92">
    <w:name w:val="toc 9"/>
    <w:next w:val="a"/>
    <w:link w:val="93"/>
    <w:uiPriority w:val="39"/>
    <w:pPr>
      <w:ind w:left="1600"/>
    </w:pPr>
    <w:rPr>
      <w:rFonts w:ascii="XO Thames" w:hAnsi="XO Thames"/>
      <w:sz w:val="28"/>
    </w:rPr>
  </w:style>
  <w:style w:type="character" w:customStyle="1" w:styleId="93">
    <w:name w:val="Оглавление 9 Знак"/>
    <w:link w:val="92"/>
    <w:rPr>
      <w:rFonts w:ascii="XO Thames" w:hAnsi="XO Thames"/>
      <w:color w:val="000000"/>
      <w:sz w:val="28"/>
    </w:rPr>
  </w:style>
  <w:style w:type="paragraph" w:customStyle="1" w:styleId="1ff">
    <w:name w:val="Верхний колонтитул1"/>
    <w:basedOn w:val="a"/>
    <w:link w:val="1f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f0">
    <w:name w:val="Верхний колонтитул1"/>
    <w:basedOn w:val="1"/>
    <w:link w:val="1ff"/>
    <w:rPr>
      <w:color w:val="000000"/>
      <w:sz w:val="22"/>
    </w:rPr>
  </w:style>
  <w:style w:type="paragraph" w:customStyle="1" w:styleId="1ff1">
    <w:name w:val="Просмотренная гиперссылка1"/>
    <w:link w:val="affa"/>
    <w:rPr>
      <w:color w:val="800080"/>
      <w:u w:val="single"/>
    </w:rPr>
  </w:style>
  <w:style w:type="character" w:styleId="affa">
    <w:name w:val="FollowedHyperlink"/>
    <w:link w:val="1ff1"/>
    <w:rPr>
      <w:color w:val="800080"/>
      <w:u w:val="single"/>
    </w:rPr>
  </w:style>
  <w:style w:type="paragraph" w:customStyle="1" w:styleId="1ff2">
    <w:name w:val="Номер страницы1"/>
    <w:basedOn w:val="14"/>
    <w:link w:val="1ff3"/>
  </w:style>
  <w:style w:type="character" w:customStyle="1" w:styleId="1ff3">
    <w:name w:val="Номер страницы1"/>
    <w:basedOn w:val="15"/>
    <w:link w:val="1ff2"/>
    <w:rPr>
      <w:color w:val="000000"/>
    </w:rPr>
  </w:style>
  <w:style w:type="paragraph" w:styleId="affb">
    <w:name w:val="header"/>
    <w:basedOn w:val="a"/>
    <w:link w:val="a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c">
    <w:name w:val="Верхний колонтитул Знак"/>
    <w:basedOn w:val="1"/>
    <w:link w:val="affb"/>
    <w:rPr>
      <w:color w:val="000000"/>
      <w:sz w:val="22"/>
    </w:rPr>
  </w:style>
  <w:style w:type="paragraph" w:styleId="82">
    <w:name w:val="toc 8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link w:val="82"/>
    <w:rPr>
      <w:rFonts w:ascii="XO Thames" w:hAnsi="XO Thames"/>
      <w:color w:val="000000"/>
      <w:sz w:val="28"/>
    </w:rPr>
  </w:style>
  <w:style w:type="paragraph" w:customStyle="1" w:styleId="1ff4">
    <w:name w:val="Название книги1"/>
    <w:link w:val="affd"/>
    <w:rPr>
      <w:b/>
      <w:smallCaps/>
      <w:spacing w:val="5"/>
    </w:rPr>
  </w:style>
  <w:style w:type="character" w:styleId="affd">
    <w:name w:val="Book Title"/>
    <w:link w:val="1ff4"/>
    <w:rPr>
      <w:b/>
      <w:smallCaps/>
      <w:spacing w:val="5"/>
    </w:rPr>
  </w:style>
  <w:style w:type="paragraph" w:styleId="affe">
    <w:name w:val="endnote text"/>
    <w:basedOn w:val="a"/>
    <w:link w:val="afff"/>
    <w:pPr>
      <w:spacing w:after="0" w:line="240" w:lineRule="auto"/>
    </w:pPr>
    <w:rPr>
      <w:sz w:val="20"/>
    </w:rPr>
  </w:style>
  <w:style w:type="character" w:customStyle="1" w:styleId="afff">
    <w:name w:val="Текст концевой сноски Знак"/>
    <w:basedOn w:val="1"/>
    <w:link w:val="affe"/>
    <w:rPr>
      <w:color w:val="000000"/>
      <w:sz w:val="20"/>
    </w:rPr>
  </w:style>
  <w:style w:type="paragraph" w:customStyle="1" w:styleId="1ff5">
    <w:name w:val="Текст концевой сноски1"/>
    <w:link w:val="1ff6"/>
    <w:rPr>
      <w:rFonts w:ascii="XO Thames" w:hAnsi="XO Thames"/>
    </w:rPr>
  </w:style>
  <w:style w:type="character" w:customStyle="1" w:styleId="1ff6">
    <w:name w:val="Текст концевой сноски1"/>
    <w:link w:val="1ff5"/>
    <w:rPr>
      <w:rFonts w:ascii="XO Thames" w:hAnsi="XO Thames"/>
    </w:rPr>
  </w:style>
  <w:style w:type="paragraph" w:customStyle="1" w:styleId="711">
    <w:name w:val="Оглавление 71"/>
    <w:next w:val="a"/>
    <w:link w:val="712"/>
    <w:pPr>
      <w:ind w:left="1200"/>
    </w:pPr>
    <w:rPr>
      <w:rFonts w:ascii="XO Thames" w:hAnsi="XO Thames"/>
      <w:sz w:val="28"/>
    </w:rPr>
  </w:style>
  <w:style w:type="character" w:customStyle="1" w:styleId="712">
    <w:name w:val="Оглавление 71"/>
    <w:link w:val="711"/>
    <w:rPr>
      <w:rFonts w:ascii="XO Thames" w:hAnsi="XO Thames"/>
      <w:color w:val="000000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color w:val="000000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  <w:rPr>
      <w:color w:val="000000"/>
    </w:rPr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  <w:rPr>
      <w:sz w:val="20"/>
    </w:rPr>
  </w:style>
  <w:style w:type="paragraph" w:styleId="afff0">
    <w:name w:val="Intense Quote"/>
    <w:basedOn w:val="a"/>
    <w:next w:val="a"/>
    <w:link w:val="afff1"/>
    <w:pPr>
      <w:spacing w:before="360" w:after="360"/>
      <w:ind w:left="864" w:right="864"/>
      <w:jc w:val="center"/>
    </w:pPr>
    <w:rPr>
      <w:i/>
      <w:color w:val="2F5496"/>
    </w:rPr>
  </w:style>
  <w:style w:type="character" w:customStyle="1" w:styleId="afff1">
    <w:name w:val="Выделенная цитата Знак"/>
    <w:basedOn w:val="1"/>
    <w:link w:val="afff0"/>
    <w:rPr>
      <w:i/>
      <w:color w:val="2F5496"/>
      <w:sz w:val="22"/>
    </w:rPr>
  </w:style>
  <w:style w:type="paragraph" w:customStyle="1" w:styleId="1ff7">
    <w:name w:val="Тема примечания1"/>
    <w:basedOn w:val="18"/>
    <w:next w:val="18"/>
    <w:link w:val="1ff8"/>
    <w:rPr>
      <w:b/>
    </w:rPr>
  </w:style>
  <w:style w:type="character" w:customStyle="1" w:styleId="1ff8">
    <w:name w:val="Тема примечания1"/>
    <w:basedOn w:val="19"/>
    <w:link w:val="1ff7"/>
    <w:rPr>
      <w:b/>
      <w:color w:val="000000"/>
      <w:sz w:val="20"/>
    </w:rPr>
  </w:style>
  <w:style w:type="paragraph" w:customStyle="1" w:styleId="2f">
    <w:name w:val="Знак примечания2"/>
    <w:link w:val="2f0"/>
    <w:rPr>
      <w:sz w:val="16"/>
    </w:rPr>
  </w:style>
  <w:style w:type="character" w:customStyle="1" w:styleId="2f0">
    <w:name w:val="Знак примечания2"/>
    <w:link w:val="2f"/>
    <w:rPr>
      <w:sz w:val="16"/>
    </w:rPr>
  </w:style>
  <w:style w:type="paragraph" w:customStyle="1" w:styleId="112">
    <w:name w:val="Оглавление 11"/>
    <w:next w:val="a"/>
    <w:link w:val="113"/>
    <w:rPr>
      <w:rFonts w:ascii="XO Thames" w:hAnsi="XO Thames"/>
      <w:b/>
      <w:sz w:val="28"/>
    </w:rPr>
  </w:style>
  <w:style w:type="character" w:customStyle="1" w:styleId="113">
    <w:name w:val="Оглавление 11"/>
    <w:link w:val="112"/>
    <w:rPr>
      <w:rFonts w:ascii="XO Thames" w:hAnsi="XO Thames"/>
      <w:b/>
      <w:color w:val="000000"/>
      <w:sz w:val="28"/>
    </w:rPr>
  </w:style>
  <w:style w:type="paragraph" w:customStyle="1" w:styleId="mclose">
    <w:name w:val="mclose"/>
    <w:basedOn w:val="1a"/>
    <w:link w:val="mclose0"/>
  </w:style>
  <w:style w:type="character" w:customStyle="1" w:styleId="mclose0">
    <w:name w:val="mclose"/>
    <w:basedOn w:val="a0"/>
    <w:link w:val="mclose"/>
  </w:style>
  <w:style w:type="paragraph" w:styleId="afff2">
    <w:name w:val="Subtitle"/>
    <w:basedOn w:val="a"/>
    <w:next w:val="a"/>
    <w:link w:val="afff3"/>
    <w:uiPriority w:val="11"/>
    <w:qFormat/>
    <w:pPr>
      <w:numPr>
        <w:ilvl w:val="1"/>
      </w:numPr>
    </w:pPr>
    <w:rPr>
      <w:color w:val="595959"/>
      <w:spacing w:val="15"/>
      <w:sz w:val="28"/>
    </w:rPr>
  </w:style>
  <w:style w:type="character" w:customStyle="1" w:styleId="afff3">
    <w:name w:val="Подзаголовок Знак"/>
    <w:basedOn w:val="1"/>
    <w:link w:val="afff2"/>
    <w:rPr>
      <w:color w:val="595959"/>
      <w:spacing w:val="15"/>
      <w:sz w:val="28"/>
    </w:rPr>
  </w:style>
  <w:style w:type="paragraph" w:customStyle="1" w:styleId="412">
    <w:name w:val="Оглавление 41"/>
    <w:next w:val="a"/>
    <w:link w:val="413"/>
    <w:pPr>
      <w:ind w:left="600"/>
    </w:pPr>
    <w:rPr>
      <w:rFonts w:ascii="XO Thames" w:hAnsi="XO Thames"/>
      <w:sz w:val="28"/>
    </w:rPr>
  </w:style>
  <w:style w:type="character" w:customStyle="1" w:styleId="413">
    <w:name w:val="Оглавление 41"/>
    <w:link w:val="412"/>
    <w:rPr>
      <w:rFonts w:ascii="XO Thames" w:hAnsi="XO Thames"/>
      <w:color w:val="000000"/>
      <w:sz w:val="28"/>
    </w:rPr>
  </w:style>
  <w:style w:type="paragraph" w:customStyle="1" w:styleId="Style12">
    <w:name w:val="Style12"/>
    <w:basedOn w:val="a"/>
    <w:link w:val="Style120"/>
    <w:pPr>
      <w:widowControl w:val="0"/>
      <w:spacing w:after="0" w:line="277" w:lineRule="exact"/>
    </w:pPr>
    <w:rPr>
      <w:rFonts w:ascii="Times New Roman" w:hAnsi="Times New Roman"/>
      <w:sz w:val="24"/>
    </w:rPr>
  </w:style>
  <w:style w:type="character" w:customStyle="1" w:styleId="Style120">
    <w:name w:val="Style12"/>
    <w:basedOn w:val="1"/>
    <w:link w:val="Style12"/>
    <w:rPr>
      <w:rFonts w:ascii="Times New Roman" w:hAnsi="Times New Roman"/>
      <w:color w:val="000000"/>
      <w:sz w:val="24"/>
    </w:rPr>
  </w:style>
  <w:style w:type="paragraph" w:customStyle="1" w:styleId="1ff9">
    <w:name w:val="Нижний колонтитул1"/>
    <w:basedOn w:val="a"/>
    <w:link w:val="1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fa">
    <w:name w:val="Нижний колонтитул1"/>
    <w:basedOn w:val="1"/>
    <w:link w:val="1ff9"/>
    <w:rPr>
      <w:color w:val="000000"/>
      <w:sz w:val="22"/>
    </w:rPr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styleId="afff4">
    <w:name w:val="Title"/>
    <w:basedOn w:val="a"/>
    <w:next w:val="a"/>
    <w:link w:val="afff5"/>
    <w:uiPriority w:val="10"/>
    <w:qFormat/>
    <w:pPr>
      <w:spacing w:after="80" w:line="240" w:lineRule="auto"/>
      <w:contextualSpacing/>
    </w:pPr>
    <w:rPr>
      <w:rFonts w:ascii="Calibri Light" w:hAnsi="Calibri Light"/>
      <w:spacing w:val="-10"/>
      <w:sz w:val="56"/>
    </w:rPr>
  </w:style>
  <w:style w:type="character" w:customStyle="1" w:styleId="afff5">
    <w:name w:val="Название Знак"/>
    <w:basedOn w:val="1"/>
    <w:link w:val="afff4"/>
    <w:rPr>
      <w:rFonts w:ascii="Calibri Light" w:hAnsi="Calibri Light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2F5496"/>
      <w:sz w:val="22"/>
    </w:rPr>
  </w:style>
  <w:style w:type="paragraph" w:styleId="afff6">
    <w:name w:val="List Paragraph"/>
    <w:basedOn w:val="a"/>
    <w:link w:val="afff7"/>
    <w:pPr>
      <w:ind w:left="720"/>
      <w:contextualSpacing/>
    </w:pPr>
  </w:style>
  <w:style w:type="character" w:customStyle="1" w:styleId="afff7">
    <w:name w:val="Абзац списка Знак"/>
    <w:basedOn w:val="1"/>
    <w:link w:val="afff6"/>
    <w:rPr>
      <w:sz w:val="22"/>
    </w:rPr>
  </w:style>
  <w:style w:type="paragraph" w:customStyle="1" w:styleId="SubtitleChar">
    <w:name w:val="Subtitle Char"/>
    <w:link w:val="SubtitleChar0"/>
    <w:rPr>
      <w:rFonts w:ascii="XO Thames" w:hAnsi="XO Thames"/>
      <w:i/>
      <w:color w:val="4F81BD"/>
      <w:spacing w:val="15"/>
      <w:sz w:val="24"/>
    </w:rPr>
  </w:style>
  <w:style w:type="character" w:customStyle="1" w:styleId="SubtitleChar0">
    <w:name w:val="Subtitle Char"/>
    <w:link w:val="SubtitleChar"/>
    <w:rPr>
      <w:rFonts w:ascii="XO Thames" w:hAnsi="XO Thames"/>
      <w:i/>
      <w:color w:val="4F81BD"/>
      <w:spacing w:val="15"/>
      <w:sz w:val="24"/>
    </w:rPr>
  </w:style>
  <w:style w:type="paragraph" w:customStyle="1" w:styleId="sc-bznhio">
    <w:name w:val="sc-bznhio"/>
    <w:basedOn w:val="1a"/>
    <w:link w:val="sc-bznhio0"/>
  </w:style>
  <w:style w:type="character" w:customStyle="1" w:styleId="sc-bznhio0">
    <w:name w:val="sc-bznhio"/>
    <w:basedOn w:val="a0"/>
    <w:link w:val="sc-bznhio"/>
  </w:style>
  <w:style w:type="paragraph" w:customStyle="1" w:styleId="afff8">
    <w:name w:val="Таблицы (моноширинный)"/>
    <w:basedOn w:val="a"/>
    <w:next w:val="a"/>
    <w:link w:val="afff9"/>
    <w:pPr>
      <w:widowControl w:val="0"/>
      <w:spacing w:after="0" w:line="240" w:lineRule="auto"/>
    </w:pPr>
    <w:rPr>
      <w:rFonts w:ascii="Courier New" w:hAnsi="Courier New"/>
      <w:sz w:val="26"/>
    </w:rPr>
  </w:style>
  <w:style w:type="character" w:customStyle="1" w:styleId="afff9">
    <w:name w:val="Таблицы (моноширинный)"/>
    <w:basedOn w:val="1"/>
    <w:link w:val="afff8"/>
    <w:rPr>
      <w:rFonts w:ascii="Courier New" w:hAnsi="Courier New"/>
      <w:sz w:val="26"/>
    </w:rPr>
  </w:style>
  <w:style w:type="paragraph" w:customStyle="1" w:styleId="312">
    <w:name w:val="Оглавление 31"/>
    <w:next w:val="a"/>
    <w:link w:val="313"/>
    <w:pPr>
      <w:ind w:left="400"/>
    </w:pPr>
    <w:rPr>
      <w:rFonts w:ascii="XO Thames" w:hAnsi="XO Thames"/>
      <w:sz w:val="28"/>
    </w:rPr>
  </w:style>
  <w:style w:type="character" w:customStyle="1" w:styleId="313">
    <w:name w:val="Оглавление 31"/>
    <w:link w:val="312"/>
    <w:rPr>
      <w:rFonts w:ascii="XO Thames" w:hAnsi="XO Thames"/>
      <w:color w:val="000000"/>
      <w:sz w:val="28"/>
    </w:rPr>
  </w:style>
  <w:style w:type="character" w:customStyle="1" w:styleId="20">
    <w:name w:val="Заголовок 2 Знак"/>
    <w:basedOn w:val="1"/>
    <w:link w:val="2"/>
    <w:rPr>
      <w:rFonts w:ascii="Calibri Light" w:hAnsi="Calibri Light"/>
      <w:color w:val="2F5496"/>
      <w:sz w:val="32"/>
    </w:rPr>
  </w:style>
  <w:style w:type="paragraph" w:styleId="afffa">
    <w:name w:val="footer"/>
    <w:basedOn w:val="a"/>
    <w:link w:val="af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b">
    <w:name w:val="Нижний колонтитул Знак"/>
    <w:basedOn w:val="1"/>
    <w:link w:val="afffa"/>
    <w:rPr>
      <w:color w:val="000000"/>
      <w:sz w:val="22"/>
    </w:rPr>
  </w:style>
  <w:style w:type="paragraph" w:customStyle="1" w:styleId="1ffb">
    <w:name w:val="Слабое выделение1"/>
    <w:link w:val="afffc"/>
    <w:rPr>
      <w:i/>
      <w:color w:val="808080"/>
    </w:rPr>
  </w:style>
  <w:style w:type="character" w:styleId="afffc">
    <w:name w:val="Subtle Emphasis"/>
    <w:link w:val="1ffb"/>
    <w:rPr>
      <w:i/>
      <w:color w:val="808080"/>
    </w:rPr>
  </w:style>
  <w:style w:type="paragraph" w:customStyle="1" w:styleId="Heading5Char">
    <w:name w:val="Heading 5 Char"/>
    <w:link w:val="Heading5Char0"/>
    <w:rPr>
      <w:rFonts w:ascii="XO Thames" w:hAnsi="XO Thames"/>
      <w:color w:val="243F60"/>
    </w:rPr>
  </w:style>
  <w:style w:type="character" w:customStyle="1" w:styleId="Heading5Char0">
    <w:name w:val="Heading 5 Char"/>
    <w:link w:val="Heading5Char"/>
    <w:rPr>
      <w:rFonts w:ascii="XO Thames" w:hAnsi="XO Thames"/>
      <w:color w:val="243F60"/>
    </w:rPr>
  </w:style>
  <w:style w:type="paragraph" w:customStyle="1" w:styleId="1ffc">
    <w:name w:val="Знак1"/>
    <w:basedOn w:val="a"/>
    <w:link w:val="1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d">
    <w:name w:val="Знак1"/>
    <w:basedOn w:val="1"/>
    <w:link w:val="1ffc"/>
    <w:rPr>
      <w:rFonts w:ascii="Tahoma" w:hAnsi="Tahoma"/>
      <w:color w:val="000000"/>
      <w:sz w:val="20"/>
    </w:rPr>
  </w:style>
  <w:style w:type="paragraph" w:customStyle="1" w:styleId="1ffe">
    <w:name w:val="Знак сноски1"/>
    <w:link w:val="1fff"/>
    <w:rPr>
      <w:vertAlign w:val="superscript"/>
    </w:rPr>
  </w:style>
  <w:style w:type="character" w:customStyle="1" w:styleId="1fff">
    <w:name w:val="Знак сноски1"/>
    <w:link w:val="1ffe"/>
    <w:rPr>
      <w:color w:val="000000"/>
      <w:vertAlign w:val="superscript"/>
    </w:rPr>
  </w:style>
  <w:style w:type="paragraph" w:customStyle="1" w:styleId="vlist-s">
    <w:name w:val="vlist-s"/>
    <w:basedOn w:val="1a"/>
    <w:link w:val="vlist-s0"/>
  </w:style>
  <w:style w:type="character" w:customStyle="1" w:styleId="vlist-s0">
    <w:name w:val="vlist-s"/>
    <w:basedOn w:val="a0"/>
    <w:link w:val="vlist-s"/>
  </w:style>
  <w:style w:type="paragraph" w:customStyle="1" w:styleId="811">
    <w:name w:val="Заголовок 81"/>
    <w:link w:val="812"/>
    <w:pPr>
      <w:keepNext/>
      <w:keepLines/>
      <w:spacing w:before="200" w:line="264" w:lineRule="auto"/>
    </w:pPr>
    <w:rPr>
      <w:rFonts w:ascii="XO Thames" w:hAnsi="XO Thames"/>
      <w:color w:val="404040"/>
    </w:rPr>
  </w:style>
  <w:style w:type="character" w:customStyle="1" w:styleId="812">
    <w:name w:val="Заголовок 81"/>
    <w:link w:val="811"/>
    <w:rPr>
      <w:rFonts w:ascii="XO Thames" w:hAnsi="XO Thames"/>
      <w:color w:val="404040"/>
    </w:rPr>
  </w:style>
  <w:style w:type="paragraph" w:customStyle="1" w:styleId="markedcontent1">
    <w:name w:val="markedcontent"/>
    <w:link w:val="markedcontent2"/>
  </w:style>
  <w:style w:type="character" w:customStyle="1" w:styleId="markedcontent2">
    <w:name w:val="markedcontent"/>
    <w:link w:val="markedcontent1"/>
    <w:rPr>
      <w:color w:val="000000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color w:val="000000"/>
      <w:sz w:val="22"/>
    </w:rPr>
  </w:style>
  <w:style w:type="paragraph" w:customStyle="1" w:styleId="911">
    <w:name w:val="Заголовок 91"/>
    <w:link w:val="912"/>
    <w:pPr>
      <w:keepNext/>
      <w:keepLines/>
      <w:spacing w:before="200" w:line="264" w:lineRule="auto"/>
    </w:pPr>
    <w:rPr>
      <w:rFonts w:ascii="XO Thames" w:hAnsi="XO Thames"/>
      <w:i/>
      <w:color w:val="404040"/>
    </w:rPr>
  </w:style>
  <w:style w:type="character" w:customStyle="1" w:styleId="912">
    <w:name w:val="Заголовок 91"/>
    <w:link w:val="911"/>
    <w:rPr>
      <w:rFonts w:ascii="XO Thames" w:hAnsi="XO Thames"/>
      <w:i/>
      <w:color w:val="404040"/>
    </w:rPr>
  </w:style>
  <w:style w:type="character" w:customStyle="1" w:styleId="60">
    <w:name w:val="Заголовок 6 Знак"/>
    <w:basedOn w:val="1"/>
    <w:link w:val="6"/>
    <w:rPr>
      <w:i/>
      <w:color w:val="595959"/>
      <w:sz w:val="22"/>
    </w:rPr>
  </w:style>
  <w:style w:type="table" w:styleId="afff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0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pPr>
      <w:widowControl w:val="0"/>
    </w:pPr>
    <w:rPr>
      <w:rFonts w:ascii="XO Thames" w:hAnsi="XO Thames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">
    <w:name w:val="Сетка таблицы4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">
    <w:name w:val="Сетка таблицы11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4">
    <w:name w:val="Сетка таблицы21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1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a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706/AppData/Local/Microsoft/Windows/Temporary%20Internet%20Files/Content.Outlook/ELXWAXDW/&#1090;&#1072;&#1073;&#1083;&#1080;&#1094;&#1072;%201.docx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28</Pages>
  <Words>5615</Words>
  <Characters>32010</Characters>
  <Application>Microsoft Office Word</Application>
  <DocSecurity>0</DocSecurity>
  <Lines>266</Lines>
  <Paragraphs>75</Paragraphs>
  <ScaleCrop>false</ScaleCrop>
  <Company/>
  <LinksUpToDate>false</LinksUpToDate>
  <CharactersWithSpaces>37550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17</cp:revision>
  <dcterms:created xsi:type="dcterms:W3CDTF">2026-03-16T13:52:00Z</dcterms:created>
  <dcterms:modified xsi:type="dcterms:W3CDTF">2026-03-18T09:01:00Z</dcterms:modified>
</cp:coreProperties>
</file>