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44134582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7D7655F5" w:rsidR="00506A8B" w:rsidRPr="00506A8B" w:rsidRDefault="00D86AE4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3388D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24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1C70DE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1C70DE">
      <w:pPr>
        <w:numPr>
          <w:ilvl w:val="0"/>
          <w:numId w:val="1"/>
        </w:numPr>
        <w:spacing w:before="240"/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42C3B48" w14:textId="77777777" w:rsidR="00D86AE4" w:rsidRDefault="00D86AE4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6AC1EFCC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D86AE4">
        <w:rPr>
          <w:color w:val="auto"/>
          <w:sz w:val="24"/>
          <w:szCs w:val="24"/>
        </w:rPr>
        <w:t>26</w:t>
      </w:r>
      <w:r w:rsidRPr="00F4257D">
        <w:rPr>
          <w:color w:val="auto"/>
          <w:sz w:val="24"/>
          <w:szCs w:val="24"/>
        </w:rPr>
        <w:t>.</w:t>
      </w:r>
      <w:r w:rsidR="00D86AE4">
        <w:rPr>
          <w:color w:val="auto"/>
          <w:sz w:val="24"/>
          <w:szCs w:val="24"/>
        </w:rPr>
        <w:t>02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23388D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1C70DE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="00D86AE4"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AE26CBE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</w:t>
            </w:r>
            <w:r w:rsidR="00F45A6B">
              <w:rPr>
                <w:sz w:val="28"/>
              </w:rPr>
              <w:t>92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23388D">
              <w:rPr>
                <w:color w:val="auto"/>
                <w:sz w:val="28"/>
                <w:szCs w:val="28"/>
              </w:rPr>
              <w:t>1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7745274E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F45A6B">
              <w:rPr>
                <w:sz w:val="28"/>
              </w:rPr>
              <w:t>518</w:t>
            </w:r>
            <w:r>
              <w:rPr>
                <w:sz w:val="28"/>
              </w:rPr>
              <w:t>,</w:t>
            </w:r>
            <w:r w:rsidR="00F45A6B">
              <w:rPr>
                <w:sz w:val="28"/>
              </w:rPr>
              <w:t>2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3F8E7921" w14:textId="77777777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1A24D9D5" w14:textId="2406262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Pr="00CA6C6F">
        <w:rPr>
          <w:sz w:val="28"/>
        </w:rPr>
        <w:t>4. Параметры финансового обеспечения муниципальной программы</w:t>
      </w:r>
    </w:p>
    <w:p w14:paraId="12C591CB" w14:textId="7777777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CA6C6F" w:rsidRPr="00CA6C6F" w14:paraId="788C4E70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6C69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C7225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Наименование муниципальной </w:t>
            </w:r>
          </w:p>
          <w:p w14:paraId="1DA3BFEC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программы, структурного элемента, </w:t>
            </w:r>
          </w:p>
          <w:p w14:paraId="2E068957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FA8D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6C6F" w:rsidRPr="00CA6C6F" w14:paraId="3A02E6EC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09D6" w14:textId="77777777" w:rsidR="00CA6C6F" w:rsidRPr="00CA6C6F" w:rsidRDefault="00CA6C6F" w:rsidP="00CA6C6F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826FD" w14:textId="77777777" w:rsidR="00CA6C6F" w:rsidRPr="00CA6C6F" w:rsidRDefault="00CA6C6F" w:rsidP="00CA6C6F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CA65B" w14:textId="62E8D6AF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6C0DB" w14:textId="7DBDC360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17C8F" w14:textId="5398CF39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43C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Всего</w:t>
            </w:r>
          </w:p>
        </w:tc>
      </w:tr>
    </w:tbl>
    <w:p w14:paraId="1C61C307" w14:textId="77777777" w:rsidR="00CA6C6F" w:rsidRPr="00CA6C6F" w:rsidRDefault="00CA6C6F" w:rsidP="00CA6C6F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CA6C6F" w:rsidRPr="00CA6C6F" w14:paraId="4045EFA7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AE7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9240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48A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B06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6390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6F87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6</w:t>
            </w:r>
          </w:p>
        </w:tc>
      </w:tr>
      <w:tr w:rsidR="00CA6C6F" w:rsidRPr="00CA6C6F" w14:paraId="6C6E5E29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7A30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5F059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Муниципальная программа Красновского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27800" w14:textId="3517D9B8" w:rsidR="00CA6C6F" w:rsidRPr="00CA6C6F" w:rsidRDefault="00F45A6B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="00CA6C6F" w:rsidRPr="00CA6C6F">
              <w:rPr>
                <w:sz w:val="28"/>
              </w:rPr>
              <w:t>,</w:t>
            </w:r>
            <w:r w:rsidR="0023388D"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2609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0F486" w14:textId="424D5394" w:rsidR="00CA6C6F" w:rsidRPr="00CA6C6F" w:rsidRDefault="0023388D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186D4" w14:textId="39B16DC2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5A6B">
              <w:rPr>
                <w:sz w:val="28"/>
              </w:rPr>
              <w:t>63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4CBF682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F415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B20A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12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EAA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69F5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BB4A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1A00E2C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A898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2F68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3774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4D2F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093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4B2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7221DA92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2F55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A27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9F610" w14:textId="10DED55D" w:rsidR="00CA6C6F" w:rsidRPr="00CA6C6F" w:rsidRDefault="00F45A6B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="00CA6C6F" w:rsidRPr="00CA6C6F">
              <w:rPr>
                <w:sz w:val="28"/>
              </w:rPr>
              <w:t>,</w:t>
            </w:r>
            <w:r w:rsidR="0007763F"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186F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2E886" w14:textId="5F5322E1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4B20" w14:textId="347F0D22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5A6B">
              <w:rPr>
                <w:sz w:val="28"/>
              </w:rPr>
              <w:t>63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53700021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B0BF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72FE3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 w:rsidRPr="00CA6C6F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50EE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97BE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EE" w14:textId="7D77417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A237" w14:textId="1520A2FD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F9A56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1DE6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35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BAF3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D890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A64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E29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FEDE346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D6B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972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ED11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85A5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D8BA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432C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3C05675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4D77B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B8ED5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52A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93C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C5C4F" w14:textId="0D78B1F5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E0C94" w14:textId="0FFF52B2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9ADF447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ABC84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DF1B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 xml:space="preserve">Структурный элемент </w:t>
            </w:r>
            <w:r w:rsidRPr="00CA6C6F">
              <w:rPr>
                <w:color w:val="000000" w:themeColor="text1"/>
                <w:sz w:val="28"/>
              </w:rPr>
              <w:t>«М</w:t>
            </w:r>
            <w:r w:rsidRPr="00CA6C6F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000000" w:themeColor="text1"/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1EFC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80DB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10D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3A1B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7BE0527B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112CB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EF22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4A8B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6B9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25EE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F50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105434EF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2EFE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CBF49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3146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BF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C588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CAAE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BE6BF33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7B56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42CB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E5A9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00AE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800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DC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3431E1EB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E88F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9867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8"/>
              </w:rPr>
              <w:t xml:space="preserve">» (всего), </w:t>
            </w:r>
          </w:p>
          <w:p w14:paraId="607A9B55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E5B7" w14:textId="4A29A352" w:rsidR="00CA6C6F" w:rsidRPr="00CA6C6F" w:rsidRDefault="00F45A6B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="00CA6C6F" w:rsidRPr="00CA6C6F">
              <w:rPr>
                <w:sz w:val="28"/>
              </w:rPr>
              <w:t>,</w:t>
            </w:r>
            <w:r w:rsidR="0007763F"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958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C2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A7832" w14:textId="6859F61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5A6B">
              <w:rPr>
                <w:sz w:val="28"/>
              </w:rPr>
              <w:t>48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1BB7065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4C058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3F737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FCD9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E5D0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29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7B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6B8C59DE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A1995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43FE6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41B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F441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892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0BD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2F8038F3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085E2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ED5E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B06D1" w14:textId="7F9D0646" w:rsidR="00CA6C6F" w:rsidRPr="00CA6C6F" w:rsidRDefault="00F45A6B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="00CA6C6F" w:rsidRPr="00CA6C6F">
              <w:rPr>
                <w:sz w:val="28"/>
              </w:rPr>
              <w:t>,</w:t>
            </w:r>
            <w:r w:rsidR="0007763F"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15E5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DDF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F718" w14:textId="5A04B990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5A6B">
              <w:rPr>
                <w:sz w:val="28"/>
              </w:rPr>
              <w:t>48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  <w:r w:rsidR="00CA6C6F">
              <w:rPr>
                <w:sz w:val="28"/>
              </w:rPr>
              <w:t>»</w:t>
            </w:r>
          </w:p>
        </w:tc>
      </w:tr>
    </w:tbl>
    <w:p w14:paraId="35E87218" w14:textId="5BE2B203" w:rsidR="00CA6C6F" w:rsidRPr="00693391" w:rsidRDefault="00693391" w:rsidP="00BA0581">
      <w:pPr>
        <w:widowControl w:val="0"/>
        <w:spacing w:line="228" w:lineRule="auto"/>
        <w:outlineLvl w:val="2"/>
        <w:rPr>
          <w:sz w:val="28"/>
          <w:szCs w:val="28"/>
        </w:rPr>
      </w:pPr>
      <w:r w:rsidRPr="00693391">
        <w:rPr>
          <w:sz w:val="28"/>
          <w:szCs w:val="28"/>
        </w:rPr>
        <w:t xml:space="preserve">2. В разделе </w:t>
      </w:r>
      <w:r w:rsidRPr="00693391">
        <w:rPr>
          <w:sz w:val="28"/>
          <w:szCs w:val="28"/>
          <w:lang w:val="en-US"/>
        </w:rPr>
        <w:t>V</w:t>
      </w:r>
      <w:r w:rsidRPr="00693391">
        <w:rPr>
          <w:sz w:val="28"/>
          <w:szCs w:val="28"/>
        </w:rPr>
        <w:t>:</w:t>
      </w:r>
    </w:p>
    <w:p w14:paraId="72002862" w14:textId="17C868F9" w:rsidR="00CA6C6F" w:rsidRDefault="00693391" w:rsidP="00CA6C6F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>2</w:t>
      </w:r>
      <w:r w:rsidR="00CA6C6F" w:rsidRPr="00BB5820">
        <w:rPr>
          <w:sz w:val="28"/>
        </w:rPr>
        <w:t>.</w:t>
      </w:r>
      <w:r>
        <w:rPr>
          <w:sz w:val="28"/>
        </w:rPr>
        <w:t>1</w:t>
      </w:r>
      <w:r w:rsidR="00CA6C6F" w:rsidRPr="00BB5820">
        <w:rPr>
          <w:sz w:val="28"/>
        </w:rPr>
        <w:t xml:space="preserve">. Изложить Параметры финансового обеспечения </w:t>
      </w:r>
      <w:r w:rsidR="00CA6C6F" w:rsidRPr="00320654">
        <w:rPr>
          <w:sz w:val="28"/>
          <w:szCs w:val="28"/>
        </w:rPr>
        <w:t>Комплекс</w:t>
      </w:r>
      <w:r w:rsidR="00CA6C6F">
        <w:rPr>
          <w:sz w:val="28"/>
          <w:szCs w:val="28"/>
        </w:rPr>
        <w:t>а</w:t>
      </w:r>
      <w:r w:rsidR="00CA6C6F" w:rsidRPr="00320654">
        <w:rPr>
          <w:sz w:val="28"/>
          <w:szCs w:val="28"/>
        </w:rPr>
        <w:t xml:space="preserve"> процессных мероприятий «</w:t>
      </w:r>
      <w:r w:rsidR="00CA6C6F">
        <w:rPr>
          <w:sz w:val="28"/>
        </w:rPr>
        <w:t>М</w:t>
      </w:r>
      <w:r w:rsidR="00CA6C6F" w:rsidRPr="00E6534D">
        <w:rPr>
          <w:sz w:val="28"/>
          <w:szCs w:val="28"/>
        </w:rPr>
        <w:t>ероприятия по обеспечению пожарной безопасности</w:t>
      </w:r>
      <w:r w:rsidR="00CA6C6F"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="00CA6C6F" w:rsidRPr="00BB5820">
        <w:rPr>
          <w:sz w:val="28"/>
          <w:szCs w:val="24"/>
        </w:rPr>
        <w:t>:</w:t>
      </w:r>
    </w:p>
    <w:p w14:paraId="5FAD405E" w14:textId="77777777" w:rsidR="00CA6C6F" w:rsidRDefault="00CA6C6F" w:rsidP="00BA0581">
      <w:pPr>
        <w:widowControl w:val="0"/>
        <w:spacing w:line="228" w:lineRule="auto"/>
        <w:outlineLvl w:val="2"/>
      </w:pPr>
    </w:p>
    <w:p w14:paraId="601A7048" w14:textId="6E7E3B35" w:rsidR="00CA6C6F" w:rsidRPr="00CA6C6F" w:rsidRDefault="006A2D6D" w:rsidP="00CA6C6F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="00CA6C6F" w:rsidRPr="00CA6C6F">
        <w:rPr>
          <w:sz w:val="28"/>
        </w:rPr>
        <w:t>4. Параметры финансового обеспечения комплекса процессных мероприятий</w:t>
      </w:r>
    </w:p>
    <w:p w14:paraId="7152592A" w14:textId="77777777" w:rsidR="00CA6C6F" w:rsidRPr="00CA6C6F" w:rsidRDefault="00CA6C6F" w:rsidP="00CA6C6F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A6C6F" w:rsidRPr="00CA6C6F" w14:paraId="1CC9DA7B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3866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74D9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1299584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9D12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Код бюджетной </w:t>
            </w:r>
          </w:p>
          <w:p w14:paraId="07BA9EA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5A824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Объем расходов по годам реализации </w:t>
            </w:r>
          </w:p>
          <w:p w14:paraId="5FF03263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(тыс. рублей)</w:t>
            </w:r>
          </w:p>
        </w:tc>
      </w:tr>
      <w:tr w:rsidR="00CA6C6F" w:rsidRPr="00CA6C6F" w14:paraId="5EA4A328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6459" w14:textId="77777777" w:rsidR="00CA6C6F" w:rsidRPr="00CA6C6F" w:rsidRDefault="00CA6C6F" w:rsidP="00CA6C6F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95EA1" w14:textId="77777777" w:rsidR="00CA6C6F" w:rsidRPr="00CA6C6F" w:rsidRDefault="00CA6C6F" w:rsidP="00CA6C6F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3E72" w14:textId="77777777" w:rsidR="00CA6C6F" w:rsidRPr="00CA6C6F" w:rsidRDefault="00CA6C6F" w:rsidP="00CA6C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89434" w14:textId="6C8614B4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A3AE0" w14:textId="0407F4CC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7</w:t>
            </w:r>
            <w:r w:rsidRPr="00CA6C6F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16EC1" w14:textId="7B1475D1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B19E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Всего</w:t>
            </w:r>
          </w:p>
        </w:tc>
      </w:tr>
    </w:tbl>
    <w:p w14:paraId="6D142E8A" w14:textId="77777777" w:rsidR="00CA6C6F" w:rsidRPr="00CA6C6F" w:rsidRDefault="00CA6C6F" w:rsidP="00CA6C6F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A6C6F" w:rsidRPr="00CA6C6F" w14:paraId="5AC68360" w14:textId="77777777" w:rsidTr="00F74A26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A4B6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AD42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8D48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EE18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F4D70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A78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94705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7</w:t>
            </w:r>
          </w:p>
        </w:tc>
      </w:tr>
      <w:tr w:rsidR="00CA6C6F" w:rsidRPr="00CA6C6F" w14:paraId="0C5B9B94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ADDC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A13D3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Комплекс процессных мероприятий «</w:t>
            </w:r>
            <w:r w:rsidRPr="00CA6C6F">
              <w:rPr>
                <w:sz w:val="28"/>
              </w:rPr>
              <w:t>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4"/>
              </w:rPr>
              <w:t xml:space="preserve">» (всего), </w:t>
            </w:r>
          </w:p>
          <w:p w14:paraId="27A74FE8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1515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A838C" w14:textId="67DE7405" w:rsidR="00CA6C6F" w:rsidRPr="00CA6C6F" w:rsidRDefault="00D76CCC" w:rsidP="00CA6C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CA6C6F" w:rsidRPr="00CA6C6F">
              <w:rPr>
                <w:sz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55EE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F9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881E" w14:textId="3C454F50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</w:t>
            </w:r>
            <w:r w:rsidR="00D76CCC">
              <w:rPr>
                <w:sz w:val="24"/>
              </w:rPr>
              <w:t>48</w:t>
            </w:r>
            <w:r w:rsidRPr="00CA6C6F">
              <w:rPr>
                <w:sz w:val="24"/>
              </w:rPr>
              <w:t>,0</w:t>
            </w:r>
          </w:p>
        </w:tc>
      </w:tr>
      <w:tr w:rsidR="00CA6C6F" w:rsidRPr="00CA6C6F" w14:paraId="2BA30B59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247B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04080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42B9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CF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C8E6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F1E3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805C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</w:tr>
      <w:tr w:rsidR="00CA6C6F" w:rsidRPr="00CA6C6F" w14:paraId="3861E316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71D9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5FB0D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областной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DE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1E7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D1E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F85B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9FF3F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</w:tr>
      <w:tr w:rsidR="00CA6C6F" w:rsidRPr="00CA6C6F" w14:paraId="2C58BF1C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19C9C" w14:textId="77777777" w:rsidR="00CA6C6F" w:rsidRPr="00CA6C6F" w:rsidRDefault="00CA6C6F" w:rsidP="00CA6C6F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C970" w14:textId="77777777" w:rsidR="00CA6C6F" w:rsidRPr="00CA6C6F" w:rsidRDefault="00CA6C6F" w:rsidP="00CA6C6F">
            <w:pPr>
              <w:widowControl w:val="0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местный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9B37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5C326" w14:textId="2D226D13" w:rsidR="00CA6C6F" w:rsidRPr="00CA6C6F" w:rsidRDefault="00D76CCC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A6C6F" w:rsidRPr="00CA6C6F">
              <w:rPr>
                <w:sz w:val="24"/>
                <w:szCs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857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9C97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2895" w14:textId="0C94F3A4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</w:t>
            </w:r>
            <w:r w:rsidR="00D76CCC">
              <w:rPr>
                <w:sz w:val="24"/>
                <w:szCs w:val="24"/>
              </w:rPr>
              <w:t>48</w:t>
            </w:r>
            <w:r w:rsidRPr="00CA6C6F">
              <w:rPr>
                <w:sz w:val="24"/>
                <w:szCs w:val="24"/>
              </w:rPr>
              <w:t>,0</w:t>
            </w:r>
          </w:p>
        </w:tc>
      </w:tr>
      <w:tr w:rsidR="00CA6C6F" w:rsidRPr="00CA6C6F" w14:paraId="12DBF8BB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86CF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9FB41" w14:textId="77777777" w:rsidR="00CA6C6F" w:rsidRPr="00CA6C6F" w:rsidRDefault="00CA6C6F" w:rsidP="00CA6C6F">
            <w:pPr>
              <w:widowControl w:val="0"/>
              <w:spacing w:line="228" w:lineRule="auto"/>
              <w:rPr>
                <w:sz w:val="24"/>
              </w:rPr>
            </w:pPr>
            <w:r w:rsidRPr="00CA6C6F">
              <w:rPr>
                <w:sz w:val="24"/>
              </w:rPr>
              <w:t>Мероприятие (результат) «О</w:t>
            </w:r>
            <w:r w:rsidRPr="00CA6C6F">
              <w:rPr>
                <w:sz w:val="28"/>
                <w:szCs w:val="28"/>
              </w:rPr>
              <w:t>беспечение пожарной безопасности</w:t>
            </w:r>
            <w:r w:rsidRPr="00CA6C6F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C2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4930" w14:textId="13D3345E" w:rsidR="00CA6C6F" w:rsidRPr="00CA6C6F" w:rsidRDefault="00D76CCC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A6C6F" w:rsidRPr="00CA6C6F">
              <w:rPr>
                <w:sz w:val="24"/>
                <w:szCs w:val="24"/>
              </w:rPr>
              <w:t>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6E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1E04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0B5E" w14:textId="7E18F51D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</w:t>
            </w:r>
            <w:r w:rsidR="00D76CCC">
              <w:rPr>
                <w:sz w:val="24"/>
                <w:szCs w:val="24"/>
              </w:rPr>
              <w:t>48</w:t>
            </w:r>
            <w:r w:rsidRPr="00CA6C6F">
              <w:rPr>
                <w:sz w:val="24"/>
                <w:szCs w:val="24"/>
              </w:rPr>
              <w:t>,0</w:t>
            </w:r>
            <w:r w:rsidR="006A2D6D">
              <w:rPr>
                <w:sz w:val="24"/>
                <w:szCs w:val="24"/>
              </w:rPr>
              <w:t>»</w:t>
            </w:r>
          </w:p>
        </w:tc>
      </w:tr>
    </w:tbl>
    <w:p w14:paraId="20FCE641" w14:textId="77777777" w:rsidR="00CA6C6F" w:rsidRDefault="00CA6C6F" w:rsidP="00D76CCC">
      <w:pPr>
        <w:widowControl w:val="0"/>
        <w:spacing w:line="228" w:lineRule="auto"/>
        <w:outlineLvl w:val="2"/>
      </w:pPr>
    </w:p>
    <w:sectPr w:rsidR="00CA6C6F" w:rsidSect="00D76CCC">
      <w:headerReference w:type="default" r:id="rId9"/>
      <w:footerReference w:type="default" r:id="rId10"/>
      <w:pgSz w:w="16848" w:h="11908" w:orient="landscape"/>
      <w:pgMar w:top="14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763D" w14:textId="77777777" w:rsidR="008702A2" w:rsidRDefault="008702A2">
      <w:r>
        <w:separator/>
      </w:r>
    </w:p>
  </w:endnote>
  <w:endnote w:type="continuationSeparator" w:id="0">
    <w:p w14:paraId="1CDE3A0E" w14:textId="77777777" w:rsidR="008702A2" w:rsidRDefault="0087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5B0EC" w14:textId="77777777" w:rsidR="008702A2" w:rsidRDefault="008702A2">
      <w:r>
        <w:separator/>
      </w:r>
    </w:p>
  </w:footnote>
  <w:footnote w:type="continuationSeparator" w:id="0">
    <w:p w14:paraId="026183B1" w14:textId="77777777" w:rsidR="008702A2" w:rsidRDefault="0087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7763F"/>
    <w:rsid w:val="000837B6"/>
    <w:rsid w:val="000B291A"/>
    <w:rsid w:val="000B3880"/>
    <w:rsid w:val="000C0476"/>
    <w:rsid w:val="000C1B5D"/>
    <w:rsid w:val="000E7F78"/>
    <w:rsid w:val="000F303A"/>
    <w:rsid w:val="00100F3C"/>
    <w:rsid w:val="001012D9"/>
    <w:rsid w:val="00101491"/>
    <w:rsid w:val="00101816"/>
    <w:rsid w:val="00103B0D"/>
    <w:rsid w:val="00117CEF"/>
    <w:rsid w:val="00125EC5"/>
    <w:rsid w:val="0014043C"/>
    <w:rsid w:val="001438F1"/>
    <w:rsid w:val="00152FE2"/>
    <w:rsid w:val="0017528D"/>
    <w:rsid w:val="0017545F"/>
    <w:rsid w:val="00175CBD"/>
    <w:rsid w:val="001A5CE3"/>
    <w:rsid w:val="001B7D8E"/>
    <w:rsid w:val="001C70DE"/>
    <w:rsid w:val="001D1A9C"/>
    <w:rsid w:val="001E0602"/>
    <w:rsid w:val="001F1596"/>
    <w:rsid w:val="00201330"/>
    <w:rsid w:val="0022067F"/>
    <w:rsid w:val="002303CF"/>
    <w:rsid w:val="00231508"/>
    <w:rsid w:val="0023388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27ED5"/>
    <w:rsid w:val="0033185F"/>
    <w:rsid w:val="003331BF"/>
    <w:rsid w:val="00365611"/>
    <w:rsid w:val="00387AD0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E7697"/>
    <w:rsid w:val="004F3108"/>
    <w:rsid w:val="00502077"/>
    <w:rsid w:val="00506A8B"/>
    <w:rsid w:val="00527D82"/>
    <w:rsid w:val="00530EFB"/>
    <w:rsid w:val="00536D00"/>
    <w:rsid w:val="00547C95"/>
    <w:rsid w:val="005558C9"/>
    <w:rsid w:val="005650B0"/>
    <w:rsid w:val="005673B7"/>
    <w:rsid w:val="00585AE5"/>
    <w:rsid w:val="005B03BF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93391"/>
    <w:rsid w:val="006A2D6D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36C67"/>
    <w:rsid w:val="00841888"/>
    <w:rsid w:val="00845250"/>
    <w:rsid w:val="0084745B"/>
    <w:rsid w:val="00854068"/>
    <w:rsid w:val="00863BCB"/>
    <w:rsid w:val="008702A2"/>
    <w:rsid w:val="00872F29"/>
    <w:rsid w:val="00875B12"/>
    <w:rsid w:val="00890225"/>
    <w:rsid w:val="00890D33"/>
    <w:rsid w:val="00894AFC"/>
    <w:rsid w:val="008A2A32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3B7D"/>
    <w:rsid w:val="009F59D2"/>
    <w:rsid w:val="00A15837"/>
    <w:rsid w:val="00A17468"/>
    <w:rsid w:val="00A25029"/>
    <w:rsid w:val="00A35FE0"/>
    <w:rsid w:val="00A45D19"/>
    <w:rsid w:val="00A733D7"/>
    <w:rsid w:val="00AA7AC6"/>
    <w:rsid w:val="00AC620B"/>
    <w:rsid w:val="00AE4D41"/>
    <w:rsid w:val="00AF27D7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1B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A6C6F"/>
    <w:rsid w:val="00CC245A"/>
    <w:rsid w:val="00CD2A3C"/>
    <w:rsid w:val="00CD6715"/>
    <w:rsid w:val="00D2382C"/>
    <w:rsid w:val="00D31900"/>
    <w:rsid w:val="00D449CD"/>
    <w:rsid w:val="00D51974"/>
    <w:rsid w:val="00D669BB"/>
    <w:rsid w:val="00D76CCC"/>
    <w:rsid w:val="00D86AE4"/>
    <w:rsid w:val="00DB11BE"/>
    <w:rsid w:val="00DB41AE"/>
    <w:rsid w:val="00DB7029"/>
    <w:rsid w:val="00DE3DDD"/>
    <w:rsid w:val="00DF338F"/>
    <w:rsid w:val="00DF6E9F"/>
    <w:rsid w:val="00E209B9"/>
    <w:rsid w:val="00E57657"/>
    <w:rsid w:val="00E87795"/>
    <w:rsid w:val="00EA5198"/>
    <w:rsid w:val="00EC0D5C"/>
    <w:rsid w:val="00EC68A5"/>
    <w:rsid w:val="00EE76A2"/>
    <w:rsid w:val="00EF1FDC"/>
    <w:rsid w:val="00EF480B"/>
    <w:rsid w:val="00F03B89"/>
    <w:rsid w:val="00F14E27"/>
    <w:rsid w:val="00F16619"/>
    <w:rsid w:val="00F21048"/>
    <w:rsid w:val="00F26130"/>
    <w:rsid w:val="00F4257D"/>
    <w:rsid w:val="00F45A6B"/>
    <w:rsid w:val="00F61D58"/>
    <w:rsid w:val="00F81D08"/>
    <w:rsid w:val="00F9247B"/>
    <w:rsid w:val="00FA0054"/>
    <w:rsid w:val="00FB669C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40FC-F8BC-4AEE-9724-6B32D6DD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3</cp:revision>
  <cp:lastPrinted>2025-01-27T11:44:00Z</cp:lastPrinted>
  <dcterms:created xsi:type="dcterms:W3CDTF">2026-02-25T12:42:00Z</dcterms:created>
  <dcterms:modified xsi:type="dcterms:W3CDTF">2026-02-26T08:26:00Z</dcterms:modified>
</cp:coreProperties>
</file>