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2F29FCA0" w:rsidR="00B67C51" w:rsidRDefault="007B3376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23D9965D" w:rsidR="00506A8B" w:rsidRPr="00506A8B" w:rsidRDefault="007B3376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421ED1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634B97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689F75DB" w14:textId="77777777" w:rsidR="00934868" w:rsidRDefault="00934868">
      <w:pPr>
        <w:jc w:val="center"/>
        <w:rPr>
          <w:sz w:val="28"/>
        </w:rPr>
      </w:pPr>
    </w:p>
    <w:p w14:paraId="01A6E2B3" w14:textId="77777777" w:rsidR="00560F9B" w:rsidRPr="00560F9B" w:rsidRDefault="00560F9B" w:rsidP="00560F9B">
      <w:pPr>
        <w:jc w:val="center"/>
        <w:rPr>
          <w:bCs/>
          <w:sz w:val="28"/>
        </w:rPr>
      </w:pPr>
      <w:r w:rsidRPr="00560F9B">
        <w:rPr>
          <w:bCs/>
          <w:sz w:val="28"/>
        </w:rPr>
        <w:t>О внесении изменений в постановление Администрации Красновского сельского поселения от 05.12.2019 № 94 «Об утверждении муниципальной программы Красновского сельского поселения «Энергоэффективность и развития энергетики»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601710ED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 xml:space="preserve">Внести в постановление Администрации Красновского сельского поселения от </w:t>
      </w:r>
      <w:r w:rsidR="00560F9B">
        <w:t>05</w:t>
      </w:r>
      <w:r w:rsidRPr="00B67C51">
        <w:t>.1</w:t>
      </w:r>
      <w:r w:rsidR="00560F9B">
        <w:t>2</w:t>
      </w:r>
      <w:r w:rsidRPr="00B67C51">
        <w:t>.201</w:t>
      </w:r>
      <w:r w:rsidR="00560F9B">
        <w:t>9</w:t>
      </w:r>
      <w:r w:rsidRPr="00B67C51">
        <w:t xml:space="preserve"> № 9</w:t>
      </w:r>
      <w:r w:rsidR="00560F9B">
        <w:t>4</w:t>
      </w:r>
      <w:r w:rsidRPr="00B67C51">
        <w:t xml:space="preserve"> «Об утверждении муниципальной программы «</w:t>
      </w:r>
      <w:r w:rsidR="00560F9B" w:rsidRPr="00560F9B">
        <w:t>Энергоэффективность и развитие энергетики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30943C17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7B3376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7B3376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105AEFAB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</w:t>
      </w:r>
      <w:r w:rsidR="00560F9B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>.1</w:t>
      </w:r>
      <w:r w:rsidR="00560F9B">
        <w:rPr>
          <w:bCs/>
          <w:sz w:val="28"/>
          <w:szCs w:val="28"/>
        </w:rPr>
        <w:t>2</w:t>
      </w:r>
      <w:r w:rsidR="00BA0581" w:rsidRPr="00B67C51">
        <w:rPr>
          <w:bCs/>
          <w:sz w:val="28"/>
          <w:szCs w:val="28"/>
        </w:rPr>
        <w:t>.201</w:t>
      </w:r>
      <w:r w:rsidR="00560F9B">
        <w:rPr>
          <w:bCs/>
          <w:sz w:val="28"/>
          <w:szCs w:val="28"/>
        </w:rPr>
        <w:t>9</w:t>
      </w:r>
      <w:r w:rsidR="00BA0581" w:rsidRPr="00B67C51">
        <w:rPr>
          <w:bCs/>
          <w:sz w:val="28"/>
          <w:szCs w:val="28"/>
        </w:rPr>
        <w:t xml:space="preserve"> № 9</w:t>
      </w:r>
      <w:r w:rsidR="00560F9B">
        <w:rPr>
          <w:bCs/>
          <w:sz w:val="28"/>
          <w:szCs w:val="28"/>
        </w:rPr>
        <w:t>4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560F9B" w:rsidRPr="00560F9B">
        <w:rPr>
          <w:bCs/>
          <w:sz w:val="28"/>
        </w:rPr>
        <w:t>Энергоэффективность и развития энергетики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AA4678D" w:rsidR="00B67C51" w:rsidRPr="00D83E4A" w:rsidRDefault="0084403E" w:rsidP="00B67C51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247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>3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3BF4CB4A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4403E">
              <w:rPr>
                <w:sz w:val="28"/>
              </w:rPr>
              <w:t>127</w:t>
            </w:r>
            <w:r w:rsidRPr="009D1542">
              <w:rPr>
                <w:color w:val="auto"/>
                <w:sz w:val="28"/>
              </w:rPr>
              <w:t>,</w:t>
            </w:r>
            <w:r w:rsidR="0084403E">
              <w:rPr>
                <w:color w:val="auto"/>
                <w:sz w:val="28"/>
              </w:rPr>
              <w:t>3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40B30089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84403E">
              <w:rPr>
                <w:sz w:val="28"/>
              </w:rPr>
              <w:t>12</w:t>
            </w:r>
            <w:r w:rsidR="00836D11">
              <w:rPr>
                <w:sz w:val="28"/>
              </w:rPr>
              <w:t>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0DE1EB8A" w:rsidR="00237AA0" w:rsidRPr="00237AA0" w:rsidRDefault="00B73AB9" w:rsidP="00237AA0">
      <w:pPr>
        <w:jc w:val="center"/>
        <w:rPr>
          <w:sz w:val="28"/>
        </w:rPr>
      </w:pPr>
      <w:bookmarkStart w:id="0" w:name="_Hlk218775355"/>
      <w:r>
        <w:rPr>
          <w:sz w:val="28"/>
        </w:rPr>
        <w:t>«</w:t>
      </w:r>
      <w:r w:rsidR="00237AA0" w:rsidRPr="00237AA0">
        <w:rPr>
          <w:sz w:val="28"/>
        </w:rPr>
        <w:t>4. Финансовое обеспечение муниципальной программы Красновского сельского поселения</w:t>
      </w:r>
    </w:p>
    <w:bookmarkEnd w:id="0"/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7127A09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D3199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74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Наименование муниципальной </w:t>
            </w:r>
          </w:p>
          <w:p w14:paraId="6EC7DCA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программы, структурного элемента, </w:t>
            </w:r>
          </w:p>
          <w:p w14:paraId="04688AE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45A4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37AA0" w:rsidRPr="00237AA0" w14:paraId="5870D86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C269" w14:textId="77777777" w:rsidR="00237AA0" w:rsidRPr="00237AA0" w:rsidRDefault="00237AA0" w:rsidP="00237AA0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6EBDE" w14:textId="77777777" w:rsidR="00237AA0" w:rsidRPr="00237AA0" w:rsidRDefault="00237AA0" w:rsidP="00237AA0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868E" w14:textId="3720B4DC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6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DC670" w14:textId="7E3BAFFA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7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69CA" w14:textId="39BA474E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8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13F9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всего</w:t>
            </w:r>
          </w:p>
        </w:tc>
      </w:tr>
    </w:tbl>
    <w:p w14:paraId="7C2A8D67" w14:textId="77777777" w:rsidR="00237AA0" w:rsidRPr="00237AA0" w:rsidRDefault="00237AA0" w:rsidP="00237AA0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18827CD9" w14:textId="77777777" w:rsidTr="00A158C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FAC2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BC781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1855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4C0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51C4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CB8B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6</w:t>
            </w:r>
          </w:p>
        </w:tc>
      </w:tr>
      <w:tr w:rsidR="00237AA0" w:rsidRPr="00237AA0" w14:paraId="3F0D828B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C5324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761F1" w14:textId="77777777"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 xml:space="preserve">Муниципальная программа Красновского сельского поселения </w:t>
            </w:r>
          </w:p>
          <w:p w14:paraId="4B0E82C4" w14:textId="4B051119" w:rsidR="00237AA0" w:rsidRPr="00237AA0" w:rsidRDefault="00560F9B" w:rsidP="00560F9B">
            <w:pPr>
              <w:widowControl w:val="0"/>
              <w:outlineLvl w:val="2"/>
              <w:rPr>
                <w:sz w:val="28"/>
              </w:rPr>
            </w:pPr>
            <w:r w:rsidRPr="00560F9B">
              <w:rPr>
                <w:sz w:val="28"/>
                <w:szCs w:val="28"/>
              </w:rPr>
              <w:t>«Энергоэффективность и развитие энергетики» (всего)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6842" w14:textId="786F184D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B514A" w14:textId="149C3C64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A6F42" w14:textId="59EC4DDD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AF59D" w14:textId="4F74D01E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4DF596F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E7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1E13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Бюджет Красновского сельского поселения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FBD6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2374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0496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EDA9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</w:tr>
      <w:tr w:rsidR="00237AA0" w:rsidRPr="00237AA0" w14:paraId="69593AA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E85EF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FEBB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D55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79CF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CAE2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2F26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2511411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BA9D4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EF458" w14:textId="77777777" w:rsidR="00237AA0" w:rsidRPr="00237AA0" w:rsidRDefault="00237AA0" w:rsidP="00237AA0">
            <w:pPr>
              <w:widowControl w:val="0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B50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CA37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78CE7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6C1D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0F16F9E1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F8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F574A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4A14D" w14:textId="52C7D81A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CE4A1" w14:textId="1C8BECD8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F6A5" w14:textId="761A6F7D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1B8AF" w14:textId="39A3200F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7FD69033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DA37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C79FF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1BF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444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E2BC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0DB4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237AA0" w:rsidRPr="00237AA0" w14:paraId="5D3B5CF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6DE4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227B" w14:textId="362C82CA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</w:t>
            </w:r>
            <w:r w:rsidR="00560F9B" w:rsidRPr="00560F9B">
              <w:rPr>
                <w:sz w:val="28"/>
                <w:szCs w:val="28"/>
              </w:rPr>
              <w:t>Энергосбережение и повышение энергетической эффективности Красновского сельского поселения</w:t>
            </w:r>
            <w:r w:rsidRPr="00237AA0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8B5E" w14:textId="4A6C04BC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8850" w14:textId="3CA2BFBA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45F3" w14:textId="494DECA0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D296F" w14:textId="187CC656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65D4829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A612C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AEFA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B661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6B52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D1E2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99CB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85D57EA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60B29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6FB9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D8AB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92A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9FA6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7B37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B9E8C27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28AD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3ED7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9001" w14:textId="536A06AB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23E4B" w14:textId="6DBFCF2C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AB79" w14:textId="11FB0484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B0DD5" w14:textId="34D159A6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BE907A2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3A40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8CE61" w14:textId="531AD1DA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</w:t>
            </w:r>
            <w:r w:rsidR="00560F9B" w:rsidRPr="00560F9B">
              <w:rPr>
                <w:sz w:val="28"/>
                <w:szCs w:val="28"/>
              </w:rPr>
              <w:t xml:space="preserve">Развитие и </w:t>
            </w:r>
            <w:r w:rsidR="00560F9B" w:rsidRPr="00560F9B">
              <w:rPr>
                <w:sz w:val="28"/>
                <w:szCs w:val="28"/>
              </w:rPr>
              <w:lastRenderedPageBreak/>
              <w:t>модернизация объектов газоснабжения</w:t>
            </w:r>
            <w:r w:rsidRPr="00237AA0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2224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lastRenderedPageBreak/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AD4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2F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7B1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775C2F1C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6A95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5AF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B35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907A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06A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19F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C4AEE4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344B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E31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7760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8922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122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3EF9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4B751FE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3BF8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A68D0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3FDF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2665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DC6D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03C3" w14:textId="68DC2A81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  <w:r w:rsidR="00B73AB9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4071BD4D" w14:textId="77777777" w:rsidR="00B73AB9" w:rsidRDefault="00B73AB9" w:rsidP="00BA0581">
      <w:pPr>
        <w:widowControl w:val="0"/>
        <w:spacing w:line="228" w:lineRule="auto"/>
        <w:outlineLvl w:val="2"/>
      </w:pPr>
    </w:p>
    <w:p w14:paraId="4C785B69" w14:textId="606B3C4E" w:rsidR="00231992" w:rsidRDefault="00B73AB9" w:rsidP="00231992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bookmarkStart w:id="1" w:name="_Hlk218775385"/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12370" w:rsidRPr="00560F9B">
        <w:rPr>
          <w:sz w:val="28"/>
        </w:rPr>
        <w:t>Энергосбережение и повышение энергетической эффективности Красновского сельского поселения</w:t>
      </w:r>
      <w:r w:rsidRPr="00DB11BE">
        <w:rPr>
          <w:sz w:val="24"/>
        </w:rPr>
        <w:t>»</w:t>
      </w:r>
      <w:bookmarkEnd w:id="1"/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="00231992" w:rsidRPr="00231992">
        <w:rPr>
          <w:sz w:val="28"/>
        </w:rPr>
        <w:t xml:space="preserve"> </w:t>
      </w:r>
    </w:p>
    <w:p w14:paraId="176BE3D0" w14:textId="77777777" w:rsidR="00231992" w:rsidRDefault="00231992" w:rsidP="00231992">
      <w:pPr>
        <w:jc w:val="center"/>
        <w:rPr>
          <w:sz w:val="28"/>
        </w:rPr>
      </w:pPr>
    </w:p>
    <w:p w14:paraId="2E2A8556" w14:textId="56EBCFF5" w:rsidR="00231992" w:rsidRPr="00237AA0" w:rsidRDefault="00231992" w:rsidP="00231992">
      <w:pPr>
        <w:jc w:val="center"/>
        <w:rPr>
          <w:sz w:val="28"/>
        </w:rPr>
      </w:pPr>
      <w:r>
        <w:rPr>
          <w:sz w:val="28"/>
        </w:rPr>
        <w:t>«</w:t>
      </w:r>
      <w:r w:rsidRPr="00237AA0">
        <w:rPr>
          <w:sz w:val="28"/>
        </w:rPr>
        <w:t xml:space="preserve">4. Финансовое обеспечение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B50F24" w:rsidRPr="00560F9B">
        <w:rPr>
          <w:sz w:val="28"/>
        </w:rPr>
        <w:t>Энергосбережение и повышение энергетической эффективности Красновского сельского поселения</w:t>
      </w:r>
      <w:r w:rsidRPr="00DB11BE">
        <w:rPr>
          <w:sz w:val="24"/>
        </w:rPr>
        <w:t>»</w:t>
      </w:r>
    </w:p>
    <w:p w14:paraId="4DD4BC7F" w14:textId="304A08B0" w:rsidR="00B73AB9" w:rsidRDefault="00B73AB9" w:rsidP="00B73AB9">
      <w:pPr>
        <w:widowControl w:val="0"/>
        <w:spacing w:line="228" w:lineRule="auto"/>
        <w:outlineLvl w:val="2"/>
        <w:rPr>
          <w:sz w:val="28"/>
          <w:szCs w:val="24"/>
        </w:rPr>
      </w:pPr>
    </w:p>
    <w:p w14:paraId="04EB4023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267546CA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11C1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№</w:t>
            </w:r>
          </w:p>
          <w:p w14:paraId="740FABD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EB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487D4D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E6026" w14:textId="77777777" w:rsidR="00B73AB9" w:rsidRPr="00B73AB9" w:rsidRDefault="00B73AB9" w:rsidP="00B73AB9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B9CA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Объем расходов </w:t>
            </w:r>
          </w:p>
          <w:p w14:paraId="6E75561B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по годам реализации (тыс. рублей)</w:t>
            </w:r>
          </w:p>
        </w:tc>
      </w:tr>
      <w:tr w:rsidR="00B73AB9" w:rsidRPr="00B73AB9" w14:paraId="257DC4E5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98C52" w14:textId="77777777" w:rsidR="00B73AB9" w:rsidRPr="00B73AB9" w:rsidRDefault="00B73AB9" w:rsidP="00B73AB9"/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6EE" w14:textId="77777777" w:rsidR="00B73AB9" w:rsidRPr="00B73AB9" w:rsidRDefault="00B73AB9" w:rsidP="00B73AB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18D17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8306" w14:textId="778B6BBC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6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4496" w14:textId="35D0B6B6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7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0C4D" w14:textId="0F118C60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8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CFB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всего</w:t>
            </w:r>
          </w:p>
        </w:tc>
      </w:tr>
    </w:tbl>
    <w:p w14:paraId="64F747E0" w14:textId="77777777" w:rsidR="00B73AB9" w:rsidRPr="00B73AB9" w:rsidRDefault="00B73AB9" w:rsidP="00B73AB9">
      <w:pPr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3F72E8ED" w14:textId="77777777" w:rsidTr="00B73AB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D4F8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141F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88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1273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A0D52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E0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2B7D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7</w:t>
            </w:r>
          </w:p>
        </w:tc>
      </w:tr>
      <w:tr w:rsidR="00B73AB9" w:rsidRPr="00B73AB9" w14:paraId="506BA52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EACAE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6E38" w14:textId="135989E6" w:rsidR="00B73AB9" w:rsidRPr="00B73AB9" w:rsidRDefault="00560F9B" w:rsidP="00B73AB9">
            <w:pPr>
              <w:widowControl w:val="0"/>
              <w:outlineLvl w:val="2"/>
              <w:rPr>
                <w:sz w:val="28"/>
              </w:rPr>
            </w:pPr>
            <w:r w:rsidRPr="00560F9B">
              <w:rPr>
                <w:sz w:val="28"/>
              </w:rPr>
              <w:t>Комплекс процессных мероприятий «Энергосбережение и повышение энергетической эффективности Красновского сельского поселения»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8407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E2B8A" w14:textId="05E934B2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90ED9" w14:textId="6B4EF40F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B59C5" w14:textId="489321C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FCA96" w14:textId="0B6C12F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4713982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C6A2A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1BDA7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574D3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FB5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541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032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4ADF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131EA1C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EB4F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D244C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местного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62EFA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35F0" w14:textId="0A981545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219D" w14:textId="203F382E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D4D64" w14:textId="24381F83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EC87F" w14:textId="431A6D71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39F9EE5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2245F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lastRenderedPageBreak/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9FD65" w14:textId="1C375CD9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Мероприятие (результат) 1 1 </w:t>
            </w:r>
            <w:r w:rsidR="00560F9B" w:rsidRPr="00560F9B">
              <w:rPr>
                <w:sz w:val="28"/>
              </w:rPr>
              <w:t>«Проведен мониторинг установки/заменены приборов учета потребляемых энергоресурсов и воды в муниципальных учреждениях»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ADDF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21123" w14:textId="0A22FA91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865B3" w14:textId="46C5CDF4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252C7" w14:textId="43D9069D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7277" w14:textId="2911D9B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B73AB9" w:rsidRPr="00B73AB9" w14:paraId="07FFFB7C" w14:textId="77777777" w:rsidTr="00560F9B">
        <w:trPr>
          <w:trHeight w:val="30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2ED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C055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  <w:p w14:paraId="05913561" w14:textId="77777777" w:rsidR="00B73AB9" w:rsidRPr="00B73AB9" w:rsidRDefault="00B73AB9" w:rsidP="00B73AB9">
            <w:pPr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97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96A0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442F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9C3B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F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5844327" w14:textId="77777777" w:rsidTr="00A1237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F7BB9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1A1C" w14:textId="77777777" w:rsidR="00B73AB9" w:rsidRPr="00B73AB9" w:rsidRDefault="00B73AB9" w:rsidP="00B73AB9">
            <w:pPr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87CF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EE392" w14:textId="2E4F4923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D620F" w14:textId="757F8295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A368" w14:textId="759939E4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8AF9" w14:textId="5131C00F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60,0»</w:t>
            </w:r>
          </w:p>
        </w:tc>
      </w:tr>
    </w:tbl>
    <w:p w14:paraId="25B5E311" w14:textId="77777777" w:rsidR="00B73AB9" w:rsidRDefault="00B73AB9" w:rsidP="00BA0581">
      <w:pPr>
        <w:widowControl w:val="0"/>
        <w:spacing w:line="228" w:lineRule="auto"/>
        <w:outlineLvl w:val="2"/>
      </w:pPr>
    </w:p>
    <w:p w14:paraId="025ED853" w14:textId="77777777" w:rsidR="00A12370" w:rsidRDefault="00A12370" w:rsidP="00BA0581">
      <w:pPr>
        <w:widowControl w:val="0"/>
        <w:spacing w:line="228" w:lineRule="auto"/>
        <w:outlineLvl w:val="2"/>
      </w:pPr>
    </w:p>
    <w:p w14:paraId="37852B61" w14:textId="77777777" w:rsidR="00A12370" w:rsidRDefault="00A12370" w:rsidP="00BA0581">
      <w:pPr>
        <w:widowControl w:val="0"/>
        <w:spacing w:line="228" w:lineRule="auto"/>
        <w:outlineLvl w:val="2"/>
      </w:pPr>
    </w:p>
    <w:p w14:paraId="026F6A04" w14:textId="77777777" w:rsidR="00A12370" w:rsidRDefault="00A12370" w:rsidP="00BA0581">
      <w:pPr>
        <w:widowControl w:val="0"/>
        <w:spacing w:line="228" w:lineRule="auto"/>
        <w:outlineLvl w:val="2"/>
      </w:pPr>
    </w:p>
    <w:p w14:paraId="0D5EE281" w14:textId="0C757B23" w:rsidR="00A12370" w:rsidRDefault="00A12370" w:rsidP="00A12370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12370">
        <w:rPr>
          <w:sz w:val="28"/>
        </w:rPr>
        <w:t>Развитие и модернизация объектов газоснабжения</w:t>
      </w:r>
      <w:r w:rsidRPr="00DB11BE">
        <w:rPr>
          <w:sz w:val="24"/>
        </w:rPr>
        <w:t>»</w:t>
      </w:r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Pr="00231992">
        <w:rPr>
          <w:sz w:val="28"/>
        </w:rPr>
        <w:t xml:space="preserve"> </w:t>
      </w:r>
    </w:p>
    <w:p w14:paraId="282EDBF7" w14:textId="77777777" w:rsidR="00A12370" w:rsidRDefault="00A12370" w:rsidP="00BA0581">
      <w:pPr>
        <w:widowControl w:val="0"/>
        <w:spacing w:line="228" w:lineRule="auto"/>
        <w:outlineLvl w:val="2"/>
      </w:pPr>
    </w:p>
    <w:p w14:paraId="0C727099" w14:textId="77777777" w:rsidR="00A12370" w:rsidRDefault="00A12370" w:rsidP="00BA0581">
      <w:pPr>
        <w:widowControl w:val="0"/>
        <w:spacing w:line="228" w:lineRule="auto"/>
        <w:outlineLvl w:val="2"/>
      </w:pPr>
    </w:p>
    <w:p w14:paraId="285087F4" w14:textId="7063AE68" w:rsidR="00A12370" w:rsidRPr="00A12370" w:rsidRDefault="00A12370" w:rsidP="00A12370">
      <w:pPr>
        <w:widowControl w:val="0"/>
        <w:tabs>
          <w:tab w:val="left" w:pos="709"/>
        </w:tabs>
        <w:spacing w:line="252" w:lineRule="auto"/>
        <w:jc w:val="center"/>
        <w:outlineLvl w:val="0"/>
        <w:rPr>
          <w:sz w:val="28"/>
        </w:rPr>
      </w:pPr>
      <w:r>
        <w:rPr>
          <w:sz w:val="28"/>
        </w:rPr>
        <w:t>«</w:t>
      </w:r>
      <w:r w:rsidRPr="00A12370">
        <w:rPr>
          <w:sz w:val="28"/>
        </w:rPr>
        <w:t>4. Параметры финансового обеспечения комплекса процессных мероприятий</w:t>
      </w:r>
    </w:p>
    <w:p w14:paraId="347C5BEE" w14:textId="77777777" w:rsidR="00A12370" w:rsidRPr="00A12370" w:rsidRDefault="00A12370" w:rsidP="00A12370">
      <w:pPr>
        <w:widowControl w:val="0"/>
        <w:tabs>
          <w:tab w:val="left" w:pos="709"/>
        </w:tabs>
        <w:spacing w:line="252" w:lineRule="auto"/>
        <w:ind w:left="360"/>
        <w:outlineLvl w:val="0"/>
        <w:rPr>
          <w:spacing w:val="38"/>
          <w:sz w:val="28"/>
        </w:rPr>
      </w:pP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5139"/>
        <w:gridCol w:w="2410"/>
        <w:gridCol w:w="1559"/>
        <w:gridCol w:w="1559"/>
        <w:gridCol w:w="1559"/>
        <w:gridCol w:w="1843"/>
        <w:gridCol w:w="44"/>
      </w:tblGrid>
      <w:tr w:rsidR="00A12370" w:rsidRPr="00A12370" w14:paraId="05056EB9" w14:textId="77777777" w:rsidTr="00A12370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F8D75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№ п/п</w:t>
            </w:r>
          </w:p>
        </w:tc>
        <w:tc>
          <w:tcPr>
            <w:tcW w:w="5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28CBC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 xml:space="preserve">Наименование комплекса </w:t>
            </w:r>
          </w:p>
          <w:p w14:paraId="4C1DC9DC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 xml:space="preserve">процессных мероприятий, мероприятия </w:t>
            </w:r>
          </w:p>
          <w:p w14:paraId="2DD5D44A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DECC7" w14:textId="77777777" w:rsidR="00A12370" w:rsidRPr="00A12370" w:rsidRDefault="00A12370" w:rsidP="00A12370">
            <w:pPr>
              <w:widowControl w:val="0"/>
              <w:spacing w:line="252" w:lineRule="auto"/>
              <w:ind w:right="-18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17C97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A12370" w:rsidRPr="00A12370" w14:paraId="3139BB45" w14:textId="77777777" w:rsidTr="00A12370">
        <w:trPr>
          <w:gridAfter w:val="1"/>
          <w:wAfter w:w="44" w:type="dxa"/>
          <w:trHeight w:val="56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555B9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65B9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5AC30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ADF1" w14:textId="634F8972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BDCF" w14:textId="51AB74E5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7E13" w14:textId="3A5F0864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36A81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Всего</w:t>
            </w:r>
          </w:p>
        </w:tc>
      </w:tr>
      <w:tr w:rsidR="00A12370" w:rsidRPr="00A12370" w14:paraId="2472A0E2" w14:textId="77777777" w:rsidTr="00A12370">
        <w:trPr>
          <w:gridAfter w:val="1"/>
          <w:wAfter w:w="44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208D5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980C9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E7BB5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C9CAD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39573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95FAD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85647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7</w:t>
            </w:r>
          </w:p>
        </w:tc>
      </w:tr>
      <w:tr w:rsidR="00A12370" w:rsidRPr="00A12370" w14:paraId="0848FF7C" w14:textId="77777777" w:rsidTr="00A12370">
        <w:trPr>
          <w:gridAfter w:val="1"/>
          <w:wAfter w:w="44" w:type="dxa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2D5B1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1.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CE1B" w14:textId="77777777" w:rsidR="00A12370" w:rsidRPr="00A12370" w:rsidRDefault="00A12370" w:rsidP="00A12370">
            <w:pPr>
              <w:widowControl w:val="0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Комплекс процессных мероприятий «</w:t>
            </w:r>
            <w:bookmarkStart w:id="2" w:name="_Hlk218777305"/>
            <w:r w:rsidRPr="00A12370">
              <w:rPr>
                <w:sz w:val="28"/>
              </w:rPr>
              <w:t>Развитие и модернизация объектов газоснабжения</w:t>
            </w:r>
            <w:bookmarkEnd w:id="2"/>
            <w:r w:rsidRPr="00A12370">
              <w:rPr>
                <w:sz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B9D60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5539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F546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503E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46A2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0446E968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DFD0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1E71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B3181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6D4AA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95D7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2902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18C79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7BDF8E35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50064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CCC5A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8723C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43F6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2F7E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C3F77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B921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1ECA179F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F8702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B260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EAD4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9D18F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93C3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78E4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914A8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782E6045" w14:textId="77777777" w:rsidTr="00A12370">
        <w:trPr>
          <w:gridAfter w:val="1"/>
          <w:wAfter w:w="44" w:type="dxa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8F724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0BBF" w14:textId="77777777" w:rsidR="00A12370" w:rsidRPr="00A12370" w:rsidRDefault="00A12370" w:rsidP="00A12370">
            <w:pPr>
              <w:spacing w:line="252" w:lineRule="auto"/>
              <w:ind w:right="57"/>
              <w:rPr>
                <w:sz w:val="28"/>
              </w:rPr>
            </w:pPr>
            <w:r w:rsidRPr="00A12370">
              <w:rPr>
                <w:sz w:val="28"/>
              </w:rPr>
              <w:t>Мероприятие (результат) 1. «Выполнены мероприятия по представлению отчетности в ИБ «ЖКХ»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59F43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Х</w:t>
            </w:r>
          </w:p>
          <w:p w14:paraId="253BB75E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64572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31E6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11B5E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3E4D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0377AA9B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02D4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D51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99F5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260C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6ED5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CB81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E2F4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132CA2FA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8B58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9D9BC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2D04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CD224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6783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E6DE2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A4EC4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412B757D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50858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DE24C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F5EA4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E9C0A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4D2A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2DC5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ABC01" w14:textId="3272B135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  <w:r>
              <w:rPr>
                <w:sz w:val="28"/>
              </w:rPr>
              <w:t>»</w:t>
            </w:r>
          </w:p>
        </w:tc>
      </w:tr>
    </w:tbl>
    <w:p w14:paraId="145F1364" w14:textId="77777777" w:rsidR="00A12370" w:rsidRDefault="00A12370" w:rsidP="00BA0581">
      <w:pPr>
        <w:widowControl w:val="0"/>
        <w:spacing w:line="228" w:lineRule="auto"/>
        <w:outlineLvl w:val="2"/>
      </w:pPr>
    </w:p>
    <w:p w14:paraId="21CE8CE4" w14:textId="77777777" w:rsidR="00B50F24" w:rsidRDefault="00B50F24" w:rsidP="00BA0581">
      <w:pPr>
        <w:widowControl w:val="0"/>
        <w:spacing w:line="228" w:lineRule="auto"/>
        <w:outlineLvl w:val="2"/>
      </w:pPr>
    </w:p>
    <w:p w14:paraId="2EA433B2" w14:textId="77777777" w:rsidR="00B50F24" w:rsidRPr="00F30B15" w:rsidRDefault="00B50F24" w:rsidP="00B50F24">
      <w:pPr>
        <w:widowControl w:val="0"/>
        <w:spacing w:line="228" w:lineRule="auto"/>
        <w:ind w:firstLine="709"/>
        <w:jc w:val="both"/>
        <w:rPr>
          <w:sz w:val="28"/>
        </w:rPr>
      </w:pPr>
      <w:r w:rsidRPr="00F30B15">
        <w:rPr>
          <w:sz w:val="28"/>
        </w:rPr>
        <w:t>Примечание.</w:t>
      </w:r>
    </w:p>
    <w:p w14:paraId="6DA667FA" w14:textId="6C600303" w:rsidR="00B50F24" w:rsidRDefault="00B50F24" w:rsidP="00B50F24">
      <w:pPr>
        <w:widowControl w:val="0"/>
        <w:spacing w:line="228" w:lineRule="auto"/>
        <w:outlineLvl w:val="2"/>
      </w:pPr>
      <w:r w:rsidRPr="00F30B15">
        <w:rPr>
          <w:sz w:val="28"/>
        </w:rPr>
        <w:t>X – данные ячейки не заполняются</w:t>
      </w:r>
    </w:p>
    <w:p w14:paraId="44BBF221" w14:textId="77777777" w:rsidR="00B50F24" w:rsidRDefault="00B50F24" w:rsidP="00BA0581">
      <w:pPr>
        <w:widowControl w:val="0"/>
        <w:spacing w:line="228" w:lineRule="auto"/>
        <w:outlineLvl w:val="2"/>
      </w:pPr>
    </w:p>
    <w:p w14:paraId="5EA3D94B" w14:textId="77777777" w:rsidR="00B50F24" w:rsidRDefault="00B50F24" w:rsidP="00BA0581">
      <w:pPr>
        <w:widowControl w:val="0"/>
        <w:spacing w:line="228" w:lineRule="auto"/>
        <w:outlineLvl w:val="2"/>
      </w:pPr>
    </w:p>
    <w:p w14:paraId="375EE843" w14:textId="77777777" w:rsidR="00B50F24" w:rsidRDefault="00B50F24" w:rsidP="00BA0581">
      <w:pPr>
        <w:widowControl w:val="0"/>
        <w:spacing w:line="228" w:lineRule="auto"/>
        <w:outlineLvl w:val="2"/>
      </w:pPr>
    </w:p>
    <w:p w14:paraId="7AC3B57C" w14:textId="77777777" w:rsidR="00B50F24" w:rsidRDefault="00B50F24" w:rsidP="00BA0581">
      <w:pPr>
        <w:widowControl w:val="0"/>
        <w:spacing w:line="228" w:lineRule="auto"/>
        <w:outlineLvl w:val="2"/>
      </w:pPr>
    </w:p>
    <w:sectPr w:rsidR="00B50F24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8D45" w14:textId="77777777" w:rsidR="00A204A8" w:rsidRDefault="00A204A8">
      <w:r>
        <w:separator/>
      </w:r>
    </w:p>
  </w:endnote>
  <w:endnote w:type="continuationSeparator" w:id="0">
    <w:p w14:paraId="364C1820" w14:textId="77777777" w:rsidR="00A204A8" w:rsidRDefault="00A2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DEC5" w14:textId="77777777" w:rsidR="00A204A8" w:rsidRDefault="00A204A8">
      <w:r>
        <w:separator/>
      </w:r>
    </w:p>
  </w:footnote>
  <w:footnote w:type="continuationSeparator" w:id="0">
    <w:p w14:paraId="7A4DA446" w14:textId="77777777" w:rsidR="00A204A8" w:rsidRDefault="00A2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54376"/>
    <w:rsid w:val="00261A59"/>
    <w:rsid w:val="002B79B9"/>
    <w:rsid w:val="002C0C57"/>
    <w:rsid w:val="002C235F"/>
    <w:rsid w:val="002E6EEC"/>
    <w:rsid w:val="002F66F4"/>
    <w:rsid w:val="0030710C"/>
    <w:rsid w:val="00317B90"/>
    <w:rsid w:val="00320654"/>
    <w:rsid w:val="00324F16"/>
    <w:rsid w:val="0033185F"/>
    <w:rsid w:val="003331BF"/>
    <w:rsid w:val="00354B34"/>
    <w:rsid w:val="00365611"/>
    <w:rsid w:val="00366C06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0F9B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B3376"/>
    <w:rsid w:val="007D4D91"/>
    <w:rsid w:val="00802910"/>
    <w:rsid w:val="008067E1"/>
    <w:rsid w:val="00824BB6"/>
    <w:rsid w:val="00832010"/>
    <w:rsid w:val="00836D11"/>
    <w:rsid w:val="00841888"/>
    <w:rsid w:val="0084403E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A51E9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2370"/>
    <w:rsid w:val="00A15837"/>
    <w:rsid w:val="00A17468"/>
    <w:rsid w:val="00A204A8"/>
    <w:rsid w:val="00A25029"/>
    <w:rsid w:val="00A35FE0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0F24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716F2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5</cp:revision>
  <cp:lastPrinted>2025-01-27T11:44:00Z</cp:lastPrinted>
  <dcterms:created xsi:type="dcterms:W3CDTF">2026-01-08T12:09:00Z</dcterms:created>
  <dcterms:modified xsi:type="dcterms:W3CDTF">2026-01-08T12:35:00Z</dcterms:modified>
</cp:coreProperties>
</file>