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64" w:rsidRPr="00675164" w:rsidRDefault="00675164" w:rsidP="0067516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675164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7E371F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>
        <w:rPr>
          <w:rFonts w:ascii="Times New Roman" w:hAnsi="Times New Roman" w:cs="Times New Roman"/>
          <w:sz w:val="28"/>
          <w:szCs w:val="28"/>
        </w:rPr>
        <w:t>авах на объект недвижимости от 24.11.2025г. № КУВИ-001/2025-2138205</w:t>
      </w:r>
      <w:r w:rsidR="003E5970">
        <w:rPr>
          <w:rFonts w:ascii="Times New Roman" w:hAnsi="Times New Roman" w:cs="Times New Roman"/>
          <w:sz w:val="28"/>
          <w:szCs w:val="28"/>
        </w:rPr>
        <w:t>34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 w:rsidR="00354748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354748">
        <w:rPr>
          <w:sz w:val="28"/>
          <w:szCs w:val="28"/>
        </w:rPr>
        <w:t>711</w:t>
      </w:r>
      <w:r>
        <w:rPr>
          <w:sz w:val="28"/>
          <w:szCs w:val="28"/>
        </w:rPr>
        <w:t xml:space="preserve">, площадью </w:t>
      </w:r>
      <w:r w:rsidR="00354748">
        <w:rPr>
          <w:sz w:val="28"/>
          <w:szCs w:val="28"/>
        </w:rPr>
        <w:t>477501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Тарасовский, х. </w:t>
      </w:r>
      <w:r w:rsidR="00354748">
        <w:rPr>
          <w:sz w:val="28"/>
          <w:szCs w:val="28"/>
        </w:rPr>
        <w:t>Верхний Митякин</w:t>
      </w:r>
      <w:r w:rsidRPr="004525BD">
        <w:rPr>
          <w:sz w:val="28"/>
          <w:szCs w:val="28"/>
        </w:rPr>
        <w:t>, из земель сельскохозяйственного назначения,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CB4C64">
        <w:rPr>
          <w:sz w:val="28"/>
          <w:szCs w:val="28"/>
        </w:rPr>
        <w:t xml:space="preserve">в трехдневный срок с даты его принятия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</w:t>
      </w:r>
      <w:r w:rsidR="0020183D">
        <w:rPr>
          <w:sz w:val="28"/>
          <w:szCs w:val="28"/>
        </w:rPr>
        <w:lastRenderedPageBreak/>
        <w:t>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751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751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1" w:name="_GoBack"/>
      <w:bookmarkEnd w:id="1"/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385B5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размеров долей, в праве общей долевой собственности на 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простой правильной дроби, расположенные на территории муниципального образования «Красновское сельское поселение» </w:t>
      </w:r>
    </w:p>
    <w:p w:rsidR="009D2BE4" w:rsidRDefault="009D2BE4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 xml:space="preserve">Определить доли в праве общей долевой собственности на земельный участок с </w:t>
      </w:r>
      <w:r w:rsidR="00354748">
        <w:rPr>
          <w:sz w:val="28"/>
          <w:szCs w:val="28"/>
        </w:rPr>
        <w:t>кадастровым номером 61:37:0600003</w:t>
      </w:r>
      <w:r w:rsidRPr="009D2BE4">
        <w:rPr>
          <w:sz w:val="28"/>
          <w:szCs w:val="28"/>
        </w:rPr>
        <w:t>:</w:t>
      </w:r>
      <w:r w:rsidR="00354748">
        <w:rPr>
          <w:sz w:val="28"/>
          <w:szCs w:val="28"/>
        </w:rPr>
        <w:t>711, площадью 477501</w:t>
      </w:r>
      <w:r w:rsidRPr="009D2BE4">
        <w:rPr>
          <w:sz w:val="28"/>
          <w:szCs w:val="28"/>
        </w:rPr>
        <w:t xml:space="preserve"> кв.м.,</w:t>
      </w:r>
      <w:r>
        <w:rPr>
          <w:sz w:val="28"/>
          <w:szCs w:val="28"/>
        </w:rPr>
        <w:t xml:space="preserve"> вид разрешенного использования – для сельскохозяйственного производства. М</w:t>
      </w:r>
      <w:r w:rsidRPr="009D2BE4">
        <w:rPr>
          <w:sz w:val="28"/>
          <w:szCs w:val="28"/>
        </w:rPr>
        <w:t xml:space="preserve"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Тарасовский, х. </w:t>
      </w:r>
      <w:r w:rsidR="00354748">
        <w:rPr>
          <w:sz w:val="28"/>
          <w:szCs w:val="28"/>
        </w:rPr>
        <w:t>Верхний Митякин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354748" w:rsidP="00354748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Котило Вячеслав Антонович</w:t>
            </w:r>
          </w:p>
        </w:tc>
        <w:tc>
          <w:tcPr>
            <w:tcW w:w="3827" w:type="dxa"/>
          </w:tcPr>
          <w:p w:rsidR="009D2BE4" w:rsidRDefault="00354748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61:37:0600003:711-61/209/2025-86</w:t>
            </w:r>
          </w:p>
          <w:p w:rsidR="00354748" w:rsidRPr="009A1247" w:rsidRDefault="00354748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24.02.2025</w:t>
            </w:r>
          </w:p>
        </w:tc>
        <w:tc>
          <w:tcPr>
            <w:tcW w:w="1560" w:type="dxa"/>
          </w:tcPr>
          <w:p w:rsidR="009D2BE4" w:rsidRPr="009A1247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10,7</w:t>
            </w:r>
          </w:p>
        </w:tc>
        <w:tc>
          <w:tcPr>
            <w:tcW w:w="1559" w:type="dxa"/>
          </w:tcPr>
          <w:p w:rsidR="009D2BE4" w:rsidRPr="009A1247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  <w:tr w:rsidR="009D2BE4" w:rsidRPr="009A1247" w:rsidTr="00385B59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D2BE4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Евстратова Лариса Филлиповна</w:t>
            </w:r>
          </w:p>
        </w:tc>
        <w:tc>
          <w:tcPr>
            <w:tcW w:w="3827" w:type="dxa"/>
          </w:tcPr>
          <w:p w:rsid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61:37:0600003:711-61/209/2023-72</w:t>
            </w:r>
          </w:p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21.12.2023</w:t>
            </w:r>
          </w:p>
        </w:tc>
        <w:tc>
          <w:tcPr>
            <w:tcW w:w="1560" w:type="dxa"/>
          </w:tcPr>
          <w:p w:rsidR="009D2BE4" w:rsidRPr="009A1247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2,05</w:t>
            </w:r>
          </w:p>
        </w:tc>
        <w:tc>
          <w:tcPr>
            <w:tcW w:w="1559" w:type="dxa"/>
          </w:tcPr>
          <w:p w:rsidR="009D2BE4" w:rsidRPr="009A1247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10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Кочетков Виктор Иванович 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61-01/37-6/2002-229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21.11.2011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2,05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10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Сотник Александр Тимофеевич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61-61-43/003/2006-991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04.08.2006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10,55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  <w:tr w:rsidR="00354748" w:rsidRPr="009A1247" w:rsidTr="00385B59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10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Сутормина Анна Семеновна</w:t>
            </w:r>
          </w:p>
        </w:tc>
        <w:tc>
          <w:tcPr>
            <w:tcW w:w="3827" w:type="dxa"/>
          </w:tcPr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61-01/37-5/2002-138</w:t>
            </w:r>
          </w:p>
          <w:p w:rsidR="00354748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26.03.2002</w:t>
            </w:r>
          </w:p>
        </w:tc>
        <w:tc>
          <w:tcPr>
            <w:tcW w:w="1560" w:type="dxa"/>
          </w:tcPr>
          <w:p w:rsidR="00354748" w:rsidRDefault="00354748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10,55</w:t>
            </w:r>
          </w:p>
        </w:tc>
        <w:tc>
          <w:tcPr>
            <w:tcW w:w="1559" w:type="dxa"/>
          </w:tcPr>
          <w:p w:rsidR="00354748" w:rsidRDefault="00690DF1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11/48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675164">
      <w:endnotePr>
        <w:numFmt w:val="decimal"/>
        <w:numStart w:val="0"/>
      </w:endnotePr>
      <w:pgSz w:w="12240" w:h="15840"/>
      <w:pgMar w:top="709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0F" w:rsidRDefault="00045D0F" w:rsidP="004B4677">
      <w:pPr>
        <w:spacing w:after="0" w:line="240" w:lineRule="auto"/>
      </w:pPr>
      <w:r>
        <w:separator/>
      </w:r>
    </w:p>
  </w:endnote>
  <w:endnote w:type="continuationSeparator" w:id="0">
    <w:p w:rsidR="00045D0F" w:rsidRDefault="00045D0F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0F" w:rsidRDefault="00045D0F" w:rsidP="004B4677">
      <w:pPr>
        <w:spacing w:after="0" w:line="240" w:lineRule="auto"/>
      </w:pPr>
      <w:r>
        <w:separator/>
      </w:r>
    </w:p>
  </w:footnote>
  <w:footnote w:type="continuationSeparator" w:id="0">
    <w:p w:rsidR="00045D0F" w:rsidRDefault="00045D0F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45D0F"/>
    <w:rsid w:val="00067850"/>
    <w:rsid w:val="00070DC3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1E2EE3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37769"/>
    <w:rsid w:val="00340AB0"/>
    <w:rsid w:val="00354748"/>
    <w:rsid w:val="00367EA6"/>
    <w:rsid w:val="0037618A"/>
    <w:rsid w:val="00384E1A"/>
    <w:rsid w:val="00385B59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543DF"/>
    <w:rsid w:val="00671629"/>
    <w:rsid w:val="00675164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13A8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8E8F-CA38-471C-A2CC-305C7407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68</cp:revision>
  <cp:lastPrinted>2025-12-02T12:10:00Z</cp:lastPrinted>
  <dcterms:created xsi:type="dcterms:W3CDTF">2023-06-28T12:33:00Z</dcterms:created>
  <dcterms:modified xsi:type="dcterms:W3CDTF">2025-12-22T14:22:00Z</dcterms:modified>
</cp:coreProperties>
</file>