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7170E" w:rsidRDefault="00D7170E" w:rsidP="00D7170E">
      <w:pPr>
        <w:pStyle w:val="2"/>
      </w:pP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B93DAE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2715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736CBD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 w:rsidR="00316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</w:t>
      </w:r>
      <w:r w:rsidR="00BD5BCE" w:rsidRPr="00241452"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70E" w:rsidRPr="005A79D0" w:rsidRDefault="00D7170E" w:rsidP="005A79D0">
      <w:pPr>
        <w:tabs>
          <w:tab w:val="left" w:pos="1560"/>
        </w:tabs>
        <w:spacing w:after="0" w:line="360" w:lineRule="auto"/>
        <w:ind w:firstLine="155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725E3E" w:rsidRDefault="005A79D0" w:rsidP="00725E3E">
      <w:pPr>
        <w:spacing w:after="0" w:line="240" w:lineRule="auto"/>
        <w:jc w:val="center"/>
        <w:rPr>
          <w:rFonts w:ascii="Times New Roman" w:hAnsi="Times New Roman" w:cs="Times New Roman"/>
          <w:bCs/>
          <w:kern w:val="1"/>
          <w:sz w:val="28"/>
          <w:szCs w:val="28"/>
        </w:rPr>
      </w:pPr>
      <w:r w:rsidRPr="005A79D0">
        <w:rPr>
          <w:rFonts w:ascii="Times New Roman" w:hAnsi="Times New Roman" w:cs="Times New Roman"/>
          <w:bCs/>
          <w:kern w:val="1"/>
          <w:sz w:val="28"/>
          <w:szCs w:val="28"/>
        </w:rPr>
        <w:t>О выявлении лица в качестве правообладателя</w:t>
      </w:r>
    </w:p>
    <w:p w:rsidR="005A79D0" w:rsidRPr="005A79D0" w:rsidRDefault="00725E3E" w:rsidP="00725E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kern w:val="1"/>
          <w:sz w:val="28"/>
          <w:szCs w:val="28"/>
        </w:rPr>
        <w:t xml:space="preserve"> </w:t>
      </w:r>
      <w:r w:rsidR="005A79D0" w:rsidRPr="005A79D0">
        <w:rPr>
          <w:rFonts w:ascii="Times New Roman" w:hAnsi="Times New Roman" w:cs="Times New Roman"/>
          <w:kern w:val="1"/>
          <w:sz w:val="28"/>
          <w:szCs w:val="28"/>
        </w:rPr>
        <w:t>ранее учтенного объекта недвижимости</w:t>
      </w:r>
    </w:p>
    <w:p w:rsidR="00725E3E" w:rsidRDefault="00725E3E" w:rsidP="005A79D0">
      <w:pPr>
        <w:spacing w:after="0" w:line="360" w:lineRule="auto"/>
        <w:ind w:firstLine="155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</w:rPr>
      </w:pPr>
    </w:p>
    <w:p w:rsidR="005A79D0" w:rsidRPr="005A79D0" w:rsidRDefault="005A79D0" w:rsidP="00725E3E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8"/>
          <w:szCs w:val="28"/>
        </w:rPr>
      </w:pPr>
      <w:r w:rsidRPr="005A79D0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В соответствии со </w:t>
      </w:r>
      <w:r w:rsidRPr="005A79D0">
        <w:rPr>
          <w:rFonts w:ascii="Times New Roman" w:hAnsi="Times New Roman" w:cs="Times New Roman"/>
          <w:color w:val="000000"/>
          <w:sz w:val="28"/>
          <w:szCs w:val="28"/>
        </w:rPr>
        <w:t xml:space="preserve">ст.69.1 Федерального закона от 30.12.2020г. №518-ФЗ «О внесении изменений в отдельные законодательные акты Российской Федерации», </w:t>
      </w:r>
      <w:r w:rsidRPr="005A79D0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пунктом 44 части 1 статьи 16 Федерального закона 131-ФЗ «Об общих принципах организации местного самоуправления в Российской Федерации», Администрация </w:t>
      </w:r>
      <w:r w:rsidR="00A45A83">
        <w:rPr>
          <w:rFonts w:ascii="Times New Roman" w:hAnsi="Times New Roman" w:cs="Times New Roman"/>
          <w:color w:val="000000"/>
          <w:kern w:val="1"/>
          <w:sz w:val="28"/>
          <w:szCs w:val="28"/>
        </w:rPr>
        <w:t>Красновского</w:t>
      </w:r>
      <w:r w:rsidRPr="005A79D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5A79D0" w:rsidRPr="005A79D0" w:rsidRDefault="005A79D0" w:rsidP="005A79D0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8"/>
          <w:szCs w:val="28"/>
        </w:rPr>
      </w:pPr>
    </w:p>
    <w:p w:rsidR="005A79D0" w:rsidRPr="005A79D0" w:rsidRDefault="005A79D0" w:rsidP="005A79D0">
      <w:pPr>
        <w:autoSpaceDE w:val="0"/>
        <w:spacing w:after="0" w:line="360" w:lineRule="auto"/>
        <w:ind w:firstLine="1559"/>
        <w:jc w:val="center"/>
        <w:rPr>
          <w:rFonts w:ascii="Times New Roman" w:hAnsi="Times New Roman" w:cs="Times New Roman"/>
          <w:sz w:val="28"/>
          <w:szCs w:val="28"/>
        </w:rPr>
      </w:pPr>
      <w:r w:rsidRPr="005A79D0">
        <w:rPr>
          <w:rFonts w:ascii="Times New Roman" w:hAnsi="Times New Roman" w:cs="Times New Roman"/>
          <w:sz w:val="28"/>
          <w:szCs w:val="28"/>
        </w:rPr>
        <w:t>ПОСТАНОВЛЯ</w:t>
      </w:r>
      <w:r w:rsidR="00A45A83">
        <w:rPr>
          <w:rFonts w:ascii="Times New Roman" w:hAnsi="Times New Roman" w:cs="Times New Roman"/>
          <w:sz w:val="28"/>
          <w:szCs w:val="28"/>
        </w:rPr>
        <w:t>ЕТ</w:t>
      </w:r>
      <w:r w:rsidRPr="005A79D0">
        <w:rPr>
          <w:rFonts w:ascii="Times New Roman" w:hAnsi="Times New Roman" w:cs="Times New Roman"/>
          <w:sz w:val="28"/>
          <w:szCs w:val="28"/>
        </w:rPr>
        <w:t>:</w:t>
      </w:r>
    </w:p>
    <w:p w:rsidR="005A79D0" w:rsidRPr="00E73973" w:rsidRDefault="005A79D0" w:rsidP="00725E3E">
      <w:pPr>
        <w:tabs>
          <w:tab w:val="left" w:pos="370"/>
        </w:tabs>
        <w:suppressAutoHyphens/>
        <w:spacing w:after="0" w:line="240" w:lineRule="auto"/>
        <w:ind w:firstLine="1559"/>
        <w:jc w:val="both"/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</w:pP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1. В отношении объекта недвижимости </w:t>
      </w:r>
      <w:r w:rsidR="00FC3E1D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–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 </w:t>
      </w:r>
      <w:r w:rsidR="00FC3E1D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жилого дома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, общей площадью </w:t>
      </w:r>
      <w:r w:rsidR="00B93DAE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42</w:t>
      </w:r>
      <w:r w:rsidR="00FC3E1D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,</w:t>
      </w:r>
      <w:r w:rsidR="00B93DAE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1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 кв.м., расположенного по адресу: Ростовская область, Тарасовский район, </w:t>
      </w:r>
      <w:r w:rsidR="00905154" w:rsidRPr="00E739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х. Верхний Митякин, ул. </w:t>
      </w:r>
      <w:r w:rsidR="00B93D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Заречная</w:t>
      </w:r>
      <w:r w:rsidR="00905154" w:rsidRPr="00E739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B93D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85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, в качестве лица, являющ</w:t>
      </w:r>
      <w:r w:rsidR="00905154"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егося правообладателем, выявлен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 </w:t>
      </w:r>
      <w:r w:rsidR="00B93DAE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Котило Александр Михайлович</w:t>
      </w:r>
      <w:r w:rsidR="00FC3E1D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, </w:t>
      </w:r>
      <w:r w:rsidR="00B93DAE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28</w:t>
      </w:r>
      <w:r w:rsidR="00FC3E1D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.0</w:t>
      </w:r>
      <w:r w:rsidR="00B93DAE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7.1955</w:t>
      </w:r>
      <w:r w:rsidR="00FC3E1D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 г. р., место рождения: </w:t>
      </w:r>
      <w:r w:rsidR="00B93DAE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С. ОЛЬГОВЦЫ ЖЕЛУДОКСКОГО РАЙОНА ГРОДНЕНСКОЙ ОБЛАСТИ, СНИЛС 047-948</w:t>
      </w:r>
      <w:r w:rsidR="00FC3E1D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-</w:t>
      </w:r>
      <w:r w:rsidR="00B93DAE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428 09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, паспорт гражданина</w:t>
      </w:r>
      <w:r w:rsidR="00FC3E1D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 Российской Федерации серия 60 0</w:t>
      </w:r>
      <w:r w:rsidR="00B93DAE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4</w:t>
      </w:r>
      <w:r w:rsidR="00905154"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 № </w:t>
      </w:r>
      <w:r w:rsidR="00B93DAE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548885</w:t>
      </w:r>
      <w:r w:rsidR="00FC3E1D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 выдан </w:t>
      </w:r>
      <w:r w:rsidR="00B93DAE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03.12.2003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г. </w:t>
      </w:r>
      <w:r w:rsidR="00FC3E1D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Тарасовским РОВД</w:t>
      </w:r>
      <w:r w:rsidR="00905154"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 Ростовской области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, код подразделения 61</w:t>
      </w:r>
      <w:r w:rsidR="00FC3E1D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2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-0</w:t>
      </w:r>
      <w:r w:rsidR="00FC3E1D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61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, зарегистрирован по адресу: </w:t>
      </w:r>
      <w:r w:rsidR="00905154"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Ростовская область, Тарасовский район, </w:t>
      </w:r>
      <w:r w:rsidR="00905154" w:rsidRPr="00E739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х. Верхний</w:t>
      </w:r>
      <w:r w:rsidR="00FC3E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Митякин, ул. </w:t>
      </w:r>
      <w:r w:rsidR="00B93D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Заречная, д. 85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.</w:t>
      </w:r>
    </w:p>
    <w:p w:rsidR="005A79D0" w:rsidRPr="005A79D0" w:rsidRDefault="005A79D0" w:rsidP="00725E3E">
      <w:pPr>
        <w:spacing w:after="0" w:line="240" w:lineRule="auto"/>
        <w:ind w:firstLine="155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5A79D0">
        <w:rPr>
          <w:rFonts w:ascii="Times New Roman" w:hAnsi="Times New Roman" w:cs="Times New Roman"/>
          <w:kern w:val="1"/>
          <w:sz w:val="28"/>
          <w:szCs w:val="28"/>
        </w:rPr>
        <w:t xml:space="preserve">2. Право </w:t>
      </w:r>
      <w:r w:rsidR="00B93DAE">
        <w:rPr>
          <w:rFonts w:ascii="Times New Roman" w:hAnsi="Times New Roman" w:cs="Times New Roman"/>
          <w:kern w:val="1"/>
          <w:sz w:val="28"/>
          <w:szCs w:val="28"/>
        </w:rPr>
        <w:t>Котило Александра Михайловича</w:t>
      </w:r>
      <w:r w:rsidRPr="005A79D0">
        <w:rPr>
          <w:rFonts w:ascii="Times New Roman" w:hAnsi="Times New Roman" w:cs="Times New Roman"/>
          <w:kern w:val="1"/>
          <w:sz w:val="28"/>
          <w:szCs w:val="28"/>
        </w:rPr>
        <w:t xml:space="preserve"> на объект недвижимости </w:t>
      </w:r>
      <w:r w:rsidR="00FC3E1D">
        <w:rPr>
          <w:rFonts w:ascii="Times New Roman" w:hAnsi="Times New Roman" w:cs="Times New Roman"/>
          <w:kern w:val="1"/>
          <w:sz w:val="28"/>
          <w:szCs w:val="28"/>
        </w:rPr>
        <w:t>–</w:t>
      </w:r>
      <w:r w:rsidRPr="005A79D0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FC3E1D">
        <w:rPr>
          <w:rFonts w:ascii="Times New Roman" w:hAnsi="Times New Roman" w:cs="Times New Roman"/>
          <w:kern w:val="1"/>
          <w:sz w:val="28"/>
          <w:szCs w:val="28"/>
        </w:rPr>
        <w:t>жилой дом</w:t>
      </w:r>
      <w:r w:rsidR="00725E3E" w:rsidRPr="005A79D0">
        <w:rPr>
          <w:rFonts w:ascii="Times New Roman" w:hAnsi="Times New Roman" w:cs="Times New Roman"/>
          <w:kern w:val="1"/>
          <w:sz w:val="28"/>
          <w:szCs w:val="28"/>
        </w:rPr>
        <w:t>,</w:t>
      </w:r>
      <w:r w:rsidRPr="005A79D0">
        <w:rPr>
          <w:rFonts w:ascii="Times New Roman" w:hAnsi="Times New Roman" w:cs="Times New Roman"/>
          <w:kern w:val="1"/>
          <w:sz w:val="28"/>
          <w:szCs w:val="28"/>
        </w:rPr>
        <w:t xml:space="preserve"> указанный в п.1 </w:t>
      </w:r>
      <w:r w:rsidR="00725E3E" w:rsidRPr="005A79D0">
        <w:rPr>
          <w:rFonts w:ascii="Times New Roman" w:hAnsi="Times New Roman" w:cs="Times New Roman"/>
          <w:kern w:val="1"/>
          <w:sz w:val="28"/>
          <w:szCs w:val="28"/>
        </w:rPr>
        <w:t>настоящего Постановления,</w:t>
      </w:r>
      <w:r w:rsidRPr="005A79D0">
        <w:rPr>
          <w:rFonts w:ascii="Times New Roman" w:hAnsi="Times New Roman" w:cs="Times New Roman"/>
          <w:kern w:val="1"/>
          <w:sz w:val="28"/>
          <w:szCs w:val="28"/>
        </w:rPr>
        <w:t xml:space="preserve"> подтверждается </w:t>
      </w:r>
      <w:r w:rsidR="00FC3E1D">
        <w:rPr>
          <w:rFonts w:ascii="Times New Roman" w:hAnsi="Times New Roman" w:cs="Times New Roman"/>
          <w:kern w:val="1"/>
          <w:sz w:val="28"/>
          <w:szCs w:val="28"/>
        </w:rPr>
        <w:t>договор</w:t>
      </w:r>
      <w:r w:rsidR="00192077">
        <w:rPr>
          <w:rFonts w:ascii="Times New Roman" w:hAnsi="Times New Roman" w:cs="Times New Roman"/>
          <w:kern w:val="1"/>
          <w:sz w:val="28"/>
          <w:szCs w:val="28"/>
        </w:rPr>
        <w:t>ом</w:t>
      </w:r>
      <w:r w:rsidR="00B93DAE">
        <w:rPr>
          <w:rFonts w:ascii="Times New Roman" w:hAnsi="Times New Roman" w:cs="Times New Roman"/>
          <w:kern w:val="1"/>
          <w:sz w:val="28"/>
          <w:szCs w:val="28"/>
        </w:rPr>
        <w:t xml:space="preserve"> купли-продажи от 27</w:t>
      </w:r>
      <w:r w:rsidR="00905154">
        <w:rPr>
          <w:rFonts w:ascii="Times New Roman" w:hAnsi="Times New Roman" w:cs="Times New Roman"/>
          <w:kern w:val="1"/>
          <w:sz w:val="28"/>
          <w:szCs w:val="28"/>
        </w:rPr>
        <w:t>.0</w:t>
      </w:r>
      <w:r w:rsidR="00B93DAE">
        <w:rPr>
          <w:rFonts w:ascii="Times New Roman" w:hAnsi="Times New Roman" w:cs="Times New Roman"/>
          <w:kern w:val="1"/>
          <w:sz w:val="28"/>
          <w:szCs w:val="28"/>
        </w:rPr>
        <w:t>2</w:t>
      </w:r>
      <w:r w:rsidR="00FC3E1D">
        <w:rPr>
          <w:rFonts w:ascii="Times New Roman" w:hAnsi="Times New Roman" w:cs="Times New Roman"/>
          <w:kern w:val="1"/>
          <w:sz w:val="28"/>
          <w:szCs w:val="28"/>
        </w:rPr>
        <w:t>.1992</w:t>
      </w:r>
      <w:r w:rsidRPr="005A79D0">
        <w:rPr>
          <w:rFonts w:ascii="Times New Roman" w:hAnsi="Times New Roman" w:cs="Times New Roman"/>
          <w:kern w:val="1"/>
          <w:sz w:val="28"/>
          <w:szCs w:val="28"/>
        </w:rPr>
        <w:t>г.</w:t>
      </w:r>
    </w:p>
    <w:p w:rsidR="005A79D0" w:rsidRPr="005A79D0" w:rsidRDefault="005A79D0" w:rsidP="00725E3E">
      <w:pPr>
        <w:spacing w:after="0" w:line="240" w:lineRule="auto"/>
        <w:ind w:firstLine="155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79D0">
        <w:rPr>
          <w:rFonts w:ascii="Times New Roman" w:hAnsi="Times New Roman" w:cs="Times New Roman"/>
          <w:kern w:val="1"/>
          <w:sz w:val="28"/>
          <w:szCs w:val="28"/>
        </w:rPr>
        <w:t>3. В соответствии с частью 11 статьи 69.1 Федерального закона от 13.07.2015 № 218-ФЗ «О государственной регистрации недвижимости», ли</w:t>
      </w:r>
      <w:r w:rsidRPr="005A7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цо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Администрацию </w:t>
      </w:r>
      <w:r w:rsidR="00E739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Красновског</w:t>
      </w:r>
      <w:r w:rsidRPr="005A7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сельского поселения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указанного в пункте 1 настоящего постановлении, с приложением обосновывающих такие возражения документов (электронных образов таких документов) (при их наличии), свидетельствующих о том, что </w:t>
      </w:r>
      <w:r w:rsidRPr="00A45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лицо не является правообладателем указанного объекта недвижимости по</w:t>
      </w:r>
      <w:r w:rsidRPr="005A79D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A45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истечении тридцати дней со дня получения указанным лицом настоящего</w:t>
      </w:r>
      <w:r w:rsidRPr="005A7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постановления.</w:t>
      </w:r>
    </w:p>
    <w:p w:rsidR="005A79D0" w:rsidRPr="005A79D0" w:rsidRDefault="005A79D0" w:rsidP="00725E3E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8"/>
          <w:szCs w:val="28"/>
        </w:rPr>
      </w:pPr>
      <w:r w:rsidRPr="005A7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="001920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Старшему инспектору</w:t>
      </w:r>
      <w:r w:rsidRPr="005A7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Администрации </w:t>
      </w:r>
      <w:r w:rsidR="00E739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Красновск</w:t>
      </w:r>
      <w:r w:rsidRPr="005A7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ого сельского поселения </w:t>
      </w:r>
      <w:r w:rsidR="00E739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Мальцевой Е.П</w:t>
      </w:r>
      <w:r w:rsidRPr="005A7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 истечению тридцати дней н</w:t>
      </w:r>
      <w:r w:rsidRPr="005A79D0">
        <w:rPr>
          <w:rFonts w:ascii="Times New Roman" w:hAnsi="Times New Roman" w:cs="Times New Roman"/>
          <w:sz w:val="28"/>
          <w:szCs w:val="28"/>
        </w:rPr>
        <w:t>аправить в управление Федеральной службы государственной регистрации, кадастра и картографии по Ростовской области заявление о внесении в Единый государственный реестр недвижимости сведений о правообладателе ранее учтенных объектов недвижимости в объеме сведений, содержащихся в пункте 1 настоящего постановления</w:t>
      </w:r>
      <w:r w:rsidR="00B93DAE">
        <w:rPr>
          <w:rFonts w:ascii="Times New Roman" w:hAnsi="Times New Roman" w:cs="Times New Roman"/>
          <w:sz w:val="28"/>
          <w:szCs w:val="28"/>
        </w:rPr>
        <w:t>.</w:t>
      </w:r>
      <w:r w:rsidRPr="005A79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9D0" w:rsidRPr="005A79D0" w:rsidRDefault="005A79D0" w:rsidP="00725E3E">
      <w:pPr>
        <w:spacing w:after="0" w:line="240" w:lineRule="auto"/>
        <w:ind w:firstLine="15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A79D0"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оставляю за собой.</w:t>
      </w: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Pr="001922F2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954029" w:rsidRPr="001922F2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395412" w:rsidRPr="001922F2" w:rsidRDefault="00954029" w:rsidP="006A7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95412" w:rsidRPr="001922F2" w:rsidSect="00A45A83">
          <w:endnotePr>
            <w:numFmt w:val="decimal"/>
            <w:numStart w:val="0"/>
          </w:endnotePr>
          <w:pgSz w:w="12240" w:h="15840"/>
          <w:pgMar w:top="357" w:right="851" w:bottom="295" w:left="1701" w:header="720" w:footer="720" w:gutter="0"/>
          <w:cols w:space="720"/>
          <w:docGrid w:linePitch="299"/>
        </w:sect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</w:t>
      </w:r>
      <w:r w:rsidR="00A45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                       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Л.Н. Михайленко</w:t>
      </w:r>
    </w:p>
    <w:p w:rsidR="00EB1FAC" w:rsidRPr="001922F2" w:rsidRDefault="00EB1FAC" w:rsidP="004B46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EB1FAC" w:rsidRPr="001922F2" w:rsidSect="00EB1FAC">
      <w:endnotePr>
        <w:numFmt w:val="decimal"/>
        <w:numStart w:val="0"/>
      </w:endnotePr>
      <w:pgSz w:w="12240" w:h="15840"/>
      <w:pgMar w:top="426" w:right="851" w:bottom="567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417" w:rsidRDefault="008A3417" w:rsidP="004B4677">
      <w:pPr>
        <w:spacing w:after="0" w:line="240" w:lineRule="auto"/>
      </w:pPr>
      <w:r>
        <w:separator/>
      </w:r>
    </w:p>
  </w:endnote>
  <w:endnote w:type="continuationSeparator" w:id="0">
    <w:p w:rsidR="008A3417" w:rsidRDefault="008A3417" w:rsidP="004B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417" w:rsidRDefault="008A3417" w:rsidP="004B4677">
      <w:pPr>
        <w:spacing w:after="0" w:line="240" w:lineRule="auto"/>
      </w:pPr>
      <w:r>
        <w:separator/>
      </w:r>
    </w:p>
  </w:footnote>
  <w:footnote w:type="continuationSeparator" w:id="0">
    <w:p w:rsidR="008A3417" w:rsidRDefault="008A3417" w:rsidP="004B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0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1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2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8"/>
  </w:num>
  <w:num w:numId="11">
    <w:abstractNumId w:val="39"/>
  </w:num>
  <w:num w:numId="12">
    <w:abstractNumId w:val="23"/>
  </w:num>
  <w:num w:numId="13">
    <w:abstractNumId w:val="28"/>
  </w:num>
  <w:num w:numId="14">
    <w:abstractNumId w:val="33"/>
  </w:num>
  <w:num w:numId="15">
    <w:abstractNumId w:val="25"/>
  </w:num>
  <w:num w:numId="16">
    <w:abstractNumId w:val="17"/>
  </w:num>
  <w:num w:numId="17">
    <w:abstractNumId w:val="35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4"/>
  </w:num>
  <w:num w:numId="23">
    <w:abstractNumId w:val="32"/>
  </w:num>
  <w:num w:numId="24">
    <w:abstractNumId w:val="30"/>
  </w:num>
  <w:num w:numId="25">
    <w:abstractNumId w:val="8"/>
  </w:num>
  <w:num w:numId="26">
    <w:abstractNumId w:val="6"/>
  </w:num>
  <w:num w:numId="27">
    <w:abstractNumId w:val="1"/>
  </w:num>
  <w:num w:numId="28">
    <w:abstractNumId w:val="40"/>
  </w:num>
  <w:num w:numId="29">
    <w:abstractNumId w:val="41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6"/>
  </w:num>
  <w:num w:numId="35">
    <w:abstractNumId w:val="7"/>
  </w:num>
  <w:num w:numId="36">
    <w:abstractNumId w:val="5"/>
  </w:num>
  <w:num w:numId="37">
    <w:abstractNumId w:val="3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7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9"/>
  <w:characterSpacingControl w:val="doNotCompress"/>
  <w:savePreviewPicture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351C8"/>
    <w:rsid w:val="0004509F"/>
    <w:rsid w:val="000931B6"/>
    <w:rsid w:val="000C6F2F"/>
    <w:rsid w:val="000E55AC"/>
    <w:rsid w:val="000F0B6B"/>
    <w:rsid w:val="00102DB2"/>
    <w:rsid w:val="00105019"/>
    <w:rsid w:val="00112489"/>
    <w:rsid w:val="00122B68"/>
    <w:rsid w:val="00163C12"/>
    <w:rsid w:val="00185B55"/>
    <w:rsid w:val="001860BB"/>
    <w:rsid w:val="00192077"/>
    <w:rsid w:val="001922F2"/>
    <w:rsid w:val="001B565B"/>
    <w:rsid w:val="001E1B4C"/>
    <w:rsid w:val="002022FE"/>
    <w:rsid w:val="00210FD2"/>
    <w:rsid w:val="0022037E"/>
    <w:rsid w:val="00241452"/>
    <w:rsid w:val="00271552"/>
    <w:rsid w:val="002832AC"/>
    <w:rsid w:val="00287EBB"/>
    <w:rsid w:val="002B1353"/>
    <w:rsid w:val="002E539F"/>
    <w:rsid w:val="002E676A"/>
    <w:rsid w:val="0031693B"/>
    <w:rsid w:val="00337769"/>
    <w:rsid w:val="00340AB0"/>
    <w:rsid w:val="00367EA6"/>
    <w:rsid w:val="0037618A"/>
    <w:rsid w:val="00384E1A"/>
    <w:rsid w:val="00390D3E"/>
    <w:rsid w:val="003927EA"/>
    <w:rsid w:val="00395412"/>
    <w:rsid w:val="003976CA"/>
    <w:rsid w:val="003B6534"/>
    <w:rsid w:val="003D6158"/>
    <w:rsid w:val="003D61BB"/>
    <w:rsid w:val="003E6665"/>
    <w:rsid w:val="003F3C79"/>
    <w:rsid w:val="004066EE"/>
    <w:rsid w:val="00435D01"/>
    <w:rsid w:val="0045777D"/>
    <w:rsid w:val="00464956"/>
    <w:rsid w:val="00491B95"/>
    <w:rsid w:val="00496443"/>
    <w:rsid w:val="004A6917"/>
    <w:rsid w:val="004B4677"/>
    <w:rsid w:val="004C6E9C"/>
    <w:rsid w:val="004E6817"/>
    <w:rsid w:val="0050346B"/>
    <w:rsid w:val="005262BE"/>
    <w:rsid w:val="0055361B"/>
    <w:rsid w:val="005741C4"/>
    <w:rsid w:val="005775D9"/>
    <w:rsid w:val="005779FC"/>
    <w:rsid w:val="005A79D0"/>
    <w:rsid w:val="0060302F"/>
    <w:rsid w:val="00603C32"/>
    <w:rsid w:val="0062278A"/>
    <w:rsid w:val="0062413A"/>
    <w:rsid w:val="00671629"/>
    <w:rsid w:val="0068249A"/>
    <w:rsid w:val="00690BB2"/>
    <w:rsid w:val="006A7514"/>
    <w:rsid w:val="006C7702"/>
    <w:rsid w:val="006D799A"/>
    <w:rsid w:val="006F45A0"/>
    <w:rsid w:val="006F4B69"/>
    <w:rsid w:val="006F5DC1"/>
    <w:rsid w:val="00713E5B"/>
    <w:rsid w:val="00714D13"/>
    <w:rsid w:val="00725E3E"/>
    <w:rsid w:val="00733F31"/>
    <w:rsid w:val="00736CBD"/>
    <w:rsid w:val="00740C8F"/>
    <w:rsid w:val="00761501"/>
    <w:rsid w:val="007720F1"/>
    <w:rsid w:val="00793A7F"/>
    <w:rsid w:val="007A59E7"/>
    <w:rsid w:val="007B7973"/>
    <w:rsid w:val="007C4A44"/>
    <w:rsid w:val="007F358D"/>
    <w:rsid w:val="00801BF9"/>
    <w:rsid w:val="008152EE"/>
    <w:rsid w:val="0081695A"/>
    <w:rsid w:val="0082491A"/>
    <w:rsid w:val="00850A30"/>
    <w:rsid w:val="008540B9"/>
    <w:rsid w:val="008A117B"/>
    <w:rsid w:val="008A3417"/>
    <w:rsid w:val="008A4CBE"/>
    <w:rsid w:val="008B5488"/>
    <w:rsid w:val="008B7720"/>
    <w:rsid w:val="008C2730"/>
    <w:rsid w:val="008D2B20"/>
    <w:rsid w:val="008D72A0"/>
    <w:rsid w:val="008F1F9B"/>
    <w:rsid w:val="008F5E91"/>
    <w:rsid w:val="00904602"/>
    <w:rsid w:val="00905154"/>
    <w:rsid w:val="00907A83"/>
    <w:rsid w:val="00917ABD"/>
    <w:rsid w:val="00924E3F"/>
    <w:rsid w:val="00930DBE"/>
    <w:rsid w:val="009352A8"/>
    <w:rsid w:val="00954029"/>
    <w:rsid w:val="00955306"/>
    <w:rsid w:val="00990FE4"/>
    <w:rsid w:val="009A6081"/>
    <w:rsid w:val="009B111A"/>
    <w:rsid w:val="009C5EE1"/>
    <w:rsid w:val="009F04E6"/>
    <w:rsid w:val="00A01EB2"/>
    <w:rsid w:val="00A13F54"/>
    <w:rsid w:val="00A22F39"/>
    <w:rsid w:val="00A36319"/>
    <w:rsid w:val="00A37EE1"/>
    <w:rsid w:val="00A45A83"/>
    <w:rsid w:val="00A778BF"/>
    <w:rsid w:val="00A81EB8"/>
    <w:rsid w:val="00A828E3"/>
    <w:rsid w:val="00A83858"/>
    <w:rsid w:val="00A95FFF"/>
    <w:rsid w:val="00A96F31"/>
    <w:rsid w:val="00A97257"/>
    <w:rsid w:val="00AA4085"/>
    <w:rsid w:val="00AB25F9"/>
    <w:rsid w:val="00AE3A2A"/>
    <w:rsid w:val="00AF4057"/>
    <w:rsid w:val="00B2226F"/>
    <w:rsid w:val="00B308F7"/>
    <w:rsid w:val="00B34836"/>
    <w:rsid w:val="00B45B76"/>
    <w:rsid w:val="00B767B7"/>
    <w:rsid w:val="00B93DAE"/>
    <w:rsid w:val="00B95D0C"/>
    <w:rsid w:val="00BA254C"/>
    <w:rsid w:val="00BB22BE"/>
    <w:rsid w:val="00BD1A52"/>
    <w:rsid w:val="00BD5BCE"/>
    <w:rsid w:val="00BE5722"/>
    <w:rsid w:val="00BF7974"/>
    <w:rsid w:val="00C228D4"/>
    <w:rsid w:val="00C235DB"/>
    <w:rsid w:val="00C41D06"/>
    <w:rsid w:val="00C556DA"/>
    <w:rsid w:val="00C77A3C"/>
    <w:rsid w:val="00C93222"/>
    <w:rsid w:val="00CA0B38"/>
    <w:rsid w:val="00CB0AAE"/>
    <w:rsid w:val="00CB1204"/>
    <w:rsid w:val="00CB1F2E"/>
    <w:rsid w:val="00CC4B3B"/>
    <w:rsid w:val="00CD17BE"/>
    <w:rsid w:val="00CE7505"/>
    <w:rsid w:val="00CF3FCD"/>
    <w:rsid w:val="00D23144"/>
    <w:rsid w:val="00D51ABA"/>
    <w:rsid w:val="00D56DBB"/>
    <w:rsid w:val="00D638C0"/>
    <w:rsid w:val="00D7170E"/>
    <w:rsid w:val="00D9172A"/>
    <w:rsid w:val="00DA2618"/>
    <w:rsid w:val="00DC7870"/>
    <w:rsid w:val="00DE01CA"/>
    <w:rsid w:val="00DE4083"/>
    <w:rsid w:val="00E164F9"/>
    <w:rsid w:val="00E40FAA"/>
    <w:rsid w:val="00E67770"/>
    <w:rsid w:val="00E714FD"/>
    <w:rsid w:val="00E73973"/>
    <w:rsid w:val="00E815BE"/>
    <w:rsid w:val="00E927C0"/>
    <w:rsid w:val="00EA1303"/>
    <w:rsid w:val="00EB1FAC"/>
    <w:rsid w:val="00EE3693"/>
    <w:rsid w:val="00F00177"/>
    <w:rsid w:val="00F33866"/>
    <w:rsid w:val="00F40B0A"/>
    <w:rsid w:val="00F743C0"/>
    <w:rsid w:val="00F80B8F"/>
    <w:rsid w:val="00F845C5"/>
    <w:rsid w:val="00F87087"/>
    <w:rsid w:val="00FA180D"/>
    <w:rsid w:val="00FA77FC"/>
    <w:rsid w:val="00FB1288"/>
    <w:rsid w:val="00FB75DD"/>
    <w:rsid w:val="00FC3E1D"/>
    <w:rsid w:val="00FC40B4"/>
    <w:rsid w:val="00FC6891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58140-37A7-4CEE-AEBB-02BD87092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1463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User</cp:lastModifiedBy>
  <cp:revision>64</cp:revision>
  <cp:lastPrinted>2025-11-26T06:06:00Z</cp:lastPrinted>
  <dcterms:created xsi:type="dcterms:W3CDTF">2023-06-28T12:33:00Z</dcterms:created>
  <dcterms:modified xsi:type="dcterms:W3CDTF">2025-11-26T06:07:00Z</dcterms:modified>
</cp:coreProperties>
</file>