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7874" w14:textId="77777777" w:rsidR="00532DB8" w:rsidRPr="00532DB8" w:rsidRDefault="00532DB8" w:rsidP="00532DB8">
      <w:pPr>
        <w:keepNext/>
        <w:shd w:val="clear" w:color="auto" w:fill="FFFFFF"/>
        <w:jc w:val="right"/>
        <w:outlineLvl w:val="1"/>
        <w:rPr>
          <w:b/>
          <w:color w:val="auto"/>
          <w:sz w:val="32"/>
          <w:szCs w:val="32"/>
          <w:u w:val="single"/>
        </w:rPr>
      </w:pPr>
      <w:r>
        <w:rPr>
          <w:b/>
          <w:color w:val="auto"/>
          <w:sz w:val="32"/>
          <w:szCs w:val="32"/>
          <w:u w:val="single"/>
        </w:rPr>
        <w:t>ПРОЕКТ</w:t>
      </w:r>
    </w:p>
    <w:p w14:paraId="6AAFF732" w14:textId="77777777"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АДМИНИСТРАЦИЯ</w:t>
      </w:r>
    </w:p>
    <w:p w14:paraId="7BAB1925" w14:textId="77777777" w:rsidR="00CA1181" w:rsidRPr="00CA1181" w:rsidRDefault="00CA1181" w:rsidP="00CA1181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КРАСНОВСКОГО СЕЛЬСКОГО ПОСЕЛЕНИЯ</w:t>
      </w:r>
    </w:p>
    <w:p w14:paraId="6DF0946E" w14:textId="77777777" w:rsidR="00CA1181" w:rsidRPr="00CA1181" w:rsidRDefault="00CA1181" w:rsidP="00CA1181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CA1181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417B20B2" w14:textId="77777777" w:rsidR="00CA1181" w:rsidRPr="00CA1181" w:rsidRDefault="00CA1181" w:rsidP="00CA1181">
      <w:pPr>
        <w:rPr>
          <w:b/>
          <w:color w:val="auto"/>
          <w:sz w:val="28"/>
          <w:szCs w:val="28"/>
        </w:rPr>
      </w:pPr>
    </w:p>
    <w:p w14:paraId="2BA21353" w14:textId="77777777"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  <w:r w:rsidRPr="00CA1181">
        <w:rPr>
          <w:b/>
          <w:color w:val="auto"/>
          <w:sz w:val="32"/>
          <w:szCs w:val="32"/>
        </w:rPr>
        <w:t>ПОСТАНОВЛЕНИЕ</w:t>
      </w:r>
    </w:p>
    <w:p w14:paraId="03CC15A6" w14:textId="77777777" w:rsidR="00CA1181" w:rsidRPr="00CA1181" w:rsidRDefault="00CA1181" w:rsidP="00CA1181">
      <w:pPr>
        <w:jc w:val="center"/>
        <w:rPr>
          <w:b/>
          <w:color w:val="auto"/>
          <w:sz w:val="32"/>
          <w:szCs w:val="32"/>
        </w:rPr>
      </w:pPr>
    </w:p>
    <w:p w14:paraId="47672126" w14:textId="77777777" w:rsidR="00CA1181" w:rsidRPr="00CA1181" w:rsidRDefault="00CA1181" w:rsidP="00CA1181">
      <w:pPr>
        <w:jc w:val="center"/>
        <w:rPr>
          <w:color w:val="auto"/>
          <w:sz w:val="28"/>
          <w:szCs w:val="24"/>
          <w:lang w:val="x-none" w:eastAsia="x-none"/>
        </w:rPr>
      </w:pPr>
      <w:r w:rsidRPr="00CA1181">
        <w:rPr>
          <w:bCs/>
          <w:color w:val="auto"/>
          <w:sz w:val="28"/>
          <w:szCs w:val="24"/>
          <w:lang w:val="x-none" w:eastAsia="x-none"/>
        </w:rPr>
        <w:t xml:space="preserve">  </w:t>
      </w:r>
      <w:r w:rsidR="00532DB8">
        <w:rPr>
          <w:bCs/>
          <w:color w:val="auto"/>
          <w:sz w:val="28"/>
          <w:szCs w:val="24"/>
          <w:lang w:eastAsia="x-none"/>
        </w:rPr>
        <w:t>__</w:t>
      </w:r>
      <w:r w:rsidRPr="00CA1181">
        <w:rPr>
          <w:bCs/>
          <w:color w:val="auto"/>
          <w:sz w:val="28"/>
          <w:szCs w:val="24"/>
          <w:lang w:val="x-none" w:eastAsia="x-none"/>
        </w:rPr>
        <w:t>.</w:t>
      </w:r>
      <w:r w:rsidR="00A42452">
        <w:rPr>
          <w:bCs/>
          <w:color w:val="auto"/>
          <w:sz w:val="28"/>
          <w:szCs w:val="24"/>
          <w:lang w:val="x-none" w:eastAsia="x-none"/>
        </w:rPr>
        <w:t>0</w:t>
      </w:r>
      <w:r w:rsidR="00843114">
        <w:rPr>
          <w:bCs/>
          <w:color w:val="auto"/>
          <w:sz w:val="28"/>
          <w:szCs w:val="24"/>
          <w:lang w:val="x-none" w:eastAsia="x-none"/>
        </w:rPr>
        <w:t>8</w:t>
      </w:r>
      <w:r w:rsidRPr="00CA1181">
        <w:rPr>
          <w:bCs/>
          <w:color w:val="auto"/>
          <w:sz w:val="28"/>
          <w:szCs w:val="24"/>
          <w:lang w:val="x-none" w:eastAsia="x-none"/>
        </w:rPr>
        <w:t>.20</w:t>
      </w:r>
      <w:r w:rsidRPr="00CA1181">
        <w:rPr>
          <w:bCs/>
          <w:color w:val="auto"/>
          <w:sz w:val="28"/>
          <w:szCs w:val="24"/>
          <w:lang w:eastAsia="x-none"/>
        </w:rPr>
        <w:t>25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 №</w:t>
      </w:r>
      <w:r w:rsidR="003B2BED">
        <w:rPr>
          <w:bCs/>
          <w:color w:val="auto"/>
          <w:sz w:val="28"/>
          <w:szCs w:val="24"/>
          <w:lang w:val="x-none" w:eastAsia="x-none"/>
        </w:rPr>
        <w:t xml:space="preserve"> </w:t>
      </w:r>
      <w:r w:rsidR="00532DB8">
        <w:rPr>
          <w:bCs/>
          <w:color w:val="auto"/>
          <w:sz w:val="28"/>
          <w:szCs w:val="24"/>
          <w:lang w:eastAsia="x-none"/>
        </w:rPr>
        <w:t>__</w:t>
      </w:r>
      <w:r w:rsidRPr="00CA1181">
        <w:rPr>
          <w:bCs/>
          <w:color w:val="auto"/>
          <w:sz w:val="28"/>
          <w:szCs w:val="24"/>
          <w:lang w:val="x-none" w:eastAsia="x-none"/>
        </w:rPr>
        <w:t xml:space="preserve">                        х. Верхний Митякин</w:t>
      </w:r>
    </w:p>
    <w:p w14:paraId="5A6F9036" w14:textId="77777777" w:rsidR="00CA1181" w:rsidRPr="00CA1181" w:rsidRDefault="00CA1181" w:rsidP="00CA1181">
      <w:pPr>
        <w:jc w:val="center"/>
        <w:rPr>
          <w:color w:val="auto"/>
        </w:rPr>
      </w:pPr>
    </w:p>
    <w:p w14:paraId="04FC468E" w14:textId="77777777" w:rsidR="00CA1181" w:rsidRPr="00CA1181" w:rsidRDefault="00CA1181" w:rsidP="00CA1181">
      <w:pPr>
        <w:jc w:val="both"/>
        <w:rPr>
          <w:color w:val="auto"/>
          <w:sz w:val="28"/>
        </w:rPr>
      </w:pPr>
    </w:p>
    <w:p w14:paraId="5D2B6E61" w14:textId="77777777" w:rsidR="00CA1181" w:rsidRPr="00CA1181" w:rsidRDefault="00CA1181" w:rsidP="00CA1181">
      <w:pPr>
        <w:jc w:val="center"/>
        <w:rPr>
          <w:color w:val="auto"/>
          <w:lang w:eastAsia="zh-CN"/>
        </w:rPr>
      </w:pPr>
      <w:r w:rsidRPr="00CA1181">
        <w:rPr>
          <w:color w:val="auto"/>
          <w:kern w:val="2"/>
          <w:sz w:val="28"/>
          <w:szCs w:val="28"/>
        </w:rPr>
        <w:t>О внесении изменений в постановление Администрации Красновского сельского поселения от 07.11.2018 № 91 «</w:t>
      </w:r>
      <w:r w:rsidRPr="00CA1181">
        <w:rPr>
          <w:color w:val="auto"/>
          <w:sz w:val="28"/>
          <w:szCs w:val="28"/>
        </w:rPr>
        <w:t>Об утверждении муниципальной программы Красновского сельского поселения «Развитие культуры и туризма»</w:t>
      </w:r>
    </w:p>
    <w:p w14:paraId="6636734D" w14:textId="77777777" w:rsidR="00CA1181" w:rsidRPr="00CA1181" w:rsidRDefault="00CA1181" w:rsidP="00CA1181">
      <w:pPr>
        <w:jc w:val="center"/>
        <w:rPr>
          <w:color w:val="auto"/>
          <w:kern w:val="2"/>
          <w:sz w:val="28"/>
          <w:szCs w:val="28"/>
        </w:rPr>
      </w:pPr>
    </w:p>
    <w:p w14:paraId="51F238AC" w14:textId="77777777" w:rsidR="00CA1181" w:rsidRPr="00CA1181" w:rsidRDefault="00CA1181" w:rsidP="00CA1181">
      <w:pPr>
        <w:suppressAutoHyphens/>
        <w:spacing w:line="216" w:lineRule="auto"/>
        <w:jc w:val="center"/>
        <w:rPr>
          <w:b/>
          <w:color w:val="auto"/>
          <w:kern w:val="2"/>
          <w:sz w:val="28"/>
          <w:szCs w:val="28"/>
        </w:rPr>
      </w:pPr>
    </w:p>
    <w:p w14:paraId="5475074F" w14:textId="77777777"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  <w:r w:rsidRPr="00CA1181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CA1181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28A63FF6" w14:textId="77777777"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</w:p>
    <w:p w14:paraId="0CF0872E" w14:textId="77777777" w:rsidR="00CA1181" w:rsidRPr="00CA1181" w:rsidRDefault="00CA1181" w:rsidP="00CA1181">
      <w:pPr>
        <w:ind w:firstLine="709"/>
        <w:jc w:val="center"/>
        <w:rPr>
          <w:color w:val="auto"/>
          <w:sz w:val="28"/>
          <w:szCs w:val="28"/>
        </w:rPr>
      </w:pPr>
      <w:r w:rsidRPr="00CA1181">
        <w:rPr>
          <w:color w:val="auto"/>
          <w:sz w:val="28"/>
          <w:szCs w:val="28"/>
        </w:rPr>
        <w:t>ПОСТАНОВЛЯЕТ:</w:t>
      </w:r>
    </w:p>
    <w:p w14:paraId="027E95C7" w14:textId="77777777" w:rsidR="00CA1181" w:rsidRPr="00CA1181" w:rsidRDefault="00CA1181" w:rsidP="00CA1181">
      <w:pPr>
        <w:ind w:firstLine="709"/>
        <w:jc w:val="both"/>
        <w:rPr>
          <w:color w:val="auto"/>
          <w:kern w:val="2"/>
          <w:sz w:val="28"/>
          <w:szCs w:val="28"/>
        </w:rPr>
      </w:pPr>
    </w:p>
    <w:p w14:paraId="4D44B142" w14:textId="77777777" w:rsidR="00CA1181" w:rsidRPr="00CA1181" w:rsidRDefault="00CA1181" w:rsidP="00CA1181">
      <w:pPr>
        <w:ind w:firstLine="567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1. Внести в постановление Администрации Красновского сельского поселения от 07.11.2018 № 91 </w:t>
      </w:r>
      <w:r w:rsidRPr="00CA1181">
        <w:rPr>
          <w:sz w:val="28"/>
          <w:szCs w:val="28"/>
        </w:rPr>
        <w:t>«</w:t>
      </w:r>
      <w:r w:rsidRPr="00CA1181">
        <w:rPr>
          <w:sz w:val="28"/>
        </w:rPr>
        <w:t>Об утверждении муниципальной программы Красновского сельского поселения «</w:t>
      </w:r>
      <w:r w:rsidRPr="00CA1181">
        <w:rPr>
          <w:bCs/>
          <w:sz w:val="28"/>
        </w:rPr>
        <w:t>Развитие культуры и туризма</w:t>
      </w:r>
      <w:r w:rsidRPr="00CA1181">
        <w:rPr>
          <w:sz w:val="28"/>
        </w:rPr>
        <w:t xml:space="preserve">» </w:t>
      </w:r>
      <w:r w:rsidRPr="00CA1181">
        <w:rPr>
          <w:color w:val="auto"/>
          <w:sz w:val="28"/>
          <w:szCs w:val="28"/>
        </w:rPr>
        <w:t>изменения согласно приложению.</w:t>
      </w:r>
    </w:p>
    <w:p w14:paraId="5F511322" w14:textId="77777777" w:rsidR="00CA1181" w:rsidRPr="00CA1181" w:rsidRDefault="00CA1181" w:rsidP="00CA11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1181">
        <w:rPr>
          <w:sz w:val="28"/>
          <w:szCs w:val="28"/>
        </w:rPr>
        <w:t xml:space="preserve">2. </w:t>
      </w:r>
      <w:r w:rsidRPr="00CA1181"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457EE3F" w14:textId="77777777" w:rsidR="00CA1181" w:rsidRPr="00CA1181" w:rsidRDefault="00CA1181" w:rsidP="00CA1181">
      <w:pPr>
        <w:ind w:firstLine="709"/>
        <w:jc w:val="both"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14:paraId="7C5BBA21" w14:textId="77777777" w:rsidR="00CA1181" w:rsidRPr="00CA1181" w:rsidRDefault="00CA1181" w:rsidP="00CA1181">
      <w:pPr>
        <w:suppressAutoHyphens/>
        <w:spacing w:line="216" w:lineRule="auto"/>
        <w:ind w:firstLine="720"/>
        <w:jc w:val="both"/>
        <w:rPr>
          <w:color w:val="auto"/>
          <w:sz w:val="28"/>
          <w:szCs w:val="28"/>
        </w:rPr>
      </w:pPr>
    </w:p>
    <w:p w14:paraId="66007C9F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3BB9CAAF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61A17D21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0B4A47DD" w14:textId="77777777" w:rsidR="00CA1181" w:rsidRPr="00CA1181" w:rsidRDefault="00CA1181" w:rsidP="00CA1181">
      <w:pPr>
        <w:suppressAutoHyphens/>
        <w:rPr>
          <w:color w:val="auto"/>
          <w:sz w:val="28"/>
          <w:szCs w:val="28"/>
        </w:rPr>
      </w:pPr>
    </w:p>
    <w:p w14:paraId="3BB399D7" w14:textId="77777777"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szCs w:val="28"/>
        </w:rPr>
        <w:t>Глава</w:t>
      </w:r>
      <w:r w:rsidRPr="00CA1181">
        <w:rPr>
          <w:color w:val="auto"/>
          <w:sz w:val="28"/>
          <w:lang w:eastAsia="zh-CN"/>
        </w:rPr>
        <w:t xml:space="preserve"> Администрации</w:t>
      </w:r>
    </w:p>
    <w:p w14:paraId="74219B8D" w14:textId="77777777" w:rsidR="00CA1181" w:rsidRPr="00CA1181" w:rsidRDefault="00CA1181" w:rsidP="00CA1181">
      <w:pPr>
        <w:suppressAutoHyphens/>
        <w:rPr>
          <w:color w:val="auto"/>
          <w:lang w:eastAsia="zh-CN"/>
        </w:rPr>
      </w:pPr>
      <w:r w:rsidRPr="00CA1181">
        <w:rPr>
          <w:color w:val="auto"/>
          <w:sz w:val="28"/>
          <w:lang w:eastAsia="zh-CN"/>
        </w:rPr>
        <w:t>Красновского сельского поселения                                        Л.Н. Михайленко</w:t>
      </w:r>
    </w:p>
    <w:p w14:paraId="4859773E" w14:textId="77777777"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14:paraId="2B406BA7" w14:textId="77777777" w:rsidR="00CA1181" w:rsidRPr="00CA1181" w:rsidRDefault="00CA1181" w:rsidP="00CA1181">
      <w:pPr>
        <w:suppressAutoHyphens/>
        <w:spacing w:line="216" w:lineRule="auto"/>
        <w:rPr>
          <w:color w:val="auto"/>
          <w:sz w:val="28"/>
          <w:szCs w:val="28"/>
          <w:lang w:eastAsia="zh-CN"/>
        </w:rPr>
      </w:pPr>
    </w:p>
    <w:p w14:paraId="616EAF3F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6E45EBF6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0B7A21AC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676A8D23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7DB566C1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333401A9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6D307A7F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77D84CA0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400084F2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6EF90443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62258210" w14:textId="77777777" w:rsidR="00CA1181" w:rsidRPr="00CA1181" w:rsidRDefault="00CA1181" w:rsidP="00CA1181">
      <w:pPr>
        <w:suppressAutoHyphens/>
        <w:spacing w:line="216" w:lineRule="auto"/>
        <w:rPr>
          <w:color w:val="auto"/>
          <w:lang w:eastAsia="zh-CN"/>
        </w:rPr>
      </w:pPr>
    </w:p>
    <w:p w14:paraId="53FB863D" w14:textId="77777777" w:rsidR="00CA1181" w:rsidRPr="00CA1181" w:rsidRDefault="00CA1181" w:rsidP="00CA1181">
      <w:pPr>
        <w:suppressAutoHyphens/>
        <w:rPr>
          <w:color w:val="auto"/>
          <w:lang w:eastAsia="zh-CN"/>
        </w:rPr>
      </w:pPr>
    </w:p>
    <w:p w14:paraId="7359B79C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lastRenderedPageBreak/>
        <w:t xml:space="preserve">Приложение </w:t>
      </w:r>
    </w:p>
    <w:p w14:paraId="53E5D9A0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 постановлению Администрации</w:t>
      </w:r>
    </w:p>
    <w:p w14:paraId="33DAB601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>Красновского сельского поселения</w:t>
      </w:r>
    </w:p>
    <w:p w14:paraId="688506E6" w14:textId="77777777" w:rsidR="00CA1181" w:rsidRPr="00CA1181" w:rsidRDefault="00CA1181" w:rsidP="00CA1181">
      <w:pPr>
        <w:jc w:val="right"/>
        <w:rPr>
          <w:color w:val="auto"/>
          <w:sz w:val="24"/>
          <w:szCs w:val="24"/>
        </w:rPr>
      </w:pPr>
      <w:r w:rsidRPr="00CA1181">
        <w:rPr>
          <w:color w:val="auto"/>
          <w:sz w:val="24"/>
          <w:szCs w:val="24"/>
        </w:rPr>
        <w:t xml:space="preserve">от </w:t>
      </w:r>
      <w:r w:rsidR="00532DB8">
        <w:rPr>
          <w:color w:val="auto"/>
          <w:sz w:val="24"/>
          <w:szCs w:val="24"/>
        </w:rPr>
        <w:t>__</w:t>
      </w:r>
      <w:r w:rsidRPr="00CA1181">
        <w:rPr>
          <w:color w:val="auto"/>
          <w:sz w:val="24"/>
          <w:szCs w:val="24"/>
        </w:rPr>
        <w:t>.</w:t>
      </w:r>
      <w:r w:rsidR="003B2BED">
        <w:rPr>
          <w:color w:val="auto"/>
          <w:sz w:val="24"/>
          <w:szCs w:val="24"/>
        </w:rPr>
        <w:t>0</w:t>
      </w:r>
      <w:r w:rsidR="00843114">
        <w:rPr>
          <w:color w:val="auto"/>
          <w:sz w:val="24"/>
          <w:szCs w:val="24"/>
        </w:rPr>
        <w:t>8</w:t>
      </w:r>
      <w:r w:rsidRPr="00CA1181">
        <w:rPr>
          <w:color w:val="auto"/>
          <w:sz w:val="24"/>
          <w:szCs w:val="24"/>
        </w:rPr>
        <w:t>.2025 №</w:t>
      </w:r>
      <w:r w:rsidR="003B2BED">
        <w:rPr>
          <w:color w:val="auto"/>
          <w:sz w:val="24"/>
          <w:szCs w:val="24"/>
        </w:rPr>
        <w:t xml:space="preserve"> </w:t>
      </w:r>
      <w:r w:rsidR="00532DB8">
        <w:rPr>
          <w:color w:val="auto"/>
          <w:sz w:val="24"/>
          <w:szCs w:val="24"/>
        </w:rPr>
        <w:t>__</w:t>
      </w:r>
      <w:r w:rsidRPr="00CA1181">
        <w:rPr>
          <w:color w:val="auto"/>
          <w:sz w:val="24"/>
          <w:szCs w:val="24"/>
        </w:rPr>
        <w:t xml:space="preserve"> </w:t>
      </w:r>
    </w:p>
    <w:p w14:paraId="52668AC8" w14:textId="77777777" w:rsidR="00CA1181" w:rsidRPr="00CA1181" w:rsidRDefault="00CA1181" w:rsidP="00CA1181">
      <w:pPr>
        <w:jc w:val="center"/>
        <w:rPr>
          <w:color w:val="FF0000"/>
          <w:sz w:val="28"/>
        </w:rPr>
      </w:pPr>
    </w:p>
    <w:p w14:paraId="42E703B5" w14:textId="77777777" w:rsidR="00CA1181" w:rsidRPr="00CA1181" w:rsidRDefault="00CA1181" w:rsidP="00CA1181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ИЗМЕНЕНИЯ,</w:t>
      </w:r>
    </w:p>
    <w:p w14:paraId="3386038E" w14:textId="77777777"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37433F65" w14:textId="77777777" w:rsidR="00CA1181" w:rsidRPr="00CA1181" w:rsidRDefault="00CA1181" w:rsidP="00CA1181">
      <w:pPr>
        <w:widowControl w:val="0"/>
        <w:jc w:val="center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сельского поселения от 07.11.2018 № 91 «Об утверждении муниципальной</w:t>
      </w:r>
      <w:r w:rsidRPr="00CA1181">
        <w:rPr>
          <w:sz w:val="28"/>
          <w:szCs w:val="28"/>
          <w:lang w:bidi="ru-RU"/>
        </w:rPr>
        <w:br/>
        <w:t>программы Красновского сельского поселения «Развитие культуры и туризма»</w:t>
      </w:r>
    </w:p>
    <w:p w14:paraId="29E3D33E" w14:textId="77777777"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242BCB4A" w14:textId="77777777"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3F22A096" w14:textId="77777777" w:rsidR="00CA1181" w:rsidRPr="00CA1181" w:rsidRDefault="00CA1181" w:rsidP="00CA1181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В приложении № 1:</w:t>
      </w:r>
    </w:p>
    <w:p w14:paraId="2E777801" w14:textId="77777777" w:rsidR="00CA1181" w:rsidRPr="00CA1181" w:rsidRDefault="00CA1181" w:rsidP="00CA1181">
      <w:pPr>
        <w:widowControl w:val="0"/>
        <w:numPr>
          <w:ilvl w:val="0"/>
          <w:numId w:val="1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 xml:space="preserve">В разделе </w:t>
      </w:r>
      <w:r w:rsidRPr="00CA1181">
        <w:rPr>
          <w:sz w:val="28"/>
          <w:szCs w:val="28"/>
          <w:lang w:val="en-US" w:eastAsia="en-US" w:bidi="en-US"/>
        </w:rPr>
        <w:t>II:</w:t>
      </w:r>
    </w:p>
    <w:p w14:paraId="38438C37" w14:textId="77777777" w:rsidR="00CA1181" w:rsidRPr="00CA1181" w:rsidRDefault="00CA1181" w:rsidP="00CA1181">
      <w:pPr>
        <w:widowControl w:val="0"/>
        <w:numPr>
          <w:ilvl w:val="1"/>
          <w:numId w:val="1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CA1181">
        <w:rPr>
          <w:sz w:val="28"/>
          <w:szCs w:val="28"/>
          <w:lang w:bidi="ru-RU"/>
        </w:rPr>
        <w:t>Пункт 1.5 подраздела 1 изложить в редакции:</w:t>
      </w:r>
    </w:p>
    <w:p w14:paraId="1266E942" w14:textId="77777777" w:rsidR="00CA1181" w:rsidRPr="00CA1181" w:rsidRDefault="00CA1181" w:rsidP="00CA1181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02"/>
        <w:gridCol w:w="365"/>
        <w:gridCol w:w="5063"/>
      </w:tblGrid>
      <w:tr w:rsidR="00CA1181" w:rsidRPr="00CA1181" w14:paraId="55009D58" w14:textId="7777777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0F4333" w14:textId="77777777"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1191B42D" w14:textId="77777777" w:rsidR="00CA1181" w:rsidRPr="00CA1181" w:rsidRDefault="00CA1181" w:rsidP="00CA1181">
            <w:pPr>
              <w:widowControl w:val="0"/>
              <w:rPr>
                <w:sz w:val="28"/>
              </w:rPr>
            </w:pPr>
            <w:r w:rsidRPr="00CA1181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DB9E21D" w14:textId="77777777" w:rsidR="00CA1181" w:rsidRPr="00CA1181" w:rsidRDefault="00CA1181" w:rsidP="00CA1181">
            <w:pPr>
              <w:widowControl w:val="0"/>
              <w:jc w:val="center"/>
              <w:outlineLvl w:val="2"/>
              <w:rPr>
                <w:sz w:val="28"/>
              </w:rPr>
            </w:pPr>
            <w:r w:rsidRPr="00CA1181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7F243C1C" w14:textId="77777777"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>5</w:t>
            </w:r>
            <w:r w:rsidR="00C357B3" w:rsidRPr="00C357B3">
              <w:rPr>
                <w:sz w:val="28"/>
              </w:rPr>
              <w:t>9</w:t>
            </w:r>
            <w:r w:rsidRPr="00C357B3">
              <w:rPr>
                <w:sz w:val="28"/>
              </w:rPr>
              <w:t> </w:t>
            </w:r>
            <w:r w:rsidR="00843114">
              <w:rPr>
                <w:sz w:val="28"/>
              </w:rPr>
              <w:t>219</w:t>
            </w:r>
            <w:r w:rsidRPr="00C357B3">
              <w:rPr>
                <w:sz w:val="28"/>
              </w:rPr>
              <w:t>,</w:t>
            </w:r>
            <w:r w:rsidR="00843114">
              <w:rPr>
                <w:sz w:val="28"/>
              </w:rPr>
              <w:t>4</w:t>
            </w:r>
            <w:r w:rsidRPr="00C357B3">
              <w:rPr>
                <w:sz w:val="28"/>
              </w:rPr>
              <w:t> тыс. рублей, в том числе:</w:t>
            </w:r>
          </w:p>
          <w:p w14:paraId="2C230C9D" w14:textId="77777777" w:rsidR="00CA1181" w:rsidRPr="00C357B3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1 – </w:t>
            </w:r>
            <w:r w:rsidR="00C357B3" w:rsidRPr="00C357B3">
              <w:rPr>
                <w:sz w:val="28"/>
              </w:rPr>
              <w:t>34</w:t>
            </w:r>
            <w:r w:rsidRPr="00C357B3">
              <w:rPr>
                <w:sz w:val="28"/>
              </w:rPr>
              <w:t xml:space="preserve"> </w:t>
            </w:r>
            <w:r w:rsidR="00C357B3" w:rsidRPr="00C357B3">
              <w:rPr>
                <w:sz w:val="28"/>
              </w:rPr>
              <w:t>975</w:t>
            </w:r>
            <w:r w:rsidRPr="00C357B3">
              <w:rPr>
                <w:sz w:val="28"/>
              </w:rPr>
              <w:t>,</w:t>
            </w:r>
            <w:r w:rsidR="00C357B3" w:rsidRPr="00C357B3">
              <w:rPr>
                <w:sz w:val="28"/>
              </w:rPr>
              <w:t>4</w:t>
            </w:r>
            <w:r w:rsidRPr="00C357B3">
              <w:rPr>
                <w:sz w:val="28"/>
              </w:rPr>
              <w:t>тыс. рублей;</w:t>
            </w:r>
          </w:p>
          <w:p w14:paraId="57A7A20C" w14:textId="77777777" w:rsidR="00CA1181" w:rsidRPr="00CA1181" w:rsidRDefault="00CA1181" w:rsidP="00CA1181">
            <w:pPr>
              <w:widowControl w:val="0"/>
              <w:jc w:val="both"/>
              <w:rPr>
                <w:sz w:val="28"/>
              </w:rPr>
            </w:pPr>
            <w:r w:rsidRPr="00C357B3">
              <w:rPr>
                <w:sz w:val="28"/>
              </w:rPr>
              <w:t xml:space="preserve">этап </w:t>
            </w:r>
            <w:r w:rsidRPr="00C357B3">
              <w:rPr>
                <w:sz w:val="28"/>
                <w:szCs w:val="28"/>
                <w:lang w:bidi="ru-RU"/>
              </w:rPr>
              <w:t>II</w:t>
            </w:r>
            <w:r w:rsidRPr="00C357B3">
              <w:rPr>
                <w:sz w:val="28"/>
              </w:rPr>
              <w:t xml:space="preserve"> – </w:t>
            </w:r>
            <w:r w:rsidR="00C357B3" w:rsidRPr="00C357B3">
              <w:rPr>
                <w:sz w:val="28"/>
              </w:rPr>
              <w:t>24</w:t>
            </w:r>
            <w:r w:rsidRPr="00C357B3">
              <w:rPr>
                <w:sz w:val="28"/>
              </w:rPr>
              <w:t xml:space="preserve"> </w:t>
            </w:r>
            <w:r w:rsidR="00843114">
              <w:rPr>
                <w:sz w:val="28"/>
              </w:rPr>
              <w:t>244</w:t>
            </w:r>
            <w:r w:rsidRPr="00C357B3">
              <w:rPr>
                <w:sz w:val="28"/>
                <w:szCs w:val="28"/>
              </w:rPr>
              <w:t>,</w:t>
            </w:r>
            <w:r w:rsidR="00843114">
              <w:rPr>
                <w:sz w:val="28"/>
                <w:szCs w:val="28"/>
              </w:rPr>
              <w:t>0</w:t>
            </w:r>
            <w:r w:rsidRPr="00C357B3">
              <w:rPr>
                <w:sz w:val="28"/>
              </w:rPr>
              <w:t xml:space="preserve"> тыс. рублей».</w:t>
            </w:r>
          </w:p>
        </w:tc>
      </w:tr>
    </w:tbl>
    <w:p w14:paraId="13A123E5" w14:textId="77777777" w:rsidR="007E0E3B" w:rsidRDefault="007E0E3B" w:rsidP="00383DFB">
      <w:pPr>
        <w:rPr>
          <w:sz w:val="28"/>
        </w:rPr>
      </w:pPr>
    </w:p>
    <w:p w14:paraId="27EAC363" w14:textId="77777777" w:rsidR="007E0E3B" w:rsidRDefault="007E0E3B" w:rsidP="00383DFB">
      <w:pPr>
        <w:rPr>
          <w:sz w:val="28"/>
        </w:rPr>
      </w:pPr>
    </w:p>
    <w:p w14:paraId="74567378" w14:textId="77777777" w:rsidR="007E0E3B" w:rsidRDefault="007E0E3B" w:rsidP="00383DFB">
      <w:pPr>
        <w:rPr>
          <w:sz w:val="28"/>
        </w:rPr>
      </w:pPr>
    </w:p>
    <w:p w14:paraId="3398BFE0" w14:textId="77777777" w:rsidR="007E0E3B" w:rsidRDefault="007E0E3B" w:rsidP="00383DFB">
      <w:pPr>
        <w:rPr>
          <w:sz w:val="28"/>
        </w:rPr>
      </w:pPr>
    </w:p>
    <w:p w14:paraId="0605C2D4" w14:textId="77777777" w:rsidR="007E0E3B" w:rsidRDefault="007E0E3B" w:rsidP="00383DFB">
      <w:pPr>
        <w:rPr>
          <w:sz w:val="28"/>
        </w:rPr>
      </w:pPr>
    </w:p>
    <w:p w14:paraId="260FF950" w14:textId="77777777" w:rsidR="0022684C" w:rsidRPr="009B307A" w:rsidRDefault="0022684C" w:rsidP="00383DFB">
      <w:pPr>
        <w:sectPr w:rsidR="0022684C" w:rsidRPr="009B307A" w:rsidSect="00532DB8">
          <w:headerReference w:type="default" r:id="rId7"/>
          <w:pgSz w:w="11906" w:h="16838"/>
          <w:pgMar w:top="567" w:right="567" w:bottom="1134" w:left="1701" w:header="709" w:footer="624" w:gutter="0"/>
          <w:pgNumType w:start="1"/>
          <w:cols w:space="720"/>
          <w:titlePg/>
        </w:sectPr>
      </w:pPr>
    </w:p>
    <w:p w14:paraId="4DDC31AD" w14:textId="77777777" w:rsidR="002333D7" w:rsidRPr="002333D7" w:rsidRDefault="002333D7" w:rsidP="002333D7">
      <w:pPr>
        <w:ind w:firstLine="567"/>
        <w:jc w:val="both"/>
        <w:rPr>
          <w:sz w:val="28"/>
        </w:rPr>
      </w:pPr>
      <w:r>
        <w:rPr>
          <w:sz w:val="28"/>
        </w:rPr>
        <w:t xml:space="preserve">1.2. Изложить </w:t>
      </w:r>
      <w:r w:rsidRPr="009B307A">
        <w:rPr>
          <w:sz w:val="28"/>
        </w:rPr>
        <w:t xml:space="preserve">Перечень структурных элементов </w:t>
      </w:r>
      <w:r>
        <w:rPr>
          <w:sz w:val="28"/>
        </w:rPr>
        <w:t xml:space="preserve">муниципальной программы </w:t>
      </w:r>
      <w:r w:rsidR="00226F2C">
        <w:rPr>
          <w:sz w:val="28"/>
        </w:rPr>
        <w:t>Красновского</w:t>
      </w:r>
      <w:r w:rsidRPr="002333D7">
        <w:rPr>
          <w:sz w:val="28"/>
        </w:rPr>
        <w:t xml:space="preserve"> сельского поселения «</w:t>
      </w:r>
      <w:r w:rsidR="00226F2C">
        <w:rPr>
          <w:sz w:val="28"/>
        </w:rPr>
        <w:t>Развитие культуры и туризма</w:t>
      </w:r>
      <w:r w:rsidRPr="002333D7"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  <w:szCs w:val="24"/>
        </w:rPr>
        <w:t>в следующей редакции:</w:t>
      </w:r>
    </w:p>
    <w:p w14:paraId="136A9BD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7BE9EA82" w14:textId="77777777" w:rsidR="002333D7" w:rsidRDefault="002333D7" w:rsidP="00383DFB">
      <w:pPr>
        <w:widowControl w:val="0"/>
        <w:jc w:val="center"/>
        <w:rPr>
          <w:sz w:val="28"/>
        </w:rPr>
      </w:pPr>
    </w:p>
    <w:p w14:paraId="57D68824" w14:textId="77777777"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  <w:bookmarkStart w:id="0" w:name="_Hlk188885153"/>
      <w:r>
        <w:rPr>
          <w:color w:val="auto"/>
          <w:sz w:val="28"/>
        </w:rPr>
        <w:t>«</w:t>
      </w:r>
      <w:r w:rsidR="00EA40CF">
        <w:rPr>
          <w:color w:val="auto"/>
          <w:sz w:val="28"/>
        </w:rPr>
        <w:t>2</w:t>
      </w:r>
      <w:r w:rsidRPr="00DB6421">
        <w:rPr>
          <w:color w:val="auto"/>
          <w:sz w:val="28"/>
        </w:rPr>
        <w:t>. Перечень структурных элементов муниципальной программы</w:t>
      </w:r>
    </w:p>
    <w:tbl>
      <w:tblPr>
        <w:tblW w:w="15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19"/>
      </w:tblGrid>
      <w:tr w:rsidR="00DB6421" w:rsidRPr="00DB6421" w14:paraId="177EEDC8" w14:textId="77777777">
        <w:trPr>
          <w:trHeight w:val="9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C44A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№ </w:t>
            </w:r>
          </w:p>
          <w:p w14:paraId="7C442458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F86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Задача 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E5C1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CA12" w14:textId="77777777" w:rsidR="00DB6421" w:rsidRPr="00DB6421" w:rsidRDefault="00DB6421" w:rsidP="00DB6421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Связь с показателями</w:t>
            </w:r>
          </w:p>
        </w:tc>
      </w:tr>
    </w:tbl>
    <w:p w14:paraId="7B74D1F1" w14:textId="77777777"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2"/>
        <w:gridCol w:w="7"/>
      </w:tblGrid>
      <w:tr w:rsidR="00DB6421" w:rsidRPr="00DB6421" w14:paraId="407A17CF" w14:textId="77777777" w:rsidTr="00DB6421">
        <w:trPr>
          <w:trHeight w:val="237"/>
        </w:trPr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04E9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617429F2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i/>
                <w:sz w:val="28"/>
              </w:rPr>
            </w:pPr>
            <w:r w:rsidRPr="00DB6421">
              <w:rPr>
                <w:sz w:val="28"/>
              </w:rPr>
              <w:t>1. Иные муниципальные проекта</w:t>
            </w:r>
          </w:p>
        </w:tc>
      </w:tr>
      <w:tr w:rsidR="00DB6421" w:rsidRPr="00DB6421" w14:paraId="00C3AE65" w14:textId="77777777">
        <w:tc>
          <w:tcPr>
            <w:tcW w:w="15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3372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 Муниципальный проект «Развитие культуры»</w:t>
            </w:r>
          </w:p>
          <w:p w14:paraId="67F26EAF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Администрация Красновского сельского поселения </w:t>
            </w:r>
          </w:p>
          <w:p w14:paraId="5A8D1A59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14:paraId="72389BF3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 w14:paraId="3B316CCA" w14:textId="77777777">
        <w:trPr>
          <w:gridAfter w:val="1"/>
          <w:wAfter w:w="7" w:type="dxa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0891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1.1.1.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580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8"/>
                <w:szCs w:val="28"/>
              </w:rPr>
              <w:t>Повышена привлекательность учреждений сферы культуры для жителей и гостей Красновского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0A6C" w14:textId="77777777"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обеспечена деятельность муниципального учреждения Красновского сельского поселения в сфере культуры, в том числе </w:t>
            </w:r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реализован инициативный проект (Капитальный ремонт холла здания </w:t>
            </w:r>
            <w:proofErr w:type="spellStart"/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>Нижнемитякинского</w:t>
            </w:r>
            <w:proofErr w:type="spellEnd"/>
            <w:r w:rsidRPr="00DB6421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122)</w:t>
            </w:r>
            <w:r w:rsidRPr="00DB6421">
              <w:rPr>
                <w:color w:val="auto"/>
                <w:sz w:val="28"/>
              </w:rPr>
              <w:t>».</w:t>
            </w:r>
          </w:p>
          <w:p w14:paraId="24A9B2DE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C34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14:paraId="3123CA4B" w14:textId="77777777"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14:paraId="451469F3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</w:tbl>
    <w:p w14:paraId="72274F3B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69178012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45991345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1C852B04" w14:textId="77777777" w:rsid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3BCFEFFA" w14:textId="77777777" w:rsidR="00DB6421" w:rsidRPr="00DB6421" w:rsidRDefault="00DB6421" w:rsidP="00DB6421">
      <w:pPr>
        <w:widowControl w:val="0"/>
        <w:jc w:val="center"/>
        <w:outlineLvl w:val="2"/>
        <w:rPr>
          <w:color w:val="auto"/>
          <w:sz w:val="28"/>
        </w:rPr>
      </w:pPr>
    </w:p>
    <w:p w14:paraId="33361426" w14:textId="77777777" w:rsidR="00DB6421" w:rsidRPr="00DB6421" w:rsidRDefault="00DB6421" w:rsidP="00DB6421">
      <w:pPr>
        <w:widowControl w:val="0"/>
        <w:jc w:val="center"/>
        <w:rPr>
          <w:color w:val="FF0000"/>
          <w:sz w:val="28"/>
        </w:rPr>
      </w:pPr>
    </w:p>
    <w:tbl>
      <w:tblPr>
        <w:tblW w:w="15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4137"/>
        <w:gridCol w:w="6237"/>
        <w:gridCol w:w="3728"/>
      </w:tblGrid>
      <w:tr w:rsidR="00DB6421" w:rsidRPr="00DB6421" w14:paraId="561B73DA" w14:textId="77777777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D6D6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2.1. Комплекс процессных мероприятий «Создание условий для развития культуры» </w:t>
            </w:r>
          </w:p>
          <w:p w14:paraId="40D1B233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47AE1BEE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 xml:space="preserve">Ответственный за реализацию: МБУК КСП ТР «КДЦ» </w:t>
            </w:r>
          </w:p>
          <w:p w14:paraId="7D724549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Срок реализации: 2025 – 2030 годы</w:t>
            </w:r>
          </w:p>
          <w:p w14:paraId="23D8FAD5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DB6421" w:rsidRPr="00DB6421" w14:paraId="5A9C2AC7" w14:textId="77777777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4E0E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B6421">
              <w:rPr>
                <w:sz w:val="28"/>
              </w:rPr>
              <w:t>2.1.1.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6373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Созданы условия для развития муниципального учреждения Красновского сельского поселения в сфере культуры, повышение доступности качества услуг учреждения культуры для населения независимо от уровня доходов, социального статуса и места проживания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1010" w14:textId="77777777"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обеспечена деятельность муниципального учреждения Красновского сельского поселения в сфере культуры, в том числе в целях сохранения и передачи новым поколениям традиций в сфере культуры и искусства, эстетического воспитания подрастающего поколения; воспитания подготовленной и заинтересованной аудитории слушателей и зрителей;</w:t>
            </w:r>
          </w:p>
          <w:p w14:paraId="11281520" w14:textId="77777777" w:rsidR="00DB6421" w:rsidRPr="00DB6421" w:rsidRDefault="00DB6421" w:rsidP="00DB6421">
            <w:pPr>
              <w:widowControl w:val="0"/>
              <w:spacing w:line="216" w:lineRule="auto"/>
              <w:jc w:val="both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в целях оказания муниципальной поддержки и стимулирования образовательной, профессиональной деятельности работников культуры и искусства, поддержки талантливой молодежи, а также развития и сохранения лучших традиций донской культуры, популяризации культурного потенциала Красновского сельского поселения работники культуры принимают участие в районных и областных конкурсах профессионального мастерства «Мастер декоративно-прикладного искусства Дона».</w:t>
            </w:r>
          </w:p>
          <w:p w14:paraId="49BF21E6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5403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  <w:szCs w:val="28"/>
              </w:rPr>
            </w:pPr>
            <w:r w:rsidRPr="00DB6421">
              <w:rPr>
                <w:color w:val="auto"/>
                <w:sz w:val="28"/>
                <w:szCs w:val="28"/>
              </w:rPr>
              <w:t>Число посещений культурных мероприятий</w:t>
            </w:r>
          </w:p>
          <w:p w14:paraId="2397E0AA" w14:textId="77777777" w:rsidR="00DB6421" w:rsidRPr="00DB6421" w:rsidRDefault="00DB6421" w:rsidP="00DB6421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DB6421">
              <w:rPr>
                <w:sz w:val="28"/>
                <w:szCs w:val="28"/>
              </w:rPr>
              <w:t xml:space="preserve">Условия для воспитания гармонично развитой </w:t>
            </w:r>
          </w:p>
          <w:p w14:paraId="1492B0FA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FF0000"/>
                <w:sz w:val="28"/>
              </w:rPr>
            </w:pPr>
            <w:r w:rsidRPr="00DB6421">
              <w:rPr>
                <w:sz w:val="28"/>
                <w:szCs w:val="28"/>
              </w:rPr>
              <w:t>и социально-ответственной личности</w:t>
            </w:r>
          </w:p>
        </w:tc>
      </w:tr>
      <w:bookmarkEnd w:id="0"/>
      <w:tr w:rsidR="00DB6421" w:rsidRPr="00DB6421" w14:paraId="59C07BA6" w14:textId="77777777">
        <w:tc>
          <w:tcPr>
            <w:tcW w:w="15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0AD5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2.2. Комплекс процессных мероприятий «Обеспечение деятельности системы управления в сфере культуры» </w:t>
            </w:r>
          </w:p>
          <w:p w14:paraId="19064E7F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  <w:p w14:paraId="21FE0BB2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МБУК КСП ТР «КДЦ»</w:t>
            </w:r>
          </w:p>
          <w:p w14:paraId="2A136FED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Срок </w:t>
            </w:r>
            <w:proofErr w:type="spellStart"/>
            <w:r w:rsidRPr="00DB6421">
              <w:rPr>
                <w:color w:val="auto"/>
                <w:sz w:val="28"/>
              </w:rPr>
              <w:t>релаизации</w:t>
            </w:r>
            <w:proofErr w:type="spellEnd"/>
            <w:r w:rsidRPr="00DB6421">
              <w:rPr>
                <w:color w:val="auto"/>
                <w:sz w:val="28"/>
              </w:rPr>
              <w:t>: 2025 – 2030 годы</w:t>
            </w:r>
          </w:p>
          <w:p w14:paraId="46B99CC8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 w14:paraId="0FF013C0" w14:textId="77777777" w:rsidTr="00DB6421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64B9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2.2.1.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E9BE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0460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обеспечено создание эффективной системы управления реализацией муниципальной программой,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B55C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DB6421">
              <w:rPr>
                <w:color w:val="auto"/>
                <w:sz w:val="24"/>
              </w:rPr>
              <w:t>Число посещений культурных мероприятий</w:t>
            </w:r>
          </w:p>
          <w:p w14:paraId="4B9A6622" w14:textId="77777777" w:rsidR="00DB6421" w:rsidRPr="00DB6421" w:rsidRDefault="00DB6421" w:rsidP="00DB6421">
            <w:pPr>
              <w:widowControl w:val="0"/>
              <w:spacing w:line="264" w:lineRule="auto"/>
              <w:rPr>
                <w:sz w:val="24"/>
              </w:rPr>
            </w:pPr>
            <w:r w:rsidRPr="00DB6421">
              <w:rPr>
                <w:sz w:val="24"/>
              </w:rPr>
              <w:t xml:space="preserve">Условия для воспитания гармонично развитой </w:t>
            </w:r>
          </w:p>
          <w:p w14:paraId="7D4D0CC6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sz w:val="24"/>
              </w:rPr>
              <w:t>и социально- ответственной личности</w:t>
            </w:r>
          </w:p>
        </w:tc>
      </w:tr>
    </w:tbl>
    <w:p w14:paraId="08325E22" w14:textId="77777777" w:rsidR="00DB6421" w:rsidRPr="00DB6421" w:rsidRDefault="00DB6421" w:rsidP="00DB6421">
      <w:pPr>
        <w:widowControl w:val="0"/>
        <w:ind w:firstLine="709"/>
        <w:jc w:val="both"/>
        <w:rPr>
          <w:color w:val="auto"/>
          <w:sz w:val="28"/>
        </w:rPr>
      </w:pPr>
    </w:p>
    <w:tbl>
      <w:tblPr>
        <w:tblW w:w="15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39"/>
        <w:gridCol w:w="6237"/>
        <w:gridCol w:w="3701"/>
        <w:gridCol w:w="19"/>
      </w:tblGrid>
      <w:tr w:rsidR="00DB6421" w:rsidRPr="00DB6421" w14:paraId="28E65152" w14:textId="77777777">
        <w:trPr>
          <w:gridAfter w:val="1"/>
          <w:wAfter w:w="19" w:type="dxa"/>
        </w:trPr>
        <w:tc>
          <w:tcPr>
            <w:tcW w:w="15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E65E" w14:textId="77777777" w:rsidR="00DB6421" w:rsidRPr="00DB6421" w:rsidRDefault="00DB6421" w:rsidP="00DB64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2.3. Комплекс процессных мероприятий «Текущий ремонт и содержание памятников» </w:t>
            </w:r>
          </w:p>
          <w:p w14:paraId="53FF5779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 xml:space="preserve">Ответственный за реализацию: </w:t>
            </w:r>
            <w:r w:rsidRPr="00DB6421">
              <w:rPr>
                <w:sz w:val="28"/>
              </w:rPr>
              <w:t>Администрация Красновского сельского поселения</w:t>
            </w:r>
          </w:p>
          <w:p w14:paraId="05CBA70F" w14:textId="77777777" w:rsidR="00DB6421" w:rsidRPr="00DB6421" w:rsidRDefault="00DB6421" w:rsidP="00DB6421">
            <w:pPr>
              <w:widowControl w:val="0"/>
              <w:tabs>
                <w:tab w:val="left" w:pos="4710"/>
              </w:tabs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Срок реализации: 2025 – 2030 годы</w:t>
            </w:r>
            <w:r w:rsidRPr="00DB6421">
              <w:rPr>
                <w:color w:val="auto"/>
                <w:sz w:val="28"/>
              </w:rPr>
              <w:tab/>
            </w:r>
          </w:p>
          <w:p w14:paraId="70D4A5B7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</w:p>
        </w:tc>
      </w:tr>
      <w:tr w:rsidR="00DB6421" w:rsidRPr="00DB6421" w14:paraId="66B7C33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89BD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2.3.1.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CE0F" w14:textId="77777777" w:rsidR="00DB6421" w:rsidRPr="00DB6421" w:rsidRDefault="00DB6421" w:rsidP="00DB6421">
            <w:pPr>
              <w:widowControl w:val="0"/>
              <w:spacing w:line="228" w:lineRule="auto"/>
              <w:outlineLvl w:val="2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Достигнуты запланированные результаты по текущему ремонту и содержанию памятников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A58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8"/>
              </w:rPr>
              <w:t>Обеспечен текущий ремонт и содержание памятников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0417" w14:textId="77777777" w:rsidR="00DB6421" w:rsidRPr="00DB6421" w:rsidRDefault="00DB6421" w:rsidP="00DB6421">
            <w:pPr>
              <w:widowControl w:val="0"/>
              <w:spacing w:line="228" w:lineRule="auto"/>
              <w:rPr>
                <w:color w:val="auto"/>
                <w:sz w:val="28"/>
              </w:rPr>
            </w:pPr>
            <w:r w:rsidRPr="00DB6421">
              <w:rPr>
                <w:color w:val="auto"/>
                <w:sz w:val="24"/>
              </w:rPr>
              <w:t>Число отремонтированных памятников</w:t>
            </w:r>
          </w:p>
        </w:tc>
      </w:tr>
    </w:tbl>
    <w:p w14:paraId="32C80AAA" w14:textId="77777777" w:rsidR="0022684C" w:rsidRDefault="0022684C" w:rsidP="00383DFB">
      <w:pPr>
        <w:widowControl w:val="0"/>
        <w:jc w:val="center"/>
        <w:outlineLvl w:val="2"/>
        <w:rPr>
          <w:sz w:val="28"/>
        </w:rPr>
      </w:pPr>
    </w:p>
    <w:p w14:paraId="3F4DE9C2" w14:textId="77777777" w:rsidR="002333D7" w:rsidRPr="002333D7" w:rsidRDefault="002333D7" w:rsidP="002333D7">
      <w:pPr>
        <w:widowControl w:val="0"/>
        <w:spacing w:line="228" w:lineRule="auto"/>
        <w:outlineLvl w:val="2"/>
        <w:rPr>
          <w:sz w:val="28"/>
        </w:rPr>
      </w:pPr>
      <w:r>
        <w:rPr>
          <w:sz w:val="28"/>
        </w:rPr>
        <w:t xml:space="preserve">1.3. Изложить </w:t>
      </w:r>
      <w:r w:rsidRPr="00D37558">
        <w:rPr>
          <w:sz w:val="28"/>
        </w:rPr>
        <w:t xml:space="preserve">Параметры финансового обеспечения </w:t>
      </w:r>
      <w:r>
        <w:rPr>
          <w:sz w:val="28"/>
        </w:rPr>
        <w:t xml:space="preserve">муниципальной программы </w:t>
      </w:r>
      <w:r>
        <w:rPr>
          <w:sz w:val="28"/>
          <w:szCs w:val="24"/>
        </w:rPr>
        <w:t>в следующей редакции:</w:t>
      </w:r>
    </w:p>
    <w:p w14:paraId="2B0D94B0" w14:textId="77777777" w:rsidR="002333D7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14:paraId="430DFC47" w14:textId="77777777" w:rsidR="00211329" w:rsidRDefault="002333D7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="00211329" w:rsidRPr="00D37558">
        <w:rPr>
          <w:sz w:val="28"/>
        </w:rPr>
        <w:t xml:space="preserve">4. Параметры финансового обеспечения </w:t>
      </w:r>
      <w:r w:rsidR="00F80CAC">
        <w:rPr>
          <w:sz w:val="28"/>
        </w:rPr>
        <w:t>муниципальной программы</w:t>
      </w:r>
    </w:p>
    <w:p w14:paraId="0A940F8E" w14:textId="77777777" w:rsidR="001D3B11" w:rsidRPr="001D3B11" w:rsidRDefault="001D3B11" w:rsidP="001D3B1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96"/>
        <w:gridCol w:w="1796"/>
        <w:gridCol w:w="1796"/>
        <w:gridCol w:w="1797"/>
      </w:tblGrid>
      <w:tr w:rsidR="001D3B11" w:rsidRPr="002C2261" w14:paraId="10ACE545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5734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5646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</w:t>
            </w:r>
          </w:p>
          <w:p w14:paraId="3FAABBC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14:paraId="13F2D01C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67D97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D3B11" w:rsidRPr="002C2261" w14:paraId="18F84899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4529F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26D55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95257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87BD7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 год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3D5B4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 год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A11C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14:paraId="0805D8A6" w14:textId="77777777" w:rsidR="001D3B11" w:rsidRPr="002C2261" w:rsidRDefault="001D3B11" w:rsidP="001D3B11">
      <w:pPr>
        <w:rPr>
          <w:sz w:val="24"/>
          <w:szCs w:val="24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6730"/>
        <w:gridCol w:w="1735"/>
        <w:gridCol w:w="1857"/>
        <w:gridCol w:w="1796"/>
        <w:gridCol w:w="1797"/>
      </w:tblGrid>
      <w:tr w:rsidR="001D3B11" w:rsidRPr="002C2261" w14:paraId="36B78C62" w14:textId="77777777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4FB3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685E9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C0B12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0179B1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A6786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6FAF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</w:tr>
      <w:tr w:rsidR="001D3B11" w:rsidRPr="002C2261" w14:paraId="2BFFDEFB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16897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62C4A" w14:textId="77777777" w:rsidR="001D3B11" w:rsidRPr="002C2261" w:rsidRDefault="001D3B11" w:rsidP="001D3B1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Муниципальная программа Красновского сельского поселения «Развитие культуры и туризма» (всего), </w:t>
            </w:r>
          </w:p>
          <w:p w14:paraId="25BDFF02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CA767" w14:textId="77777777" w:rsidR="001D3B11" w:rsidRPr="002C2261" w:rsidRDefault="00EC535D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D3B11" w:rsidRPr="002C226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905</w:t>
            </w:r>
            <w:r w:rsidR="001D3B1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14:paraId="05DECC5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13E94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A96F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E94D1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16 694,7</w:t>
            </w:r>
          </w:p>
        </w:tc>
      </w:tr>
      <w:tr w:rsidR="001D3B11" w:rsidRPr="002C2261" w14:paraId="093AC587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A20D9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ADA42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3DD0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2770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E526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C8FEF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3C5B14CE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88FB4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DC70D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A35B0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1 </w:t>
            </w:r>
            <w:r w:rsidR="00EC535D">
              <w:rPr>
                <w:sz w:val="24"/>
                <w:szCs w:val="24"/>
              </w:rPr>
              <w:t>135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A4D13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1B84DB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48CD2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1437,0</w:t>
            </w:r>
          </w:p>
        </w:tc>
      </w:tr>
      <w:tr w:rsidR="001D3B11" w:rsidRPr="002C2261" w14:paraId="7416F227" w14:textId="77777777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9E560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2152BE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005B5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5 770,6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7E3EC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4 614,5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F9ACB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4 872,6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23137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15 257,7</w:t>
            </w:r>
          </w:p>
        </w:tc>
      </w:tr>
      <w:tr w:rsidR="001D3B11" w:rsidRPr="002C2261" w14:paraId="2D1BA482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4C6F1" w14:textId="77777777"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0E04B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Муниципальный проект «Развитие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987CB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1 </w:t>
            </w:r>
            <w:r w:rsidR="00EC535D">
              <w:rPr>
                <w:sz w:val="24"/>
                <w:szCs w:val="24"/>
              </w:rPr>
              <w:t>242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5</w:t>
            </w:r>
          </w:p>
          <w:p w14:paraId="6C2B5BD2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E88C4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19C3F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3FCF2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1 572,6</w:t>
            </w:r>
          </w:p>
        </w:tc>
      </w:tr>
      <w:tr w:rsidR="001D3B11" w:rsidRPr="002C2261" w14:paraId="606CC0C4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2EBD7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E5E0F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B662D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BA895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F4CF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8B536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496B4098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0B79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10CDA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6F69D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1 </w:t>
            </w:r>
            <w:r w:rsidR="00EC535D">
              <w:rPr>
                <w:sz w:val="24"/>
                <w:szCs w:val="24"/>
              </w:rPr>
              <w:t>135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FC2C6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FE252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A4D11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1 437,0</w:t>
            </w:r>
          </w:p>
        </w:tc>
      </w:tr>
      <w:tr w:rsidR="001D3B11" w:rsidRPr="002C2261" w14:paraId="0B7B5FD9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99E2A2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82B67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6045A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1</w:t>
            </w:r>
            <w:r w:rsidR="00EC535D">
              <w:rPr>
                <w:sz w:val="24"/>
                <w:szCs w:val="24"/>
              </w:rPr>
              <w:t>07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1ED28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3BFC4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0B0CB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135,6</w:t>
            </w:r>
          </w:p>
        </w:tc>
      </w:tr>
      <w:tr w:rsidR="001D3B11" w:rsidRPr="002C2261" w14:paraId="5E9DFAA8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8C44D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F87DA" w14:textId="77777777"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B93C8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5 </w:t>
            </w:r>
            <w:r w:rsidR="00EC535D">
              <w:rPr>
                <w:sz w:val="24"/>
                <w:szCs w:val="24"/>
              </w:rPr>
              <w:t>434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  <w:p w14:paraId="3DE1347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6F77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0BDE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4 855,6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2957E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 w14:paraId="6847462F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5F0D8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58B4D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DD420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FB095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61F9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7C1EC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73A1C93A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C75E8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41049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1938A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5F8DD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9070F" w14:textId="77777777" w:rsidR="001D3B11" w:rsidRPr="002C2261" w:rsidRDefault="001D3B11" w:rsidP="001D3B1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09CF3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47F0D1AF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1A3B1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18D3F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4A2D2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</w:t>
            </w:r>
            <w:r w:rsidR="00EC535D">
              <w:rPr>
                <w:sz w:val="24"/>
                <w:szCs w:val="24"/>
              </w:rPr>
              <w:t>434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73293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FBF489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E12262" w14:textId="77777777" w:rsidR="001D3B11" w:rsidRPr="002C2261" w:rsidRDefault="001D3B11" w:rsidP="001D3B11">
            <w:pPr>
              <w:widowControl w:val="0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1D3B11" w:rsidRPr="002C2261" w14:paraId="6E2BEE1A" w14:textId="77777777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8F65F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08582" w14:textId="77777777"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EB4C1" w14:textId="77777777" w:rsidR="001D3B11" w:rsidRPr="002C2261" w:rsidRDefault="00EC535D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D3B1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91293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A6FAA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A9391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 w14:paraId="2F328550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A3FC7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D7128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B10C2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E9475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205E7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B927A3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6A0273CA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11385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6BDC4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AE9FD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F43F6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EFEE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6734F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0B98A2F2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10145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A9BB1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3B73C" w14:textId="77777777" w:rsidR="001D3B11" w:rsidRPr="002C2261" w:rsidRDefault="00EC535D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D3B1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93BC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875054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19D35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40,0</w:t>
            </w:r>
          </w:p>
        </w:tc>
      </w:tr>
      <w:tr w:rsidR="001D3B11" w:rsidRPr="002C2261" w14:paraId="0962B557" w14:textId="77777777">
        <w:tc>
          <w:tcPr>
            <w:tcW w:w="6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FC33A" w14:textId="77777777" w:rsidR="001D3B11" w:rsidRPr="002C2261" w:rsidRDefault="001D3B11" w:rsidP="001D3B11">
            <w:pPr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E17371" w14:textId="77777777" w:rsidR="001D3B11" w:rsidRPr="002C2261" w:rsidRDefault="001D3B11" w:rsidP="001D3B11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Комплекс процессных мероприятий «Текущий ремонт и содержание памятников» (всего), в том числе: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69B20" w14:textId="77777777" w:rsidR="001D3B11" w:rsidRPr="002C2261" w:rsidRDefault="00EC535D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1D3B1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A1C1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4E67C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B2977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</w:t>
            </w:r>
          </w:p>
        </w:tc>
      </w:tr>
      <w:tr w:rsidR="001D3B11" w:rsidRPr="002C2261" w14:paraId="24E7CABE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38ECB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9C077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949FB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97F73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44C21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96294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022EC9A6" w14:textId="77777777"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59A1FA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7F48C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D7B19" w14:textId="77777777" w:rsidR="001D3B11" w:rsidRPr="002C2261" w:rsidRDefault="001D3B11" w:rsidP="001D3B11">
            <w:pPr>
              <w:tabs>
                <w:tab w:val="left" w:pos="1421"/>
              </w:tabs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83890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EB4EA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F7595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1D3B11" w:rsidRPr="002C2261" w14:paraId="73868ECF" w14:textId="77777777"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A83CD" w14:textId="77777777" w:rsidR="001D3B11" w:rsidRPr="002C2261" w:rsidRDefault="001D3B11" w:rsidP="001D3B11">
            <w:pPr>
              <w:rPr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9F268B" w14:textId="77777777" w:rsidR="001D3B11" w:rsidRPr="002C2261" w:rsidRDefault="001D3B11" w:rsidP="001D3B11">
            <w:pPr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66F86" w14:textId="77777777" w:rsidR="001D3B11" w:rsidRPr="002C2261" w:rsidRDefault="00EC535D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1D3B1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413708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8EF19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17,0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9469B" w14:textId="77777777" w:rsidR="001D3B11" w:rsidRPr="002C2261" w:rsidRDefault="001D3B11" w:rsidP="001D3B1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441,0»</w:t>
            </w:r>
          </w:p>
        </w:tc>
      </w:tr>
    </w:tbl>
    <w:p w14:paraId="0C219EA0" w14:textId="77777777" w:rsidR="001D3B11" w:rsidRPr="00D37558" w:rsidRDefault="001D3B11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14:paraId="00CF2AAF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p w14:paraId="26A524C9" w14:textId="77777777" w:rsidR="00787EF3" w:rsidRDefault="00787EF3" w:rsidP="002333D7">
      <w:pPr>
        <w:widowControl w:val="0"/>
        <w:spacing w:line="228" w:lineRule="auto"/>
        <w:outlineLvl w:val="2"/>
        <w:rPr>
          <w:sz w:val="28"/>
        </w:rPr>
      </w:pPr>
      <w:bookmarkStart w:id="1" w:name="_Hlk190265546"/>
    </w:p>
    <w:p w14:paraId="2881091D" w14:textId="77777777" w:rsidR="00EA40CF" w:rsidRPr="005A3305" w:rsidRDefault="00EA40CF" w:rsidP="00EA40CF">
      <w:pPr>
        <w:widowControl w:val="0"/>
        <w:spacing w:line="228" w:lineRule="auto"/>
        <w:outlineLvl w:val="2"/>
        <w:rPr>
          <w:sz w:val="28"/>
          <w:szCs w:val="28"/>
        </w:rPr>
      </w:pPr>
      <w:bookmarkStart w:id="2" w:name="_Hlk207620654"/>
      <w:r>
        <w:rPr>
          <w:sz w:val="28"/>
        </w:rPr>
        <w:t xml:space="preserve">1.4. Изложить </w:t>
      </w:r>
      <w:r w:rsidRPr="00D37558">
        <w:rPr>
          <w:sz w:val="28"/>
        </w:rPr>
        <w:t xml:space="preserve">Параметры финансового обеспечения </w:t>
      </w:r>
      <w:r w:rsidR="00F460F5">
        <w:rPr>
          <w:sz w:val="28"/>
        </w:rPr>
        <w:t>м</w:t>
      </w:r>
      <w:r w:rsidR="00F460F5" w:rsidRPr="00DB6421">
        <w:rPr>
          <w:sz w:val="28"/>
        </w:rPr>
        <w:t>униципальн</w:t>
      </w:r>
      <w:r w:rsidR="00F460F5">
        <w:rPr>
          <w:sz w:val="28"/>
        </w:rPr>
        <w:t>ого</w:t>
      </w:r>
      <w:r w:rsidR="00F460F5" w:rsidRPr="00DB6421">
        <w:rPr>
          <w:sz w:val="28"/>
        </w:rPr>
        <w:t xml:space="preserve"> проект</w:t>
      </w:r>
      <w:r w:rsidR="00F460F5">
        <w:rPr>
          <w:sz w:val="28"/>
        </w:rPr>
        <w:t>а</w:t>
      </w:r>
      <w:r w:rsidR="00F460F5" w:rsidRPr="00DB6421">
        <w:rPr>
          <w:sz w:val="28"/>
        </w:rPr>
        <w:t xml:space="preserve"> «Развитие культуры»</w:t>
      </w:r>
      <w:r w:rsidRPr="005A3305">
        <w:rPr>
          <w:sz w:val="28"/>
          <w:szCs w:val="28"/>
        </w:rPr>
        <w:t xml:space="preserve"> в следующей редакции:</w:t>
      </w:r>
    </w:p>
    <w:p w14:paraId="7947778F" w14:textId="77777777" w:rsidR="00EA40CF" w:rsidRPr="005A3305" w:rsidRDefault="00EA40CF" w:rsidP="00EA40CF">
      <w:pPr>
        <w:widowControl w:val="0"/>
        <w:jc w:val="center"/>
        <w:rPr>
          <w:sz w:val="28"/>
          <w:szCs w:val="28"/>
        </w:rPr>
      </w:pPr>
    </w:p>
    <w:p w14:paraId="45C29F39" w14:textId="77777777" w:rsidR="00EA40CF" w:rsidRDefault="00EA40CF" w:rsidP="00EA40CF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>
        <w:rPr>
          <w:sz w:val="28"/>
        </w:rPr>
        <w:t>«4</w:t>
      </w:r>
      <w:r w:rsidRPr="00D37558">
        <w:rPr>
          <w:sz w:val="28"/>
        </w:rPr>
        <w:t xml:space="preserve">. Параметры финансового обеспечения </w:t>
      </w:r>
      <w:r w:rsidR="00F460F5">
        <w:rPr>
          <w:sz w:val="28"/>
        </w:rPr>
        <w:t>м</w:t>
      </w:r>
      <w:r w:rsidR="00F460F5" w:rsidRPr="00DB6421">
        <w:rPr>
          <w:sz w:val="28"/>
        </w:rPr>
        <w:t>униципальн</w:t>
      </w:r>
      <w:r w:rsidR="00F460F5">
        <w:rPr>
          <w:sz w:val="28"/>
        </w:rPr>
        <w:t>ого</w:t>
      </w:r>
      <w:r w:rsidR="00F460F5" w:rsidRPr="00DB6421">
        <w:rPr>
          <w:sz w:val="28"/>
        </w:rPr>
        <w:t xml:space="preserve"> проект</w:t>
      </w:r>
      <w:r w:rsidR="00F460F5">
        <w:rPr>
          <w:sz w:val="28"/>
        </w:rPr>
        <w:t>а</w:t>
      </w:r>
      <w:r w:rsidR="00F460F5" w:rsidRPr="00DB6421">
        <w:rPr>
          <w:sz w:val="28"/>
        </w:rPr>
        <w:t xml:space="preserve"> «Развитие культуры»</w:t>
      </w:r>
    </w:p>
    <w:p w14:paraId="56633016" w14:textId="77777777" w:rsidR="00EA40CF" w:rsidRDefault="00EA40CF" w:rsidP="00EA40CF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EA40CF" w:rsidRPr="002C2261" w14:paraId="2841A120" w14:textId="77777777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A8CA" w14:textId="77777777" w:rsidR="00EA40CF" w:rsidRPr="002C2261" w:rsidRDefault="00EA40C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1D55" w14:textId="77777777" w:rsidR="00EA40CF" w:rsidRPr="002C2261" w:rsidRDefault="00EA40C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621874" w14:textId="77777777" w:rsidR="00EA40CF" w:rsidRPr="002C2261" w:rsidRDefault="00EA40C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40F" w14:textId="77777777" w:rsidR="00EA40CF" w:rsidRPr="002C2261" w:rsidRDefault="00EA40C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Код бюджетной</w:t>
            </w:r>
          </w:p>
          <w:p w14:paraId="52E42CF3" w14:textId="77777777" w:rsidR="00EA40CF" w:rsidRPr="002C2261" w:rsidRDefault="00EA40C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3687" w14:textId="77777777" w:rsidR="00EA40CF" w:rsidRPr="002C2261" w:rsidRDefault="00EA40C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EA40CF" w:rsidRPr="002C2261" w14:paraId="3574D6E1" w14:textId="77777777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186C" w14:textId="77777777" w:rsidR="00EA40CF" w:rsidRPr="002C2261" w:rsidRDefault="00EA40CF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D23C" w14:textId="77777777" w:rsidR="00EA40CF" w:rsidRPr="002C2261" w:rsidRDefault="00EA40C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09F5" w14:textId="77777777" w:rsidR="00EA40CF" w:rsidRPr="002C2261" w:rsidRDefault="00EA40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E4C1" w14:textId="77777777" w:rsidR="00EA40CF" w:rsidRPr="002C2261" w:rsidRDefault="00EA40C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978E" w14:textId="77777777" w:rsidR="00EA40CF" w:rsidRPr="002C2261" w:rsidRDefault="00EA40C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FB74" w14:textId="77777777" w:rsidR="00EA40CF" w:rsidRPr="002C2261" w:rsidRDefault="00EA40C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54F3" w14:textId="77777777" w:rsidR="00EA40CF" w:rsidRPr="002C2261" w:rsidRDefault="00EA40C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14:paraId="5E643F17" w14:textId="77777777" w:rsidR="00EA40CF" w:rsidRPr="002C2261" w:rsidRDefault="00EA40CF" w:rsidP="00EA40CF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EA40CF" w:rsidRPr="002C2261" w14:paraId="6AAD2FB1" w14:textId="77777777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EE4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4C23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7CE2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BD58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DFFD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D309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F036" w14:textId="77777777" w:rsidR="00EA40CF" w:rsidRPr="002C2261" w:rsidRDefault="00EA40CF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</w:t>
            </w:r>
          </w:p>
        </w:tc>
      </w:tr>
      <w:tr w:rsidR="00B44CB1" w:rsidRPr="002C2261" w14:paraId="6148A71C" w14:textId="77777777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7E9B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C9F8" w14:textId="77777777" w:rsidR="00B44CB1" w:rsidRPr="002C2261" w:rsidRDefault="00B44CB1" w:rsidP="00B44CB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Муниципальный проект «Развитие культуры»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D16A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  <w:p w14:paraId="2CA28A54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8E0B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</w:t>
            </w:r>
            <w:r w:rsidR="00752F56">
              <w:rPr>
                <w:sz w:val="24"/>
                <w:szCs w:val="24"/>
              </w:rPr>
              <w:t>1</w:t>
            </w:r>
            <w:r w:rsidRPr="002C2261">
              <w:rPr>
                <w:sz w:val="24"/>
                <w:szCs w:val="24"/>
              </w:rPr>
              <w:t xml:space="preserve"> </w:t>
            </w:r>
            <w:r w:rsidR="00752F56">
              <w:rPr>
                <w:sz w:val="24"/>
                <w:szCs w:val="24"/>
              </w:rPr>
              <w:t>242</w:t>
            </w:r>
            <w:r w:rsidRPr="002C2261">
              <w:rPr>
                <w:sz w:val="24"/>
                <w:szCs w:val="24"/>
              </w:rPr>
              <w:t>,</w:t>
            </w:r>
            <w:r w:rsidR="00752F5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362B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DCB9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B87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4CB1" w:rsidRPr="002C226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242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B44CB1" w:rsidRPr="002C2261" w14:paraId="4ADAC6F9" w14:textId="77777777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B86F" w14:textId="77777777" w:rsidR="00B44CB1" w:rsidRPr="002C2261" w:rsidRDefault="00B44CB1" w:rsidP="00B44C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5D4F" w14:textId="77777777" w:rsidR="00B44CB1" w:rsidRPr="002C2261" w:rsidRDefault="00B44CB1" w:rsidP="00B44CB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5127" w14:textId="77777777" w:rsidR="00B44CB1" w:rsidRPr="002C2261" w:rsidRDefault="00B44CB1" w:rsidP="00B44C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1A82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E928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8E28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5A37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B44CB1" w:rsidRPr="002C2261" w14:paraId="26B2C41F" w14:textId="77777777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13E0" w14:textId="77777777" w:rsidR="00B44CB1" w:rsidRPr="002C2261" w:rsidRDefault="00B44CB1" w:rsidP="00B44C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54E9" w14:textId="77777777" w:rsidR="00B44CB1" w:rsidRPr="002C2261" w:rsidRDefault="00B44CB1" w:rsidP="00B44CB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54FF" w14:textId="77777777" w:rsidR="00B44CB1" w:rsidRPr="002C2261" w:rsidRDefault="00B44CB1" w:rsidP="00B44C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9946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</w:t>
            </w:r>
            <w:r w:rsidR="00B44CB1" w:rsidRPr="002C226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D5CB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8B8A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E8D9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</w:t>
            </w:r>
            <w:r w:rsidR="00B44CB1" w:rsidRPr="002C226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2</w:t>
            </w:r>
          </w:p>
        </w:tc>
      </w:tr>
      <w:tr w:rsidR="00B44CB1" w:rsidRPr="002C2261" w14:paraId="2D753CE3" w14:textId="77777777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9355" w14:textId="77777777" w:rsidR="00B44CB1" w:rsidRPr="002C2261" w:rsidRDefault="00B44CB1" w:rsidP="00B44C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F4F4" w14:textId="77777777" w:rsidR="00B44CB1" w:rsidRPr="002C2261" w:rsidRDefault="00B44CB1" w:rsidP="00B44CB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FCA6" w14:textId="77777777" w:rsidR="00B44CB1" w:rsidRPr="002C2261" w:rsidRDefault="00B44CB1" w:rsidP="00B44CB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3523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</w:t>
            </w:r>
            <w:r w:rsidR="00752F56">
              <w:rPr>
                <w:sz w:val="24"/>
                <w:szCs w:val="24"/>
              </w:rPr>
              <w:t>107</w:t>
            </w:r>
            <w:r w:rsidRPr="002C2261">
              <w:rPr>
                <w:sz w:val="24"/>
                <w:szCs w:val="24"/>
              </w:rPr>
              <w:t>,</w:t>
            </w:r>
            <w:r w:rsidR="00752F5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4878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0BBF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6472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44CB1" w:rsidRPr="002C2261" w14:paraId="25EA72DC" w14:textId="77777777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9148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2F33" w14:textId="77777777" w:rsidR="00B44CB1" w:rsidRPr="002C2261" w:rsidRDefault="00B44CB1" w:rsidP="00B44CB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Pr="00752F56">
              <w:rPr>
                <w:color w:val="auto"/>
                <w:sz w:val="24"/>
                <w:szCs w:val="24"/>
              </w:rPr>
              <w:t>1.1 «</w:t>
            </w:r>
            <w:r w:rsidR="00752F56" w:rsidRPr="00752F56">
              <w:rPr>
                <w:snapToGrid w:val="0"/>
                <w:sz w:val="24"/>
                <w:szCs w:val="24"/>
              </w:rPr>
              <w:t>Проведен к</w:t>
            </w:r>
            <w:r w:rsidR="00752F56" w:rsidRPr="00752F56">
              <w:rPr>
                <w:rFonts w:eastAsia="Calibri"/>
                <w:sz w:val="24"/>
                <w:szCs w:val="24"/>
                <w:lang w:eastAsia="en-US"/>
              </w:rPr>
              <w:t xml:space="preserve">апитальный ремонт холла здания </w:t>
            </w:r>
            <w:proofErr w:type="spellStart"/>
            <w:r w:rsidR="00752F56" w:rsidRPr="00752F56">
              <w:rPr>
                <w:rFonts w:eastAsia="Calibri"/>
                <w:sz w:val="24"/>
                <w:szCs w:val="24"/>
                <w:lang w:eastAsia="en-US"/>
              </w:rPr>
              <w:t>Нижнемитякинского</w:t>
            </w:r>
            <w:proofErr w:type="spellEnd"/>
            <w:r w:rsidR="00752F56" w:rsidRPr="00752F56">
              <w:rPr>
                <w:rFonts w:eastAsia="Calibri"/>
                <w:sz w:val="24"/>
                <w:szCs w:val="24"/>
                <w:lang w:eastAsia="en-US"/>
              </w:rPr>
              <w:t xml:space="preserve"> сельского дома культуры, расположенного по адресу: Российская Федерация, Ростовская область, Тарасовский район, Красновское сельское поселение, х. Нижнемитякин, ул. Правобережная, 122</w:t>
            </w:r>
            <w:r w:rsidRPr="002C2261">
              <w:rPr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2A3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DB79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</w:t>
            </w:r>
            <w:r w:rsidR="00752F56">
              <w:rPr>
                <w:sz w:val="24"/>
                <w:szCs w:val="24"/>
              </w:rPr>
              <w:t>1</w:t>
            </w:r>
            <w:r w:rsidRPr="002C2261">
              <w:rPr>
                <w:sz w:val="24"/>
                <w:szCs w:val="24"/>
              </w:rPr>
              <w:t xml:space="preserve"> </w:t>
            </w:r>
            <w:r w:rsidR="00752F56">
              <w:rPr>
                <w:sz w:val="24"/>
                <w:szCs w:val="24"/>
              </w:rPr>
              <w:t>242</w:t>
            </w:r>
            <w:r w:rsidRPr="002C2261">
              <w:rPr>
                <w:sz w:val="24"/>
                <w:szCs w:val="24"/>
              </w:rPr>
              <w:t>,</w:t>
            </w:r>
            <w:r w:rsidR="00752F5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9D01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065B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67A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1 </w:t>
            </w:r>
            <w:r w:rsidR="00752F56">
              <w:rPr>
                <w:sz w:val="24"/>
                <w:szCs w:val="24"/>
              </w:rPr>
              <w:t>242</w:t>
            </w:r>
            <w:r w:rsidRPr="002C2261">
              <w:rPr>
                <w:sz w:val="24"/>
                <w:szCs w:val="24"/>
              </w:rPr>
              <w:t>,</w:t>
            </w:r>
            <w:r w:rsidR="00752F56">
              <w:rPr>
                <w:sz w:val="24"/>
                <w:szCs w:val="24"/>
              </w:rPr>
              <w:t>5</w:t>
            </w:r>
          </w:p>
        </w:tc>
      </w:tr>
      <w:tr w:rsidR="00B44CB1" w:rsidRPr="002C2261" w14:paraId="777216CD" w14:textId="77777777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21E9" w14:textId="77777777" w:rsidR="00B44CB1" w:rsidRPr="002C2261" w:rsidRDefault="00B44CB1" w:rsidP="00B44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C621" w14:textId="77777777" w:rsidR="00B44CB1" w:rsidRPr="002C2261" w:rsidRDefault="00B44CB1" w:rsidP="00B44CB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BBB4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A874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4F97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51D0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5914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B44CB1" w:rsidRPr="002C2261" w14:paraId="7996D258" w14:textId="77777777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9BB3" w14:textId="77777777" w:rsidR="00B44CB1" w:rsidRPr="002C2261" w:rsidRDefault="00B44CB1" w:rsidP="00B44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2214" w14:textId="77777777" w:rsidR="00B44CB1" w:rsidRPr="002C2261" w:rsidRDefault="00B44CB1" w:rsidP="00B44CB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4371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084A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1 135</w:t>
            </w:r>
            <w:r w:rsidR="00B44CB1" w:rsidRPr="002C2261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C83C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9F56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4B54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1 135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B44CB1" w:rsidRPr="002C2261" w14:paraId="0812223F" w14:textId="77777777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6B7D" w14:textId="77777777" w:rsidR="00B44CB1" w:rsidRPr="002C2261" w:rsidRDefault="00B44CB1" w:rsidP="00B44CB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5514" w14:textId="77777777" w:rsidR="00B44CB1" w:rsidRPr="002C2261" w:rsidRDefault="00B44CB1" w:rsidP="00B44CB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2B9" w14:textId="77777777" w:rsidR="00B44CB1" w:rsidRPr="002C2261" w:rsidRDefault="00B44CB1" w:rsidP="00B44CB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009C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2C81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FD72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DB2D" w14:textId="77777777" w:rsidR="00B44CB1" w:rsidRPr="002C2261" w:rsidRDefault="00752F56" w:rsidP="00B44CB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B44CB1" w:rsidRPr="002C22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3AB876A5" w14:textId="77777777" w:rsidR="00EA40CF" w:rsidRPr="00D37558" w:rsidRDefault="00EA40CF" w:rsidP="00EA40CF">
      <w:pPr>
        <w:widowControl w:val="0"/>
        <w:spacing w:line="228" w:lineRule="auto"/>
        <w:jc w:val="center"/>
        <w:rPr>
          <w:sz w:val="10"/>
        </w:rPr>
      </w:pPr>
    </w:p>
    <w:p w14:paraId="51AC74C7" w14:textId="77777777" w:rsidR="00EA40CF" w:rsidRPr="00D37558" w:rsidRDefault="00EA40CF" w:rsidP="00EA40CF">
      <w:pPr>
        <w:widowControl w:val="0"/>
        <w:spacing w:line="228" w:lineRule="auto"/>
        <w:ind w:firstLine="709"/>
        <w:jc w:val="both"/>
        <w:rPr>
          <w:sz w:val="10"/>
        </w:rPr>
      </w:pPr>
    </w:p>
    <w:p w14:paraId="6008D227" w14:textId="77777777" w:rsidR="00752F56" w:rsidRDefault="00752F56" w:rsidP="002333D7">
      <w:pPr>
        <w:widowControl w:val="0"/>
        <w:spacing w:line="228" w:lineRule="auto"/>
        <w:outlineLvl w:val="2"/>
        <w:rPr>
          <w:sz w:val="28"/>
        </w:rPr>
      </w:pPr>
    </w:p>
    <w:p w14:paraId="4D731688" w14:textId="77777777" w:rsidR="00752F56" w:rsidRDefault="00752F56" w:rsidP="002333D7">
      <w:pPr>
        <w:widowControl w:val="0"/>
        <w:spacing w:line="228" w:lineRule="auto"/>
        <w:outlineLvl w:val="2"/>
        <w:rPr>
          <w:sz w:val="28"/>
        </w:rPr>
      </w:pPr>
    </w:p>
    <w:p w14:paraId="53343C9E" w14:textId="77777777" w:rsidR="00752F56" w:rsidRDefault="00752F56" w:rsidP="002333D7">
      <w:pPr>
        <w:widowControl w:val="0"/>
        <w:spacing w:line="228" w:lineRule="auto"/>
        <w:outlineLvl w:val="2"/>
        <w:rPr>
          <w:sz w:val="28"/>
        </w:rPr>
      </w:pPr>
    </w:p>
    <w:p w14:paraId="160651BE" w14:textId="77777777" w:rsidR="00752F56" w:rsidRDefault="00752F56" w:rsidP="002333D7">
      <w:pPr>
        <w:widowControl w:val="0"/>
        <w:spacing w:line="228" w:lineRule="auto"/>
        <w:outlineLvl w:val="2"/>
        <w:rPr>
          <w:sz w:val="28"/>
        </w:rPr>
      </w:pPr>
    </w:p>
    <w:p w14:paraId="0B7A9F6C" w14:textId="77777777" w:rsidR="00752F56" w:rsidRDefault="00752F56" w:rsidP="002333D7">
      <w:pPr>
        <w:widowControl w:val="0"/>
        <w:spacing w:line="228" w:lineRule="auto"/>
        <w:outlineLvl w:val="2"/>
        <w:rPr>
          <w:sz w:val="28"/>
        </w:rPr>
      </w:pPr>
    </w:p>
    <w:p w14:paraId="7A42AAF4" w14:textId="77777777" w:rsidR="002333D7" w:rsidRPr="005A3305" w:rsidRDefault="002333D7" w:rsidP="002333D7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>1.</w:t>
      </w:r>
      <w:r w:rsidR="00EA40CF">
        <w:rPr>
          <w:sz w:val="28"/>
        </w:rPr>
        <w:t>5</w:t>
      </w:r>
      <w:r>
        <w:rPr>
          <w:sz w:val="28"/>
        </w:rPr>
        <w:t xml:space="preserve">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5A3305" w:rsidRPr="002C2261">
        <w:rPr>
          <w:color w:val="auto"/>
          <w:sz w:val="28"/>
          <w:szCs w:val="28"/>
        </w:rPr>
        <w:t>Создание условий для развития культуры</w:t>
      </w:r>
      <w:r w:rsidRPr="005A3305">
        <w:rPr>
          <w:sz w:val="28"/>
          <w:szCs w:val="28"/>
        </w:rPr>
        <w:t>» в следующей редакции:</w:t>
      </w:r>
    </w:p>
    <w:bookmarkEnd w:id="1"/>
    <w:p w14:paraId="6AA53FBC" w14:textId="77777777" w:rsidR="0022684C" w:rsidRPr="005A3305" w:rsidRDefault="0022684C" w:rsidP="00383DFB">
      <w:pPr>
        <w:widowControl w:val="0"/>
        <w:jc w:val="center"/>
        <w:rPr>
          <w:sz w:val="28"/>
          <w:szCs w:val="28"/>
        </w:rPr>
      </w:pPr>
    </w:p>
    <w:p w14:paraId="608AFB1E" w14:textId="77777777" w:rsidR="00211329" w:rsidRDefault="002333D7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>
        <w:rPr>
          <w:sz w:val="28"/>
        </w:rPr>
        <w:t>«</w:t>
      </w:r>
      <w:r w:rsidR="00EA40CF">
        <w:rPr>
          <w:sz w:val="28"/>
        </w:rPr>
        <w:t>4</w:t>
      </w:r>
      <w:r w:rsidR="00211329" w:rsidRPr="00D37558">
        <w:rPr>
          <w:sz w:val="28"/>
        </w:rPr>
        <w:t>. Параметры финансового обеспечения комплекса процессных мероприятий</w:t>
      </w:r>
    </w:p>
    <w:p w14:paraId="4ED09659" w14:textId="77777777" w:rsidR="002C2261" w:rsidRDefault="002C2261" w:rsidP="00A24C5E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14:paraId="7B623AC8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B61D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№ п/п</w:t>
            </w:r>
          </w:p>
        </w:tc>
        <w:tc>
          <w:tcPr>
            <w:tcW w:w="5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51F3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0A33A1D6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7F3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Код бюджетной</w:t>
            </w:r>
          </w:p>
          <w:p w14:paraId="5D7361BB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37E6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C2261" w:rsidRPr="002C2261" w14:paraId="6E54CCEE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0EC2" w14:textId="77777777"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5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E4F3" w14:textId="77777777"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1CC" w14:textId="77777777" w:rsidR="002C2261" w:rsidRPr="002C2261" w:rsidRDefault="002C2261" w:rsidP="002C22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1D52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DBFB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C7F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3F0F" w14:textId="77777777" w:rsidR="002C2261" w:rsidRPr="002C2261" w:rsidRDefault="002C2261" w:rsidP="002C2261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Всего</w:t>
            </w:r>
          </w:p>
        </w:tc>
      </w:tr>
    </w:tbl>
    <w:p w14:paraId="4646C64A" w14:textId="77777777" w:rsidR="002C2261" w:rsidRPr="002C2261" w:rsidRDefault="002C2261" w:rsidP="002C2261">
      <w:pPr>
        <w:rPr>
          <w:sz w:val="24"/>
          <w:szCs w:val="24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402"/>
        <w:gridCol w:w="2409"/>
        <w:gridCol w:w="1418"/>
        <w:gridCol w:w="1417"/>
        <w:gridCol w:w="1560"/>
        <w:gridCol w:w="1984"/>
      </w:tblGrid>
      <w:tr w:rsidR="002C2261" w:rsidRPr="002C2261" w14:paraId="5A06FEA1" w14:textId="77777777" w:rsidTr="002C2261">
        <w:trPr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DA3A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8A4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2FB1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510B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189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6AE4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875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7</w:t>
            </w:r>
          </w:p>
        </w:tc>
      </w:tr>
      <w:tr w:rsidR="00D67CCB" w:rsidRPr="002C2261" w14:paraId="78EEF906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34126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46C4" w14:textId="77777777"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9FA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  <w:p w14:paraId="38E28F79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E055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</w:t>
            </w:r>
            <w:r w:rsidR="00EC535D">
              <w:rPr>
                <w:sz w:val="24"/>
                <w:szCs w:val="24"/>
              </w:rPr>
              <w:t>434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12BE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D226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CE74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14:paraId="15F3F70B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66ED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3C6F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39DB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54A3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AF0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9A2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9DC2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2C2261" w:rsidRPr="002C2261" w14:paraId="5BF609B7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131F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79F5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2D9" w14:textId="77777777" w:rsidR="002C2261" w:rsidRPr="002C2261" w:rsidRDefault="002C2261" w:rsidP="002C2261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8651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8FD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10B6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D54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</w:tr>
      <w:tr w:rsidR="00D67CCB" w:rsidRPr="002C2261" w14:paraId="747E9E0E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942A" w14:textId="77777777"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CB34" w14:textId="77777777"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495B" w14:textId="77777777" w:rsidR="00D67CCB" w:rsidRPr="002C2261" w:rsidRDefault="00D67CCB" w:rsidP="00D67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FC2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</w:t>
            </w:r>
            <w:r w:rsidR="00EC535D">
              <w:rPr>
                <w:sz w:val="24"/>
                <w:szCs w:val="24"/>
              </w:rPr>
              <w:t>434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503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FEE2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D57B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D67CCB" w:rsidRPr="002C2261" w14:paraId="602561D8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7F24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4BE4" w14:textId="77777777" w:rsidR="00D67CCB" w:rsidRPr="002C2261" w:rsidRDefault="00D67CCB" w:rsidP="00D67CC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Мероприятие (результат) 1.1 «Обеспечено выполнение муниципального задания муниципальными учреждениями культуры Тарасовского района» (всего), в том числе: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2C11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5188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</w:t>
            </w:r>
            <w:r w:rsidR="00EC535D">
              <w:rPr>
                <w:sz w:val="24"/>
                <w:szCs w:val="24"/>
              </w:rPr>
              <w:t>434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AD14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B237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D753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14:paraId="55485CF4" w14:textId="77777777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7B61" w14:textId="77777777"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FEE6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7C0C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9E92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216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BE91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907A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6981DF2A" w14:textId="77777777" w:rsidTr="002C2261"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E52A" w14:textId="77777777" w:rsidR="002C2261" w:rsidRPr="002C2261" w:rsidRDefault="002C2261" w:rsidP="002C2261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6502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D504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EBBF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A6F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128A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08AE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D67CCB" w:rsidRPr="002C2261" w14:paraId="51F6E84E" w14:textId="77777777" w:rsidTr="002C2261">
        <w:trPr>
          <w:trHeight w:val="8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33F0" w14:textId="77777777" w:rsidR="00D67CCB" w:rsidRPr="002C2261" w:rsidRDefault="00D67CCB" w:rsidP="00D67CC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4452" w14:textId="77777777" w:rsidR="00D67CCB" w:rsidRPr="002C2261" w:rsidRDefault="00D67CCB" w:rsidP="00D67CCB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D83A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0C20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 xml:space="preserve"> 5 </w:t>
            </w:r>
            <w:r w:rsidR="00EC535D">
              <w:rPr>
                <w:sz w:val="24"/>
                <w:szCs w:val="24"/>
              </w:rPr>
              <w:t>434</w:t>
            </w:r>
            <w:r w:rsidRPr="002C2261">
              <w:rPr>
                <w:sz w:val="24"/>
                <w:szCs w:val="24"/>
              </w:rPr>
              <w:t>,</w:t>
            </w:r>
            <w:r w:rsidR="00EC535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0669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4 597,5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BB5D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4 855,6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DB17" w14:textId="77777777" w:rsidR="00D67CCB" w:rsidRPr="002C2261" w:rsidRDefault="00D67CCB" w:rsidP="00D67CC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14 641,1</w:t>
            </w:r>
          </w:p>
        </w:tc>
      </w:tr>
      <w:tr w:rsidR="002C2261" w:rsidRPr="002C2261" w14:paraId="2D1FE57E" w14:textId="77777777" w:rsidTr="002C2261"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E835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F3FF" w14:textId="77777777" w:rsidR="002C2261" w:rsidRPr="002C2261" w:rsidRDefault="002C2261" w:rsidP="002C2261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 xml:space="preserve">Мероприятие (результат) 1.3. «Проведены культурные мероприятия муниципальными учреждениями» (всего), в том числе: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671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9A18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56EC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B2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CC0D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252590A6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D34A" w14:textId="77777777"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806A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6E1A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36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2B07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61DE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4F93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79E4391E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E668" w14:textId="77777777"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DCCD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8714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E59A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2EE5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DAE3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0C2E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  <w:tr w:rsidR="002C2261" w:rsidRPr="002C2261" w14:paraId="7520F98F" w14:textId="77777777" w:rsidTr="002C2261"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3034" w14:textId="77777777" w:rsidR="002C2261" w:rsidRPr="002C2261" w:rsidRDefault="002C2261" w:rsidP="002C226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21EB" w14:textId="77777777" w:rsidR="002C2261" w:rsidRPr="002C2261" w:rsidRDefault="002C2261" w:rsidP="002C2261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04D9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outlineLvl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AF75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DEF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8950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2C226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79BB" w14:textId="77777777" w:rsidR="002C2261" w:rsidRPr="002C2261" w:rsidRDefault="002C2261" w:rsidP="002C22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C2261">
              <w:rPr>
                <w:sz w:val="24"/>
                <w:szCs w:val="24"/>
              </w:rPr>
              <w:t>0,0</w:t>
            </w:r>
          </w:p>
        </w:tc>
      </w:tr>
    </w:tbl>
    <w:p w14:paraId="0D12E241" w14:textId="77777777"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p w14:paraId="287EA278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14:paraId="1D2B9AAE" w14:textId="77777777"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2CD9CAD2" w14:textId="77777777" w:rsidR="00EA695C" w:rsidRPr="00435713" w:rsidRDefault="00211329" w:rsidP="0002436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 w:rsidR="002333D7">
        <w:rPr>
          <w:sz w:val="28"/>
        </w:rPr>
        <w:t>».</w:t>
      </w:r>
    </w:p>
    <w:bookmarkEnd w:id="2"/>
    <w:p w14:paraId="3A46AA50" w14:textId="77777777" w:rsidR="005A3305" w:rsidRPr="005A3305" w:rsidRDefault="005A3305" w:rsidP="005A3305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>1.</w:t>
      </w:r>
      <w:r w:rsidR="00EA40CF">
        <w:rPr>
          <w:sz w:val="28"/>
        </w:rPr>
        <w:t>6</w:t>
      </w:r>
      <w:r>
        <w:rPr>
          <w:sz w:val="28"/>
        </w:rPr>
        <w:t xml:space="preserve">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3A2FE1" w:rsidRPr="003A2FE1">
        <w:rPr>
          <w:sz w:val="28"/>
          <w:szCs w:val="28"/>
        </w:rPr>
        <w:t>Обеспечение деятельности системы управления в сфере культуры</w:t>
      </w:r>
      <w:r w:rsidRPr="005A3305">
        <w:rPr>
          <w:sz w:val="28"/>
          <w:szCs w:val="28"/>
        </w:rPr>
        <w:t>» в следующей редакции:</w:t>
      </w:r>
    </w:p>
    <w:p w14:paraId="4400989A" w14:textId="77777777" w:rsidR="003A2FE1" w:rsidRDefault="003A2FE1" w:rsidP="003A2FE1">
      <w:pPr>
        <w:widowControl w:val="0"/>
        <w:jc w:val="center"/>
        <w:rPr>
          <w:sz w:val="28"/>
          <w:szCs w:val="28"/>
        </w:rPr>
      </w:pPr>
    </w:p>
    <w:p w14:paraId="65EB281B" w14:textId="77777777"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A2FE1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096E7DB0" w14:textId="77777777" w:rsidR="003A2FE1" w:rsidRPr="003A2FE1" w:rsidRDefault="003A2FE1" w:rsidP="003A2FE1">
      <w:pPr>
        <w:widowControl w:val="0"/>
        <w:jc w:val="center"/>
        <w:rPr>
          <w:sz w:val="28"/>
          <w:szCs w:val="28"/>
        </w:rPr>
      </w:pPr>
    </w:p>
    <w:tbl>
      <w:tblPr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566"/>
        <w:gridCol w:w="2835"/>
        <w:gridCol w:w="1276"/>
        <w:gridCol w:w="1276"/>
        <w:gridCol w:w="1275"/>
        <w:gridCol w:w="2071"/>
        <w:gridCol w:w="39"/>
      </w:tblGrid>
      <w:tr w:rsidR="003A2FE1" w:rsidRPr="003A2FE1" w14:paraId="78BD75E1" w14:textId="77777777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6F4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№ п/п</w:t>
            </w: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B6D1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1B4F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Код бюджетной</w:t>
            </w:r>
          </w:p>
          <w:p w14:paraId="63D0860E" w14:textId="77777777"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C5F0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 xml:space="preserve">Объем расходов по годам реализации, </w:t>
            </w:r>
            <w:proofErr w:type="spellStart"/>
            <w:r w:rsidRPr="003A2FE1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A2FE1" w:rsidRPr="003A2FE1" w14:paraId="4888F368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35F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4C7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835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8217" w14:textId="77777777" w:rsidR="003A2FE1" w:rsidRPr="003A2FE1" w:rsidRDefault="003A2FE1" w:rsidP="003A2FE1">
            <w:pPr>
              <w:ind w:firstLine="42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6BE6" w14:textId="77777777"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0B3B" w14:textId="77777777" w:rsidR="003A2FE1" w:rsidRPr="003A2FE1" w:rsidRDefault="003A2FE1" w:rsidP="003A2FE1">
            <w:pPr>
              <w:ind w:firstLine="28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A482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Всего</w:t>
            </w:r>
          </w:p>
        </w:tc>
      </w:tr>
      <w:tr w:rsidR="003A2FE1" w:rsidRPr="003A2FE1" w14:paraId="48C8905E" w14:textId="77777777">
        <w:trPr>
          <w:gridAfter w:val="1"/>
          <w:wAfter w:w="39" w:type="dxa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B100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2D23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4CEA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8580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46D5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3038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C230" w14:textId="77777777" w:rsidR="003A2FE1" w:rsidRPr="003A2FE1" w:rsidRDefault="003A2FE1" w:rsidP="003A2FE1">
            <w:pPr>
              <w:ind w:firstLine="709"/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7</w:t>
            </w:r>
          </w:p>
        </w:tc>
      </w:tr>
      <w:tr w:rsidR="00E32B62" w:rsidRPr="003A2FE1" w14:paraId="7816AC3E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335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11.1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D471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ABFE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14:paraId="03053147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14:paraId="794029F6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  <w:p w14:paraId="2D96B2EA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7ED2" w14:textId="77777777" w:rsidR="00E32B62" w:rsidRPr="003A2FE1" w:rsidRDefault="00EC535D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32B62"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0086" w14:textId="77777777"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0466" w14:textId="77777777" w:rsidR="00E32B62" w:rsidRPr="003A2FE1" w:rsidRDefault="00E32B62" w:rsidP="00E32B62">
            <w:pPr>
              <w:ind w:firstLine="28"/>
              <w:jc w:val="right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904C" w14:textId="77777777" w:rsidR="00E32B62" w:rsidRPr="003A2FE1" w:rsidRDefault="00E32B62" w:rsidP="00E32B62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2FD2996D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B14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844F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7A0F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3D2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173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9F5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34C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31E8489C" w14:textId="77777777">
        <w:trPr>
          <w:gridAfter w:val="1"/>
          <w:wAfter w:w="39" w:type="dxa"/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F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1C02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7568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FA3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C4E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CEB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40B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F7107D8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5A1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1BBF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48FA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6973" w14:textId="77777777" w:rsidR="00E32B62" w:rsidRPr="003A2FE1" w:rsidRDefault="00EC535D" w:rsidP="00E32B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32B62"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375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16C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05B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F457631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976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21.2.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0B27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 xml:space="preserve">Мероприятие (результат) 1.1 «Обеспечена оплата труда работников культуры» (всего), в том числе: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D4FA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2D6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6CD4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0BD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0B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0CDFA3F8" w14:textId="77777777">
        <w:trPr>
          <w:gridAfter w:val="1"/>
          <w:wAfter w:w="39" w:type="dxa"/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E860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9C04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2A15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3F4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0E04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8D44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2D1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7110FA23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1CD0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3F7B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19D6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23D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08E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D55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360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1B672D17" w14:textId="77777777">
        <w:trPr>
          <w:gridAfter w:val="1"/>
          <w:wAfter w:w="39" w:type="dxa"/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03E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AF9E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3B48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0EC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998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903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474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97C514F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963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31.3.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5AB4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1.2 «Обеспечены функции учреждения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7101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  <w:p w14:paraId="2CF3DD06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08B9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570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AB3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0FE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41221ADC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EF1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D8FD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2C04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6D0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25C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E50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99F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6F171F1B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3A3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51EF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2FDD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1CCF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FDD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671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CCF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4C01B250" w14:textId="77777777">
        <w:trPr>
          <w:gridAfter w:val="1"/>
          <w:wAfter w:w="39" w:type="dxa"/>
          <w:trHeight w:val="3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46EB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85CD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00E8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B2A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799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CC2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CBA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2EED1470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8F6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41.4.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9680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1.3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8C08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FF7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B1D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A2B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ECC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45B145A2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E27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61B3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E1C6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494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65F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670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B31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3795274F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2E65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AAB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0AA9" w14:textId="77777777" w:rsidR="003A2FE1" w:rsidRPr="003A2FE1" w:rsidRDefault="003A2FE1" w:rsidP="003A2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B32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12F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71F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ABB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3A4B0CC1" w14:textId="77777777">
        <w:trPr>
          <w:gridAfter w:val="1"/>
          <w:wAfter w:w="39" w:type="dxa"/>
          <w:trHeight w:val="43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DDA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2E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6351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DAC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5259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E770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9BF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5F320241" w14:textId="77777777">
        <w:trPr>
          <w:gridAfter w:val="1"/>
          <w:wAfter w:w="39" w:type="dxa"/>
          <w:trHeight w:val="423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2BC4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E5F" w14:textId="77777777" w:rsidR="00E32B62" w:rsidRPr="003A2FE1" w:rsidRDefault="00E32B62" w:rsidP="00E32B62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1.4 «Обеспечение функционирования информационно-телекоммуникационной сети «Интернет»»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8935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6FC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D22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20D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C4A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12756E11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568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1804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4584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C0BB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8F5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BCED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9748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3FFC9B39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2B89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F0ACC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20C2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74A3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79F6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D005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411C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3A2FE1" w:rsidRPr="003A2FE1" w14:paraId="3114F3B9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C18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5B5A" w14:textId="77777777" w:rsidR="003A2FE1" w:rsidRPr="003A2FE1" w:rsidRDefault="003A2FE1" w:rsidP="003A2FE1">
            <w:pPr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3B5A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B341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9580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1944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2C0E" w14:textId="77777777" w:rsidR="003A2FE1" w:rsidRPr="003A2FE1" w:rsidRDefault="003A2FE1" w:rsidP="003A2FE1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EDC6EF9" w14:textId="77777777" w:rsidTr="00E32B62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C37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96F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1B3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90C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EC6E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0E4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9D3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2243780A" w14:textId="77777777">
        <w:trPr>
          <w:gridAfter w:val="1"/>
          <w:wAfter w:w="39" w:type="dxa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031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51.5.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C7B7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Мероприятие (результат) 1.</w:t>
            </w:r>
            <w:r w:rsidRPr="00E32B62">
              <w:rPr>
                <w:sz w:val="24"/>
                <w:szCs w:val="24"/>
              </w:rPr>
              <w:t>5</w:t>
            </w:r>
            <w:r w:rsidRPr="003A2FE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</w:t>
            </w:r>
            <w:r w:rsidRPr="00E32B62">
              <w:rPr>
                <w:rFonts w:eastAsia="Calibri"/>
                <w:kern w:val="2"/>
                <w:sz w:val="24"/>
                <w:szCs w:val="24"/>
                <w:lang w:eastAsia="en-US"/>
              </w:rPr>
              <w:t>существление строительного контроля и авторского надзора по ремонту, капитальному ремонту, строительству, реконструкции и благоустройству объектов муниципальной собственности</w:t>
            </w:r>
            <w:r w:rsidRPr="003A2FE1">
              <w:rPr>
                <w:sz w:val="24"/>
                <w:szCs w:val="24"/>
              </w:rPr>
              <w:t>» (всего):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B32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0E02" w14:textId="77777777" w:rsidR="00E32B62" w:rsidRPr="003A2FE1" w:rsidRDefault="00EC535D" w:rsidP="00E32B62">
            <w:pPr>
              <w:ind w:hanging="1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32B62"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26F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7D9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0736" w14:textId="77777777" w:rsidR="00E32B62" w:rsidRPr="003A2FE1" w:rsidRDefault="00E32B62" w:rsidP="00E32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2C0935D4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CDCF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E30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95E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5A71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ADD7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F6A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836A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F39B555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C1F5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7B9D4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F48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91EC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CB06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792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7E93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</w:tr>
      <w:tr w:rsidR="00E32B62" w:rsidRPr="003A2FE1" w14:paraId="0DBCD831" w14:textId="77777777">
        <w:trPr>
          <w:gridAfter w:val="1"/>
          <w:wAfter w:w="39" w:type="dxa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2EE2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65FF" w14:textId="77777777" w:rsidR="00E32B62" w:rsidRPr="003A2FE1" w:rsidRDefault="00E32B62" w:rsidP="00E32B62">
            <w:pPr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D5EE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F3AF" w14:textId="77777777" w:rsidR="00E32B62" w:rsidRPr="003A2FE1" w:rsidRDefault="00EC535D" w:rsidP="00E32B62">
            <w:pPr>
              <w:ind w:firstLine="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32B62" w:rsidRPr="003A2F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73D0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DA7D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 w:rsidRPr="003A2FE1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4C8" w14:textId="77777777" w:rsidR="00E32B62" w:rsidRPr="003A2FE1" w:rsidRDefault="00E32B62" w:rsidP="00E32B62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A2FE1">
              <w:rPr>
                <w:sz w:val="24"/>
                <w:szCs w:val="24"/>
              </w:rPr>
              <w:t>0,0</w:t>
            </w:r>
          </w:p>
        </w:tc>
      </w:tr>
    </w:tbl>
    <w:p w14:paraId="20BE97BC" w14:textId="77777777"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4ACFC929" w14:textId="77777777" w:rsidR="00814D8B" w:rsidRPr="00435713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</w:p>
    <w:p w14:paraId="2064F6C6" w14:textId="77777777" w:rsidR="003A2FE1" w:rsidRDefault="003A2FE1" w:rsidP="003A2FE1">
      <w:pPr>
        <w:ind w:firstLine="709"/>
        <w:jc w:val="both"/>
        <w:rPr>
          <w:sz w:val="28"/>
          <w:szCs w:val="28"/>
        </w:rPr>
      </w:pPr>
    </w:p>
    <w:p w14:paraId="5C5BCB57" w14:textId="77777777" w:rsidR="00D2024C" w:rsidRPr="005A3305" w:rsidRDefault="00D2024C" w:rsidP="00D2024C">
      <w:pPr>
        <w:widowControl w:val="0"/>
        <w:spacing w:line="228" w:lineRule="auto"/>
        <w:outlineLvl w:val="2"/>
        <w:rPr>
          <w:sz w:val="28"/>
          <w:szCs w:val="28"/>
        </w:rPr>
      </w:pPr>
      <w:r>
        <w:rPr>
          <w:sz w:val="28"/>
        </w:rPr>
        <w:t>1.</w:t>
      </w:r>
      <w:r w:rsidR="00EA40CF">
        <w:rPr>
          <w:sz w:val="28"/>
        </w:rPr>
        <w:t>7</w:t>
      </w:r>
      <w:r>
        <w:rPr>
          <w:sz w:val="28"/>
        </w:rPr>
        <w:t xml:space="preserve">. Изложить </w:t>
      </w:r>
      <w:r w:rsidRPr="00D37558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  <w:szCs w:val="24"/>
        </w:rPr>
        <w:t xml:space="preserve"> «</w:t>
      </w:r>
      <w:r w:rsidR="00814D8B" w:rsidRPr="003E6F45">
        <w:rPr>
          <w:sz w:val="28"/>
          <w:szCs w:val="28"/>
        </w:rPr>
        <w:t>Текущий ремонт и содержание памятников</w:t>
      </w:r>
      <w:r w:rsidRPr="005A3305">
        <w:rPr>
          <w:sz w:val="28"/>
          <w:szCs w:val="28"/>
        </w:rPr>
        <w:t>» в следующей редакции:</w:t>
      </w:r>
    </w:p>
    <w:p w14:paraId="4894B866" w14:textId="77777777" w:rsidR="005B5519" w:rsidRDefault="005B5519" w:rsidP="003E6F45">
      <w:pPr>
        <w:jc w:val="center"/>
        <w:rPr>
          <w:sz w:val="28"/>
          <w:szCs w:val="28"/>
        </w:rPr>
      </w:pPr>
    </w:p>
    <w:p w14:paraId="0C72FB32" w14:textId="77777777" w:rsidR="003E6F45" w:rsidRPr="003E6F45" w:rsidRDefault="003E6F45" w:rsidP="003E6F45">
      <w:pPr>
        <w:jc w:val="center"/>
        <w:rPr>
          <w:sz w:val="28"/>
          <w:szCs w:val="28"/>
        </w:rPr>
      </w:pPr>
      <w:r w:rsidRPr="003E6F45">
        <w:rPr>
          <w:sz w:val="28"/>
          <w:szCs w:val="28"/>
        </w:rPr>
        <w:t>«4. Финансовое обеспечение комплекса процессных мероприятий</w:t>
      </w:r>
    </w:p>
    <w:p w14:paraId="321B7459" w14:textId="77777777" w:rsidR="003E6F45" w:rsidRPr="003E6F45" w:rsidRDefault="003E6F45" w:rsidP="003E6F45">
      <w:pPr>
        <w:rPr>
          <w:b/>
          <w:sz w:val="28"/>
          <w:szCs w:val="28"/>
        </w:rPr>
      </w:pP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  <w:gridCol w:w="27"/>
      </w:tblGrid>
      <w:tr w:rsidR="003E6F45" w:rsidRPr="003E6F45" w14:paraId="14D36AA6" w14:textId="77777777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433C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№ п/п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4AE1" w14:textId="77777777" w:rsidR="003E6F45" w:rsidRPr="003E6F45" w:rsidRDefault="003E6F45" w:rsidP="005B5519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Наименование комплекса процессных </w:t>
            </w:r>
            <w:proofErr w:type="spellStart"/>
            <w:r w:rsidRPr="003E6F45">
              <w:rPr>
                <w:sz w:val="24"/>
                <w:szCs w:val="24"/>
              </w:rPr>
              <w:t>мероприятий,мероприятия</w:t>
            </w:r>
            <w:proofErr w:type="spellEnd"/>
            <w:r w:rsidRPr="003E6F45">
              <w:rPr>
                <w:sz w:val="24"/>
                <w:szCs w:val="24"/>
              </w:rPr>
              <w:t xml:space="preserve"> (результата), 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A421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Код бюджетной</w:t>
            </w:r>
          </w:p>
          <w:p w14:paraId="224D72B6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792D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Объем расходов по годам реализации, </w:t>
            </w:r>
            <w:proofErr w:type="spellStart"/>
            <w:r w:rsidRPr="003E6F45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E6F45" w:rsidRPr="003E6F45" w14:paraId="0C9D3ED1" w14:textId="77777777" w:rsidTr="005B5519">
        <w:trPr>
          <w:gridAfter w:val="1"/>
          <w:wAfter w:w="27" w:type="dxa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17BB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27F8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1010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0DC8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6E93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CABB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2027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2CCA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Всего</w:t>
            </w:r>
          </w:p>
        </w:tc>
      </w:tr>
    </w:tbl>
    <w:p w14:paraId="077F8E1A" w14:textId="77777777" w:rsidR="003E6F45" w:rsidRPr="003E6F45" w:rsidRDefault="003E6F45" w:rsidP="003E6F45">
      <w:pPr>
        <w:rPr>
          <w:sz w:val="24"/>
          <w:szCs w:val="24"/>
        </w:rPr>
      </w:pPr>
    </w:p>
    <w:tbl>
      <w:tblPr>
        <w:tblW w:w="15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29"/>
        <w:gridCol w:w="3260"/>
        <w:gridCol w:w="1418"/>
        <w:gridCol w:w="1559"/>
        <w:gridCol w:w="1276"/>
        <w:gridCol w:w="2071"/>
      </w:tblGrid>
      <w:tr w:rsidR="003E6F45" w:rsidRPr="003E6F45" w14:paraId="1FBFA8ED" w14:textId="77777777" w:rsidTr="005B5519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3B6F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EFCE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B3E9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D812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0FFF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5ADD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B717" w14:textId="77777777" w:rsidR="003E6F45" w:rsidRPr="003E6F45" w:rsidRDefault="003E6F45" w:rsidP="003E6F45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7</w:t>
            </w:r>
          </w:p>
        </w:tc>
      </w:tr>
      <w:tr w:rsidR="003E6F45" w:rsidRPr="003E6F45" w14:paraId="4C131C75" w14:textId="77777777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4F16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C14D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Комплекс процессных мероприятий «</w:t>
            </w:r>
            <w:bookmarkStart w:id="3" w:name="_Hlk190266287"/>
            <w:r w:rsidRPr="003E6F45">
              <w:rPr>
                <w:sz w:val="24"/>
                <w:szCs w:val="24"/>
              </w:rPr>
              <w:t>Текущий ремонт и содержание памятников</w:t>
            </w:r>
            <w:bookmarkEnd w:id="3"/>
            <w:r w:rsidRPr="003E6F4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9DA9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  <w:p w14:paraId="6E772B71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14:paraId="6CCA8017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  <w:p w14:paraId="2FA0DDE1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CD64" w14:textId="77777777" w:rsidR="003E6F45" w:rsidRPr="003E6F45" w:rsidRDefault="00EC535D" w:rsidP="003E6F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3E6F45" w:rsidRPr="003E6F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4832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A253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FCE2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14:paraId="31D426EE" w14:textId="77777777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8162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4E04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B8E3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903D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61B5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25A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941F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0EBF63CC" w14:textId="77777777" w:rsidTr="005B5519">
        <w:trPr>
          <w:trHeight w:val="337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3EBF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E766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0EDE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3A2E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E741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7BB5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B973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28299DDD" w14:textId="77777777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359D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C432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64D1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77AC" w14:textId="77777777" w:rsidR="003E6F45" w:rsidRPr="003E6F45" w:rsidRDefault="00EC535D" w:rsidP="003E6F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3E6F45" w:rsidRPr="003E6F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E1D7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E593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0488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14:paraId="55D5E1F3" w14:textId="77777777" w:rsidTr="005B5519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F390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2.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B1B5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 xml:space="preserve">Мероприятие (результат) 1.1 «Текущий ремонт и содержание памятников» (всего), в том числе: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30CB" w14:textId="77777777" w:rsidR="003E6F45" w:rsidRPr="003E6F45" w:rsidRDefault="003E6F45" w:rsidP="00814D8B">
            <w:pPr>
              <w:jc w:val="center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C87" w14:textId="77777777" w:rsidR="003E6F45" w:rsidRPr="003E6F45" w:rsidRDefault="00EC535D" w:rsidP="003E6F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3E6F45" w:rsidRPr="003E6F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D409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3191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486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  <w:tr w:rsidR="003E6F45" w:rsidRPr="003E6F45" w14:paraId="5D1B92A6" w14:textId="77777777" w:rsidTr="005B5519">
        <w:trPr>
          <w:trHeight w:val="40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0025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4F40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32DA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9E8C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5A65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A026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81E8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275B6E5A" w14:textId="77777777" w:rsidTr="005B5519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D455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752D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374F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A433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EB7B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94F0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B16D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0,0</w:t>
            </w:r>
          </w:p>
        </w:tc>
      </w:tr>
      <w:tr w:rsidR="003E6F45" w:rsidRPr="003E6F45" w14:paraId="04F671AC" w14:textId="77777777" w:rsidTr="005B5519">
        <w:trPr>
          <w:trHeight w:val="369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3EAB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2D5E" w14:textId="77777777" w:rsidR="003E6F45" w:rsidRPr="003E6F45" w:rsidRDefault="003E6F45" w:rsidP="003E6F45">
            <w:pPr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43BD" w14:textId="77777777" w:rsidR="003E6F45" w:rsidRPr="003E6F45" w:rsidRDefault="003E6F45" w:rsidP="003E6F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ACA2" w14:textId="77777777" w:rsidR="003E6F45" w:rsidRPr="003E6F45" w:rsidRDefault="00EC535D" w:rsidP="003E6F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  <w:r w:rsidR="003E6F45" w:rsidRPr="003E6F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B02C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626C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17,0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AC4A" w14:textId="77777777" w:rsidR="003E6F45" w:rsidRPr="003E6F45" w:rsidRDefault="003E6F45" w:rsidP="003E6F45">
            <w:pPr>
              <w:jc w:val="right"/>
              <w:rPr>
                <w:sz w:val="24"/>
                <w:szCs w:val="24"/>
              </w:rPr>
            </w:pPr>
            <w:r w:rsidRPr="003E6F45">
              <w:rPr>
                <w:sz w:val="24"/>
                <w:szCs w:val="24"/>
              </w:rPr>
              <w:t>51,0</w:t>
            </w:r>
          </w:p>
        </w:tc>
      </w:tr>
    </w:tbl>
    <w:p w14:paraId="7D737E57" w14:textId="77777777" w:rsidR="003E6F45" w:rsidRPr="003E6F45" w:rsidRDefault="003E6F45" w:rsidP="003E6F45"/>
    <w:p w14:paraId="52C2CBE9" w14:textId="77777777" w:rsidR="00814D8B" w:rsidRPr="00D37558" w:rsidRDefault="00814D8B" w:rsidP="00814D8B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161590AC" w14:textId="77777777" w:rsidR="0022684C" w:rsidRPr="009B307A" w:rsidRDefault="00814D8B" w:rsidP="00C65DDD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  <w:r>
        <w:rPr>
          <w:sz w:val="28"/>
        </w:rPr>
        <w:t>».</w:t>
      </w:r>
      <w:r w:rsidR="00BE2534" w:rsidRPr="009B307A">
        <w:t xml:space="preserve"> </w:t>
      </w:r>
    </w:p>
    <w:p w14:paraId="545BE6F5" w14:textId="77777777" w:rsidR="00383DFB" w:rsidRPr="009B307A" w:rsidRDefault="00383DFB" w:rsidP="002333D7">
      <w:pPr>
        <w:ind w:left="3544"/>
        <w:jc w:val="center"/>
        <w:outlineLvl w:val="0"/>
      </w:pPr>
    </w:p>
    <w:sectPr w:rsidR="00383DFB" w:rsidRPr="009B307A" w:rsidSect="007835FB">
      <w:footerReference w:type="even" r:id="rId8"/>
      <w:footerReference w:type="default" r:id="rId9"/>
      <w:pgSz w:w="16840" w:h="11907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BA8B" w14:textId="77777777" w:rsidR="00AB1D40" w:rsidRDefault="00AB1D40">
      <w:r>
        <w:separator/>
      </w:r>
    </w:p>
  </w:endnote>
  <w:endnote w:type="continuationSeparator" w:id="0">
    <w:p w14:paraId="727D11D3" w14:textId="77777777" w:rsidR="00AB1D40" w:rsidRDefault="00AB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34BB" w14:textId="77777777" w:rsidR="005E3302" w:rsidRDefault="005E3302" w:rsidP="00BB0B17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 w:rsidR="007835FB">
      <w:rPr>
        <w:rStyle w:val="af3"/>
      </w:rPr>
      <w:fldChar w:fldCharType="separate"/>
    </w:r>
    <w:r w:rsidR="007835FB">
      <w:rPr>
        <w:rStyle w:val="af3"/>
        <w:noProof/>
      </w:rPr>
      <w:t>9</w:t>
    </w:r>
    <w:r>
      <w:rPr>
        <w:rStyle w:val="af3"/>
      </w:rPr>
      <w:fldChar w:fldCharType="end"/>
    </w:r>
  </w:p>
  <w:p w14:paraId="3DC9DC80" w14:textId="77777777" w:rsidR="005E3302" w:rsidRDefault="005E33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D11F" w14:textId="77777777" w:rsidR="005E3302" w:rsidRPr="0036256A" w:rsidRDefault="005E3302" w:rsidP="00BB0B17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21FD" w14:textId="77777777" w:rsidR="00AB1D40" w:rsidRDefault="00AB1D40">
      <w:r>
        <w:separator/>
      </w:r>
    </w:p>
  </w:footnote>
  <w:footnote w:type="continuationSeparator" w:id="0">
    <w:p w14:paraId="2BDF9BE1" w14:textId="77777777" w:rsidR="00AB1D40" w:rsidRDefault="00AB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34DC" w14:textId="77777777" w:rsidR="005E3302" w:rsidRDefault="005E330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32DB8">
      <w:rPr>
        <w:noProof/>
      </w:rPr>
      <w:t>2</w:t>
    </w:r>
    <w:r>
      <w:fldChar w:fldCharType="end"/>
    </w:r>
  </w:p>
  <w:p w14:paraId="21228848" w14:textId="77777777" w:rsidR="005E3302" w:rsidRDefault="005E33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84C"/>
    <w:rsid w:val="0000763B"/>
    <w:rsid w:val="0002436B"/>
    <w:rsid w:val="00037723"/>
    <w:rsid w:val="000714D5"/>
    <w:rsid w:val="00077CF2"/>
    <w:rsid w:val="00082EBA"/>
    <w:rsid w:val="000B34FE"/>
    <w:rsid w:val="000C37CF"/>
    <w:rsid w:val="000D0697"/>
    <w:rsid w:val="000E3BF9"/>
    <w:rsid w:val="00115A70"/>
    <w:rsid w:val="0013721E"/>
    <w:rsid w:val="001534EE"/>
    <w:rsid w:val="001862D2"/>
    <w:rsid w:val="001D3B11"/>
    <w:rsid w:val="002041C0"/>
    <w:rsid w:val="00211329"/>
    <w:rsid w:val="0022684C"/>
    <w:rsid w:val="00226F2C"/>
    <w:rsid w:val="002333D7"/>
    <w:rsid w:val="002A2F96"/>
    <w:rsid w:val="002B2D4C"/>
    <w:rsid w:val="002C2261"/>
    <w:rsid w:val="002C3E32"/>
    <w:rsid w:val="00301E4C"/>
    <w:rsid w:val="003557E5"/>
    <w:rsid w:val="00383DFB"/>
    <w:rsid w:val="003A2FE1"/>
    <w:rsid w:val="003B2BED"/>
    <w:rsid w:val="003B5571"/>
    <w:rsid w:val="003E6F45"/>
    <w:rsid w:val="004005A4"/>
    <w:rsid w:val="00434E30"/>
    <w:rsid w:val="00477C80"/>
    <w:rsid w:val="00496DB9"/>
    <w:rsid w:val="004B16B5"/>
    <w:rsid w:val="004C53E5"/>
    <w:rsid w:val="004C5710"/>
    <w:rsid w:val="0052400E"/>
    <w:rsid w:val="00532DB8"/>
    <w:rsid w:val="0054645C"/>
    <w:rsid w:val="00557A62"/>
    <w:rsid w:val="00565663"/>
    <w:rsid w:val="00571FB2"/>
    <w:rsid w:val="005A3305"/>
    <w:rsid w:val="005A5492"/>
    <w:rsid w:val="005B5519"/>
    <w:rsid w:val="005B7133"/>
    <w:rsid w:val="005C2B9B"/>
    <w:rsid w:val="005E3302"/>
    <w:rsid w:val="00620B9B"/>
    <w:rsid w:val="006316E9"/>
    <w:rsid w:val="006771FC"/>
    <w:rsid w:val="00677BD1"/>
    <w:rsid w:val="006A1D99"/>
    <w:rsid w:val="006F422A"/>
    <w:rsid w:val="00752F56"/>
    <w:rsid w:val="00782E7B"/>
    <w:rsid w:val="007835FB"/>
    <w:rsid w:val="00787EF3"/>
    <w:rsid w:val="00794D03"/>
    <w:rsid w:val="007A5A63"/>
    <w:rsid w:val="007B2310"/>
    <w:rsid w:val="007B4A80"/>
    <w:rsid w:val="007D78E6"/>
    <w:rsid w:val="007E0E3B"/>
    <w:rsid w:val="007F6657"/>
    <w:rsid w:val="00814D8B"/>
    <w:rsid w:val="00843114"/>
    <w:rsid w:val="008F302E"/>
    <w:rsid w:val="0091219C"/>
    <w:rsid w:val="00930581"/>
    <w:rsid w:val="009560CF"/>
    <w:rsid w:val="009B307A"/>
    <w:rsid w:val="00A10E4C"/>
    <w:rsid w:val="00A24C5E"/>
    <w:rsid w:val="00A42452"/>
    <w:rsid w:val="00A76D3C"/>
    <w:rsid w:val="00AB1D40"/>
    <w:rsid w:val="00AC4EC2"/>
    <w:rsid w:val="00B1589F"/>
    <w:rsid w:val="00B44CB1"/>
    <w:rsid w:val="00B647AE"/>
    <w:rsid w:val="00B66BA4"/>
    <w:rsid w:val="00B909A1"/>
    <w:rsid w:val="00B942FA"/>
    <w:rsid w:val="00BB0B17"/>
    <w:rsid w:val="00BE2534"/>
    <w:rsid w:val="00C17239"/>
    <w:rsid w:val="00C226C7"/>
    <w:rsid w:val="00C3326E"/>
    <w:rsid w:val="00C357B3"/>
    <w:rsid w:val="00C65DDD"/>
    <w:rsid w:val="00C936BF"/>
    <w:rsid w:val="00CA1181"/>
    <w:rsid w:val="00CC1259"/>
    <w:rsid w:val="00D2024C"/>
    <w:rsid w:val="00D238F2"/>
    <w:rsid w:val="00D32152"/>
    <w:rsid w:val="00D571B4"/>
    <w:rsid w:val="00D67CCB"/>
    <w:rsid w:val="00D8330A"/>
    <w:rsid w:val="00D83F8C"/>
    <w:rsid w:val="00D8594E"/>
    <w:rsid w:val="00DA48CA"/>
    <w:rsid w:val="00DB6421"/>
    <w:rsid w:val="00DC0B71"/>
    <w:rsid w:val="00DE2872"/>
    <w:rsid w:val="00DF71B2"/>
    <w:rsid w:val="00E32B62"/>
    <w:rsid w:val="00EA40CF"/>
    <w:rsid w:val="00EA54C4"/>
    <w:rsid w:val="00EA695C"/>
    <w:rsid w:val="00EC535D"/>
    <w:rsid w:val="00F21C2D"/>
    <w:rsid w:val="00F36CBC"/>
    <w:rsid w:val="00F460F5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A1BC34"/>
  <w15:chartTrackingRefBased/>
  <w15:docId w15:val="{9D1CB389-7DD3-4B42-A7C3-7C7923C3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  <w:lang w:val="x-none" w:eastAsia="x-none"/>
    </w:rPr>
  </w:style>
  <w:style w:type="paragraph" w:styleId="2">
    <w:name w:val="heading 2"/>
    <w:next w:val="a"/>
    <w:link w:val="21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  <w:lang w:val="ru-RU" w:eastAsia="ru-RU" w:bidi="ar-SA"/>
    </w:rPr>
  </w:style>
  <w:style w:type="paragraph" w:styleId="20">
    <w:name w:val="toc 2"/>
    <w:next w:val="a"/>
    <w:link w:val="2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  <w:lang w:bidi="ar-SA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  <w:lang w:val="ru-RU" w:eastAsia="ru-RU" w:bidi="ar-SA"/>
    </w:rPr>
  </w:style>
  <w:style w:type="paragraph" w:customStyle="1" w:styleId="18">
    <w:name w:val="Обычный18"/>
    <w:link w:val="180"/>
    <w:rPr>
      <w:rFonts w:ascii="Times New Roman" w:hAnsi="Times New Roman"/>
    </w:rPr>
  </w:style>
  <w:style w:type="character" w:customStyle="1" w:styleId="180">
    <w:name w:val="Обычный18"/>
    <w:link w:val="18"/>
    <w:rPr>
      <w:rFonts w:ascii="Times New Roman" w:hAnsi="Times New Roman"/>
      <w:lang w:val="ru-RU" w:eastAsia="ru-RU" w:bidi="ar-SA"/>
    </w:rPr>
  </w:style>
  <w:style w:type="paragraph" w:styleId="6">
    <w:name w:val="toc 6"/>
    <w:next w:val="a"/>
    <w:link w:val="6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lang w:val="ru-RU" w:eastAsia="ru-RU" w:bidi="ar-SA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  <w:lang w:bidi="ar-SA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lang w:val="ru-RU" w:eastAsia="ru-RU" w:bidi="ar-SA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  <w:lang w:bidi="ar-SA"/>
    </w:rPr>
  </w:style>
  <w:style w:type="paragraph" w:customStyle="1" w:styleId="140">
    <w:name w:val="Основной шрифт абзаца14"/>
    <w:link w:val="141"/>
    <w:rPr>
      <w:color w:val="000000"/>
      <w:sz w:val="22"/>
    </w:rPr>
  </w:style>
  <w:style w:type="character" w:customStyle="1" w:styleId="141">
    <w:name w:val="Основной шрифт абзаца14"/>
    <w:link w:val="140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  <w:lang w:bidi="ar-SA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  <w:lang w:bidi="ar-SA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  <w:lang w:bidi="ar-SA"/>
    </w:rPr>
  </w:style>
  <w:style w:type="paragraph" w:customStyle="1" w:styleId="19">
    <w:name w:val="Основной шрифт абзаца1"/>
    <w:link w:val="1a"/>
    <w:rPr>
      <w:color w:val="000000"/>
      <w:sz w:val="22"/>
    </w:rPr>
  </w:style>
  <w:style w:type="character" w:customStyle="1" w:styleId="1a">
    <w:name w:val="Основной шрифт абзаца1"/>
    <w:link w:val="19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pPr>
      <w:spacing w:beforeAutospacing="1" w:afterAutospacing="1"/>
    </w:pPr>
    <w:rPr>
      <w:color w:val="auto"/>
      <w:sz w:val="24"/>
      <w:lang w:val="x-none" w:eastAsia="x-none"/>
    </w:rPr>
  </w:style>
  <w:style w:type="character" w:customStyle="1" w:styleId="a6">
    <w:name w:val="Обычный (Интернет) Знак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  <w:lang w:bidi="ar-SA"/>
    </w:rPr>
  </w:style>
  <w:style w:type="paragraph" w:styleId="a7">
    <w:name w:val="Body Text"/>
    <w:basedOn w:val="a"/>
    <w:link w:val="a8"/>
    <w:pPr>
      <w:widowControl w:val="0"/>
    </w:pPr>
    <w:rPr>
      <w:color w:val="auto"/>
      <w:sz w:val="28"/>
      <w:lang w:val="x-none" w:eastAsia="x-none"/>
    </w:rPr>
  </w:style>
  <w:style w:type="character" w:customStyle="1" w:styleId="a8">
    <w:name w:val="Основной текст Знак"/>
    <w:link w:val="a7"/>
    <w:rPr>
      <w:rFonts w:ascii="Times New Roman" w:hAnsi="Times New Roman"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  <w:lang w:val="ru-RU" w:eastAsia="ru-RU" w:bidi="ar-SA"/>
    </w:rPr>
  </w:style>
  <w:style w:type="paragraph" w:styleId="37">
    <w:name w:val="toc 3"/>
    <w:next w:val="a"/>
    <w:link w:val="38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Pr>
      <w:color w:val="000000"/>
      <w:sz w:val="22"/>
    </w:rPr>
  </w:style>
  <w:style w:type="character" w:customStyle="1" w:styleId="1e">
    <w:name w:val="Основной шрифт абзаца1"/>
    <w:link w:val="1d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  <w:lang w:bidi="ar-SA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  <w:lang w:val="ru-RU" w:eastAsia="ru-RU" w:bidi="ar-SA"/>
    </w:rPr>
  </w:style>
  <w:style w:type="paragraph" w:customStyle="1" w:styleId="Postan">
    <w:name w:val="Postan"/>
    <w:basedOn w:val="a"/>
    <w:link w:val="Postan0"/>
    <w:pPr>
      <w:jc w:val="center"/>
    </w:pPr>
    <w:rPr>
      <w:color w:val="auto"/>
      <w:sz w:val="28"/>
      <w:lang w:val="x-none" w:eastAsia="x-none"/>
    </w:rPr>
  </w:style>
  <w:style w:type="character" w:customStyle="1" w:styleId="Postan0">
    <w:name w:val="Postan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  <w:rPr>
      <w:color w:val="auto"/>
      <w:lang w:val="x-none" w:eastAsia="x-none"/>
    </w:rPr>
  </w:style>
  <w:style w:type="character" w:customStyle="1" w:styleId="aa">
    <w:name w:val="Абзац списка Знак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Pr>
      <w:color w:val="000000"/>
      <w:sz w:val="22"/>
    </w:rPr>
  </w:style>
  <w:style w:type="character" w:customStyle="1" w:styleId="221">
    <w:name w:val="Основной шрифт абзаца22"/>
    <w:link w:val="220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Pr>
      <w:rFonts w:ascii="Times New Roman" w:hAnsi="Times New Roman"/>
    </w:rPr>
  </w:style>
  <w:style w:type="character" w:customStyle="1" w:styleId="161">
    <w:name w:val="Обычный16"/>
    <w:link w:val="160"/>
    <w:rPr>
      <w:rFonts w:ascii="Times New Roman" w:hAnsi="Times New Roman"/>
      <w:lang w:val="ru-RU" w:eastAsia="ru-RU" w:bidi="ar-SA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  <w:lang w:bidi="ar-SA"/>
    </w:rPr>
  </w:style>
  <w:style w:type="paragraph" w:customStyle="1" w:styleId="39">
    <w:name w:val="Основной шрифт абзаца3"/>
    <w:link w:val="3a"/>
    <w:rPr>
      <w:color w:val="000000"/>
      <w:sz w:val="22"/>
    </w:rPr>
  </w:style>
  <w:style w:type="character" w:customStyle="1" w:styleId="3a">
    <w:name w:val="Основной шрифт абзаца3"/>
    <w:link w:val="39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Pr>
      <w:color w:val="000000"/>
      <w:sz w:val="22"/>
    </w:rPr>
  </w:style>
  <w:style w:type="character" w:customStyle="1" w:styleId="48">
    <w:name w:val="Основной шрифт абзаца4"/>
    <w:link w:val="47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Pr>
      <w:rFonts w:ascii="XO Thames" w:hAnsi="XO Thames"/>
      <w:b/>
      <w:lang w:val="ru-RU" w:eastAsia="ru-RU" w:bidi="ar-SA"/>
    </w:rPr>
  </w:style>
  <w:style w:type="paragraph" w:customStyle="1" w:styleId="1f1">
    <w:name w:val="Основной шрифт абзаца1"/>
    <w:link w:val="1f2"/>
    <w:rPr>
      <w:color w:val="000000"/>
      <w:sz w:val="22"/>
    </w:rPr>
  </w:style>
  <w:style w:type="character" w:customStyle="1" w:styleId="1f2">
    <w:name w:val="Основной шрифт абзаца1"/>
    <w:link w:val="1f1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Pr>
      <w:color w:val="000000"/>
      <w:sz w:val="22"/>
    </w:rPr>
  </w:style>
  <w:style w:type="character" w:customStyle="1" w:styleId="123">
    <w:name w:val="Основной шрифт абзаца12"/>
    <w:link w:val="122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Pr>
      <w:color w:val="000000"/>
      <w:sz w:val="22"/>
    </w:rPr>
  </w:style>
  <w:style w:type="character" w:customStyle="1" w:styleId="1f4">
    <w:name w:val="Основной шрифт абзаца1"/>
    <w:link w:val="1f3"/>
    <w:rPr>
      <w:color w:val="000000"/>
      <w:sz w:val="22"/>
      <w:lang w:val="ru-RU" w:eastAsia="ru-RU" w:bidi="ar-SA"/>
    </w:rPr>
  </w:style>
  <w:style w:type="paragraph" w:customStyle="1" w:styleId="8">
    <w:name w:val=" Знак Знак8"/>
    <w:link w:val="ab"/>
    <w:rPr>
      <w:color w:val="0000FF"/>
      <w:u w:val="single"/>
    </w:rPr>
  </w:style>
  <w:style w:type="character" w:styleId="ab">
    <w:name w:val="Hyperlink"/>
    <w:aliases w:val=" Знак Знак8 Знак Знак"/>
    <w:link w:val="8"/>
    <w:rPr>
      <w:color w:val="0000FF"/>
      <w:u w:val="single"/>
      <w:lang w:bidi="ar-SA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lang w:val="ru-RU" w:eastAsia="ru-RU" w:bidi="ar-SA"/>
    </w:rPr>
  </w:style>
  <w:style w:type="paragraph" w:styleId="1f5">
    <w:name w:val="toc 1"/>
    <w:next w:val="a"/>
    <w:link w:val="1f6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  <w:lang w:bidi="ar-S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ConsPlusCell">
    <w:name w:val="ConsPlusCell"/>
    <w:link w:val="ConsPlusCell0"/>
    <w:pPr>
      <w:widowControl w:val="0"/>
    </w:pPr>
  </w:style>
  <w:style w:type="character" w:customStyle="1" w:styleId="ConsPlusCell0">
    <w:name w:val="ConsPlusCell"/>
    <w:link w:val="ConsPlusCell"/>
    <w:rPr>
      <w:lang w:val="ru-RU" w:eastAsia="ru-RU" w:bidi="ar-SA"/>
    </w:rPr>
  </w:style>
  <w:style w:type="paragraph" w:styleId="9">
    <w:name w:val="toc 9"/>
    <w:next w:val="a"/>
    <w:link w:val="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Pr>
      <w:rFonts w:ascii="Times New Roman" w:hAnsi="Times New Roman"/>
    </w:rPr>
  </w:style>
  <w:style w:type="character" w:customStyle="1" w:styleId="145">
    <w:name w:val="Обычный14"/>
    <w:link w:val="144"/>
    <w:rPr>
      <w:rFonts w:ascii="Times New Roman" w:hAnsi="Times New Roman"/>
      <w:lang w:val="ru-RU" w:eastAsia="ru-RU" w:bidi="ar-SA"/>
    </w:rPr>
  </w:style>
  <w:style w:type="paragraph" w:customStyle="1" w:styleId="1f9">
    <w:name w:val="Обычный1"/>
    <w:link w:val="1fa"/>
    <w:rPr>
      <w:rFonts w:ascii="Times New Roman" w:hAnsi="Times New Roman"/>
    </w:rPr>
  </w:style>
  <w:style w:type="character" w:customStyle="1" w:styleId="1fa">
    <w:name w:val="Обычный1"/>
    <w:link w:val="1f9"/>
    <w:rPr>
      <w:rFonts w:ascii="Times New Roman" w:hAnsi="Times New Roman"/>
      <w:lang w:val="ru-RU" w:eastAsia="ru-RU" w:bidi="ar-SA"/>
    </w:rPr>
  </w:style>
  <w:style w:type="paragraph" w:customStyle="1" w:styleId="27">
    <w:name w:val="Основной шрифт абзаца2"/>
    <w:link w:val="28"/>
    <w:rPr>
      <w:color w:val="000000"/>
      <w:sz w:val="22"/>
    </w:rPr>
  </w:style>
  <w:style w:type="character" w:customStyle="1" w:styleId="28">
    <w:name w:val="Основной шрифт абзаца2"/>
    <w:link w:val="27"/>
    <w:rPr>
      <w:color w:val="000000"/>
      <w:sz w:val="22"/>
      <w:lang w:val="ru-RU" w:eastAsia="ru-RU" w:bidi="ar-SA"/>
    </w:rPr>
  </w:style>
  <w:style w:type="paragraph" w:styleId="80">
    <w:name w:val="toc 8"/>
    <w:next w:val="a"/>
    <w:link w:val="81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Pr>
      <w:rFonts w:ascii="Times New Roman" w:hAnsi="Times New Roman"/>
    </w:rPr>
  </w:style>
  <w:style w:type="character" w:customStyle="1" w:styleId="1120">
    <w:name w:val="Обычный112"/>
    <w:link w:val="112"/>
    <w:rPr>
      <w:rFonts w:ascii="Times New Roman" w:hAnsi="Times New Roman"/>
      <w:lang w:val="ru-RU" w:eastAsia="ru-RU" w:bidi="ar-SA"/>
    </w:rPr>
  </w:style>
  <w:style w:type="paragraph" w:customStyle="1" w:styleId="1fb">
    <w:name w:val="Обычный1"/>
    <w:link w:val="1fc"/>
    <w:rPr>
      <w:rFonts w:ascii="Times New Roman" w:hAnsi="Times New Roman"/>
    </w:rPr>
  </w:style>
  <w:style w:type="character" w:customStyle="1" w:styleId="1fc">
    <w:name w:val="Обычный1"/>
    <w:link w:val="1fb"/>
    <w:rPr>
      <w:rFonts w:ascii="Times New Roman" w:hAnsi="Times New Roman"/>
      <w:lang w:val="ru-RU" w:eastAsia="ru-RU" w:bidi="ar-SA"/>
    </w:rPr>
  </w:style>
  <w:style w:type="paragraph" w:customStyle="1" w:styleId="110">
    <w:name w:val="Обычный110"/>
    <w:link w:val="1100"/>
    <w:rPr>
      <w:rFonts w:ascii="Times New Roman" w:hAnsi="Times New Roman"/>
    </w:rPr>
  </w:style>
  <w:style w:type="character" w:customStyle="1" w:styleId="1100">
    <w:name w:val="Обычный110"/>
    <w:link w:val="110"/>
    <w:rPr>
      <w:rFonts w:ascii="Times New Roman" w:hAnsi="Times New Roman"/>
      <w:lang w:val="ru-RU" w:eastAsia="ru-RU" w:bidi="ar-SA"/>
    </w:rPr>
  </w:style>
  <w:style w:type="paragraph" w:styleId="53">
    <w:name w:val="toc 5"/>
    <w:next w:val="a"/>
    <w:link w:val="54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Pr>
      <w:color w:val="000000"/>
      <w:sz w:val="22"/>
    </w:rPr>
  </w:style>
  <w:style w:type="character" w:customStyle="1" w:styleId="163">
    <w:name w:val="Основной шрифт абзаца16"/>
    <w:link w:val="162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d">
    <w:name w:val="Верхний колонтитул Знак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  <w:lang w:bidi="ar-SA"/>
    </w:rPr>
  </w:style>
  <w:style w:type="paragraph" w:customStyle="1" w:styleId="1fd">
    <w:name w:val="Обычный1"/>
    <w:link w:val="1fe"/>
    <w:rPr>
      <w:rFonts w:ascii="Times New Roman" w:hAnsi="Times New Roman"/>
    </w:rPr>
  </w:style>
  <w:style w:type="character" w:customStyle="1" w:styleId="1fe">
    <w:name w:val="Обычный1"/>
    <w:link w:val="1fd"/>
    <w:rPr>
      <w:rFonts w:ascii="Times New Roman" w:hAnsi="Times New Roman"/>
      <w:lang w:val="ru-RU" w:eastAsia="ru-RU" w:bidi="ar-SA"/>
    </w:rPr>
  </w:style>
  <w:style w:type="paragraph" w:customStyle="1" w:styleId="55">
    <w:name w:val="Основной шрифт абзаца5"/>
    <w:rPr>
      <w:color w:val="000000"/>
      <w:sz w:val="22"/>
    </w:rPr>
  </w:style>
  <w:style w:type="paragraph" w:customStyle="1" w:styleId="2b">
    <w:name w:val="Основной шрифт абзаца2"/>
    <w:link w:val="2c"/>
    <w:rPr>
      <w:color w:val="000000"/>
      <w:sz w:val="22"/>
    </w:rPr>
  </w:style>
  <w:style w:type="character" w:customStyle="1" w:styleId="2c">
    <w:name w:val="Основной шрифт абзаца2"/>
    <w:link w:val="2b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  <w:lang w:bidi="ar-SA"/>
    </w:rPr>
  </w:style>
  <w:style w:type="paragraph" w:customStyle="1" w:styleId="1ff">
    <w:name w:val="Обычный1"/>
    <w:link w:val="1ff0"/>
    <w:rPr>
      <w:rFonts w:ascii="Times New Roman" w:hAnsi="Times New Roman"/>
    </w:rPr>
  </w:style>
  <w:style w:type="character" w:customStyle="1" w:styleId="1ff0">
    <w:name w:val="Обычный1"/>
    <w:link w:val="1ff"/>
    <w:rPr>
      <w:rFonts w:ascii="Times New Roman" w:hAnsi="Times New Roman"/>
      <w:lang w:val="ru-RU" w:eastAsia="ru-RU" w:bidi="ar-SA"/>
    </w:rPr>
  </w:style>
  <w:style w:type="paragraph" w:styleId="af0">
    <w:name w:val="Title"/>
    <w:next w:val="a"/>
    <w:link w:val="af1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Pr>
      <w:color w:val="000000"/>
      <w:sz w:val="22"/>
    </w:rPr>
  </w:style>
  <w:style w:type="character" w:customStyle="1" w:styleId="3c">
    <w:name w:val="Основной шрифт абзаца3"/>
    <w:link w:val="3b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  <w:lang w:bidi="ar-SA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Pr>
      <w:rFonts w:ascii="Times New Roman" w:hAnsi="Times New Roman"/>
    </w:rPr>
  </w:style>
  <w:style w:type="character" w:customStyle="1" w:styleId="125">
    <w:name w:val="Обычный12"/>
    <w:link w:val="124"/>
    <w:rPr>
      <w:rFonts w:ascii="Times New Roman" w:hAnsi="Times New Roman"/>
      <w:lang w:val="ru-RU" w:eastAsia="ru-RU" w:bidi="ar-SA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rsid w:val="00383DFB"/>
    <w:rPr>
      <w:rFonts w:ascii="Times New Roman" w:hAnsi="Times New Roman"/>
      <w:sz w:val="28"/>
    </w:rPr>
  </w:style>
  <w:style w:type="character" w:styleId="af3">
    <w:name w:val="page number"/>
    <w:aliases w:val=" Знак Знак Знак Знак"/>
    <w:link w:val="af4"/>
    <w:rsid w:val="00383DFB"/>
    <w:rPr>
      <w:color w:val="000000"/>
      <w:sz w:val="22"/>
      <w:lang w:val="ru-RU" w:eastAsia="ru-RU" w:bidi="ar-SA"/>
    </w:rPr>
  </w:style>
  <w:style w:type="paragraph" w:customStyle="1" w:styleId="af4">
    <w:name w:val=" Знак Знак"/>
    <w:link w:val="af3"/>
    <w:rsid w:val="00383DFB"/>
    <w:rPr>
      <w:color w:val="000000"/>
      <w:sz w:val="22"/>
    </w:rPr>
  </w:style>
  <w:style w:type="paragraph" w:customStyle="1" w:styleId="af5">
    <w:name w:val="Знак"/>
    <w:basedOn w:val="a"/>
    <w:rsid w:val="004C5710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1861</Words>
  <Characters>10609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    ПРОЕКТ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«2. Перечень структурных элементов муниципальной программы</vt:lpstr>
      <vt:lpstr>        </vt:lpstr>
      <vt:lpstr>        </vt:lpstr>
      <vt:lpstr>        </vt:lpstr>
      <vt:lpstr>        </vt:lpstr>
      <vt:lpstr>        </vt:lpstr>
      <vt:lpstr>        </vt:lpstr>
      <vt:lpstr>        1.3. Изложить Параметры финансового обеспечения муниципальной программы в следую</vt:lpstr>
      <vt:lpstr>        </vt:lpstr>
      <vt:lpstr>        «4. Параметры финансового обеспечения муниципальной программы</vt:lpstr>
      <vt:lpstr>        </vt:lpstr>
      <vt:lpstr>        </vt:lpstr>
      <vt:lpstr>        </vt:lpstr>
      <vt:lpstr>        1.4. Изложить Параметры финансового обеспечения муниципального проекта «Развитие</vt:lpstr>
      <vt:lpstr>        </vt:lpstr>
      <vt:lpstr>        </vt:lpstr>
      <vt:lpstr>        </vt:lpstr>
      <vt:lpstr>        </vt:lpstr>
      <vt:lpstr>        </vt:lpstr>
      <vt:lpstr>        1.5. Изложить Параметры финансового обеспечения комплекса процессных мероприятий</vt:lpstr>
      <vt:lpstr>        1.6. Изложить Параметры финансового обеспечения комплекса процессных мероприятий</vt:lpstr>
      <vt:lpstr>        1.7. Изложить Параметры финансового обеспечения комплекса процессных мероприятий</vt:lpstr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cp:lastModifiedBy>Pai Pinky</cp:lastModifiedBy>
  <cp:revision>2</cp:revision>
  <dcterms:created xsi:type="dcterms:W3CDTF">2025-12-24T14:44:00Z</dcterms:created>
  <dcterms:modified xsi:type="dcterms:W3CDTF">2025-12-24T14:44:00Z</dcterms:modified>
</cp:coreProperties>
</file>