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2B05D1" w14:textId="77777777" w:rsidR="007E2BCC" w:rsidRPr="007E2BCC" w:rsidRDefault="007E2BCC" w:rsidP="007E2BCC">
      <w:pPr>
        <w:shd w:val="clear" w:color="auto" w:fill="FFFFFF"/>
        <w:spacing w:after="0" w:line="240" w:lineRule="auto"/>
        <w:jc w:val="right"/>
        <w:rPr>
          <w:rFonts w:ascii="Times New Roman" w:hAnsi="Times New Roman"/>
          <w:b/>
          <w:sz w:val="32"/>
          <w:szCs w:val="32"/>
          <w:u w:val="single"/>
        </w:rPr>
      </w:pPr>
      <w:r>
        <w:rPr>
          <w:rFonts w:ascii="Times New Roman" w:hAnsi="Times New Roman"/>
          <w:b/>
          <w:sz w:val="32"/>
          <w:szCs w:val="32"/>
          <w:u w:val="single"/>
        </w:rPr>
        <w:t>ПРОЕКТ</w:t>
      </w:r>
    </w:p>
    <w:p w14:paraId="708AF44C"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14:paraId="1DCAEB7E" w14:textId="77777777"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14:paraId="0CB8F933" w14:textId="77777777"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14:paraId="2F3CC463" w14:textId="77777777" w:rsidR="00132FC5" w:rsidRPr="00132FC5" w:rsidRDefault="00132FC5" w:rsidP="00132FC5">
      <w:pPr>
        <w:shd w:val="clear" w:color="auto" w:fill="FFFFFF"/>
        <w:spacing w:after="0" w:line="240" w:lineRule="auto"/>
        <w:jc w:val="center"/>
        <w:rPr>
          <w:rFonts w:ascii="Times New Roman" w:hAnsi="Times New Roman"/>
          <w:b/>
          <w:sz w:val="32"/>
          <w:szCs w:val="32"/>
        </w:rPr>
      </w:pPr>
    </w:p>
    <w:p w14:paraId="4946DFE8" w14:textId="77777777"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14:paraId="3F08AE3C" w14:textId="77777777" w:rsidR="00F32066" w:rsidRPr="00F32066" w:rsidRDefault="00F32066" w:rsidP="00F32066">
      <w:pPr>
        <w:spacing w:after="0"/>
        <w:rPr>
          <w:rFonts w:ascii="Times New Roman" w:hAnsi="Times New Roman"/>
          <w:sz w:val="28"/>
          <w:szCs w:val="28"/>
        </w:rPr>
      </w:pPr>
    </w:p>
    <w:p w14:paraId="4B10FD4D" w14:textId="77777777" w:rsidR="00F32066" w:rsidRPr="00F32066" w:rsidRDefault="007E2BCC" w:rsidP="00132FC5">
      <w:pPr>
        <w:spacing w:after="0"/>
        <w:jc w:val="center"/>
        <w:rPr>
          <w:rFonts w:ascii="Times New Roman" w:hAnsi="Times New Roman"/>
          <w:sz w:val="28"/>
          <w:szCs w:val="28"/>
        </w:rPr>
      </w:pPr>
      <w:r>
        <w:rPr>
          <w:rFonts w:ascii="Times New Roman" w:hAnsi="Times New Roman"/>
          <w:sz w:val="28"/>
          <w:szCs w:val="28"/>
        </w:rPr>
        <w:t>__</w:t>
      </w:r>
      <w:r w:rsidR="00E42C6B">
        <w:rPr>
          <w:rFonts w:ascii="Times New Roman" w:hAnsi="Times New Roman"/>
          <w:sz w:val="28"/>
          <w:szCs w:val="28"/>
        </w:rPr>
        <w:t>.</w:t>
      </w:r>
      <w:r w:rsidR="00D0241F">
        <w:rPr>
          <w:rFonts w:ascii="Times New Roman" w:hAnsi="Times New Roman"/>
          <w:sz w:val="28"/>
          <w:szCs w:val="28"/>
        </w:rPr>
        <w:t>03</w:t>
      </w:r>
      <w:r w:rsidR="00E42C6B">
        <w:rPr>
          <w:rFonts w:ascii="Times New Roman" w:hAnsi="Times New Roman"/>
          <w:sz w:val="28"/>
          <w:szCs w:val="28"/>
        </w:rPr>
        <w:t>.</w:t>
      </w:r>
      <w:r w:rsidR="0095692B">
        <w:rPr>
          <w:rFonts w:ascii="Times New Roman" w:hAnsi="Times New Roman"/>
          <w:sz w:val="28"/>
          <w:szCs w:val="28"/>
        </w:rPr>
        <w:t>20</w:t>
      </w:r>
      <w:r w:rsidR="00846D1B">
        <w:rPr>
          <w:rFonts w:ascii="Times New Roman" w:hAnsi="Times New Roman"/>
          <w:sz w:val="28"/>
          <w:szCs w:val="28"/>
        </w:rPr>
        <w:t>2</w:t>
      </w:r>
      <w:r w:rsidR="00DD041B">
        <w:rPr>
          <w:rFonts w:ascii="Times New Roman" w:hAnsi="Times New Roman"/>
          <w:sz w:val="28"/>
          <w:szCs w:val="28"/>
        </w:rPr>
        <w:t>5</w:t>
      </w:r>
      <w:r w:rsidR="00132FC5">
        <w:rPr>
          <w:rFonts w:ascii="Times New Roman" w:hAnsi="Times New Roman"/>
          <w:sz w:val="28"/>
          <w:szCs w:val="28"/>
        </w:rPr>
        <w:t xml:space="preserve"> </w:t>
      </w:r>
      <w:r w:rsidR="00F32066" w:rsidRPr="00F32066">
        <w:rPr>
          <w:rFonts w:ascii="Times New Roman" w:hAnsi="Times New Roman"/>
          <w:sz w:val="28"/>
          <w:szCs w:val="28"/>
        </w:rPr>
        <w:t xml:space="preserve">                                  </w:t>
      </w:r>
      <w:r w:rsidR="00E42C6B">
        <w:rPr>
          <w:rFonts w:ascii="Times New Roman" w:hAnsi="Times New Roman"/>
          <w:b/>
          <w:sz w:val="28"/>
          <w:szCs w:val="28"/>
        </w:rPr>
        <w:t xml:space="preserve">№ </w:t>
      </w:r>
      <w:r>
        <w:rPr>
          <w:rFonts w:ascii="Times New Roman" w:hAnsi="Times New Roman"/>
          <w:b/>
          <w:sz w:val="28"/>
          <w:szCs w:val="28"/>
        </w:rPr>
        <w:t>__</w:t>
      </w:r>
      <w:r w:rsidR="00F32066" w:rsidRPr="00F32066">
        <w:rPr>
          <w:rFonts w:ascii="Times New Roman" w:hAnsi="Times New Roman"/>
          <w:sz w:val="28"/>
          <w:szCs w:val="28"/>
        </w:rPr>
        <w:t xml:space="preserve">                             х. Верхний Митякин</w:t>
      </w:r>
    </w:p>
    <w:p w14:paraId="65D25414" w14:textId="77777777" w:rsidR="00F32066" w:rsidRDefault="00F32066" w:rsidP="00F32066">
      <w:pPr>
        <w:spacing w:after="0" w:line="211" w:lineRule="auto"/>
        <w:rPr>
          <w:rFonts w:ascii="Times New Roman" w:hAnsi="Times New Roman"/>
          <w:sz w:val="16"/>
          <w:szCs w:val="16"/>
        </w:rPr>
      </w:pPr>
    </w:p>
    <w:p w14:paraId="50F06CB0" w14:textId="77777777" w:rsidR="00226446" w:rsidRPr="00F32066" w:rsidRDefault="00226446" w:rsidP="00F32066">
      <w:pPr>
        <w:spacing w:after="0" w:line="211" w:lineRule="auto"/>
        <w:rPr>
          <w:rFonts w:ascii="Times New Roman" w:hAnsi="Times New Roman"/>
          <w:sz w:val="16"/>
          <w:szCs w:val="16"/>
        </w:rPr>
      </w:pPr>
    </w:p>
    <w:p w14:paraId="32868B95" w14:textId="77777777" w:rsidR="00F32066" w:rsidRPr="00F32066" w:rsidRDefault="00F32066" w:rsidP="00F32066">
      <w:pPr>
        <w:spacing w:after="0" w:line="211" w:lineRule="auto"/>
        <w:rPr>
          <w:rFonts w:ascii="Times New Roman" w:hAnsi="Times New Roman"/>
          <w:sz w:val="16"/>
          <w:szCs w:val="16"/>
        </w:rPr>
      </w:pPr>
    </w:p>
    <w:p w14:paraId="6EA59F54" w14:textId="77777777" w:rsidR="00226446" w:rsidRDefault="00793417" w:rsidP="00226446">
      <w:pPr>
        <w:spacing w:after="0" w:line="240" w:lineRule="auto"/>
        <w:jc w:val="center"/>
        <w:rPr>
          <w:rFonts w:ascii="Times New Roman" w:hAnsi="Times New Roman"/>
          <w:sz w:val="28"/>
          <w:szCs w:val="28"/>
        </w:rPr>
      </w:pPr>
      <w:r w:rsidRPr="00793417">
        <w:rPr>
          <w:rFonts w:ascii="Times New Roman" w:hAnsi="Times New Roman"/>
          <w:sz w:val="28"/>
          <w:szCs w:val="28"/>
        </w:rPr>
        <w:t xml:space="preserve">Об утверждении Порядка и условий заключения соглашений </w:t>
      </w:r>
    </w:p>
    <w:p w14:paraId="62DE4F4D" w14:textId="77777777" w:rsidR="00226446" w:rsidRDefault="00793417" w:rsidP="00226446">
      <w:pPr>
        <w:spacing w:after="0" w:line="240" w:lineRule="auto"/>
        <w:jc w:val="center"/>
        <w:rPr>
          <w:rFonts w:ascii="Times New Roman" w:hAnsi="Times New Roman"/>
          <w:sz w:val="28"/>
          <w:szCs w:val="28"/>
        </w:rPr>
      </w:pPr>
      <w:r w:rsidRPr="00793417">
        <w:rPr>
          <w:rFonts w:ascii="Times New Roman" w:hAnsi="Times New Roman"/>
          <w:sz w:val="28"/>
          <w:szCs w:val="28"/>
        </w:rPr>
        <w:t xml:space="preserve">о защите и поощрении капиталовложений со стороны </w:t>
      </w:r>
    </w:p>
    <w:p w14:paraId="05952B7F" w14:textId="77777777" w:rsidR="00793417" w:rsidRPr="00793417" w:rsidRDefault="00226446" w:rsidP="00226446">
      <w:pPr>
        <w:spacing w:after="0" w:line="240" w:lineRule="auto"/>
        <w:jc w:val="center"/>
        <w:rPr>
          <w:rFonts w:ascii="Times New Roman" w:hAnsi="Times New Roman"/>
          <w:sz w:val="28"/>
          <w:szCs w:val="28"/>
        </w:rPr>
      </w:pPr>
      <w:r>
        <w:rPr>
          <w:rFonts w:ascii="Times New Roman" w:hAnsi="Times New Roman"/>
          <w:sz w:val="28"/>
          <w:szCs w:val="28"/>
        </w:rPr>
        <w:t>Красновского</w:t>
      </w:r>
      <w:r w:rsidR="00793417" w:rsidRPr="00793417">
        <w:rPr>
          <w:rFonts w:ascii="Times New Roman" w:hAnsi="Times New Roman"/>
          <w:sz w:val="28"/>
          <w:szCs w:val="28"/>
        </w:rPr>
        <w:t xml:space="preserve"> сельского поселения</w:t>
      </w:r>
      <w:r w:rsidR="00793417" w:rsidRPr="00793417">
        <w:rPr>
          <w:rFonts w:ascii="Times New Roman" w:hAnsi="Times New Roman"/>
          <w:sz w:val="28"/>
          <w:szCs w:val="28"/>
          <w:lang w:eastAsia="zh-CN"/>
        </w:rPr>
        <w:t xml:space="preserve"> </w:t>
      </w:r>
    </w:p>
    <w:p w14:paraId="46B2578A" w14:textId="77777777" w:rsidR="00D632A5" w:rsidRDefault="00D632A5"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14:paraId="42D53002" w14:textId="77777777" w:rsidR="00226446" w:rsidRPr="00D632A5" w:rsidRDefault="00226446" w:rsidP="00D632A5">
      <w:pPr>
        <w:tabs>
          <w:tab w:val="left" w:pos="709"/>
          <w:tab w:val="left" w:pos="993"/>
        </w:tabs>
        <w:autoSpaceDE w:val="0"/>
        <w:autoSpaceDN w:val="0"/>
        <w:adjustRightInd w:val="0"/>
        <w:spacing w:after="0" w:line="226" w:lineRule="auto"/>
        <w:ind w:firstLine="709"/>
        <w:jc w:val="center"/>
        <w:rPr>
          <w:rFonts w:ascii="Times New Roman" w:hAnsi="Times New Roman"/>
          <w:color w:val="000000"/>
          <w:kern w:val="2"/>
          <w:sz w:val="28"/>
          <w:szCs w:val="28"/>
        </w:rPr>
      </w:pPr>
    </w:p>
    <w:p w14:paraId="079FA5A1" w14:textId="77777777" w:rsidR="00D632A5" w:rsidRDefault="00793417" w:rsidP="00D632A5">
      <w:pPr>
        <w:tabs>
          <w:tab w:val="left" w:pos="709"/>
          <w:tab w:val="left" w:pos="993"/>
        </w:tabs>
        <w:spacing w:after="0" w:line="226" w:lineRule="auto"/>
        <w:ind w:firstLine="709"/>
        <w:jc w:val="both"/>
        <w:rPr>
          <w:rFonts w:ascii="Times New Roman" w:hAnsi="Times New Roman"/>
          <w:color w:val="000000"/>
          <w:kern w:val="2"/>
          <w:sz w:val="28"/>
          <w:szCs w:val="28"/>
        </w:rPr>
      </w:pPr>
      <w:r w:rsidRPr="00793417">
        <w:rPr>
          <w:rFonts w:ascii="Times New Roman" w:hAnsi="Times New Roman"/>
          <w:sz w:val="28"/>
          <w:szCs w:val="28"/>
        </w:rPr>
        <w:t xml:space="preserve">В соответствии с </w:t>
      </w:r>
      <w:r w:rsidR="00226446">
        <w:rPr>
          <w:rFonts w:ascii="Times New Roman" w:hAnsi="Times New Roman"/>
          <w:sz w:val="28"/>
          <w:szCs w:val="28"/>
        </w:rPr>
        <w:t xml:space="preserve">частью </w:t>
      </w:r>
      <w:r w:rsidR="00D65C6A">
        <w:rPr>
          <w:rFonts w:ascii="Times New Roman" w:hAnsi="Times New Roman"/>
          <w:sz w:val="28"/>
          <w:szCs w:val="28"/>
        </w:rPr>
        <w:t>8</w:t>
      </w:r>
      <w:r w:rsidR="00226446">
        <w:rPr>
          <w:rFonts w:ascii="Times New Roman" w:hAnsi="Times New Roman"/>
          <w:sz w:val="28"/>
          <w:szCs w:val="28"/>
        </w:rPr>
        <w:t xml:space="preserve"> статьи 4 </w:t>
      </w:r>
      <w:r w:rsidRPr="00793417">
        <w:rPr>
          <w:rFonts w:ascii="Times New Roman" w:hAnsi="Times New Roman"/>
          <w:sz w:val="28"/>
          <w:szCs w:val="28"/>
        </w:rPr>
        <w:t>Федерального закона от 01.04.2020 № 69-ФЗ «О защите и поощрении капиталовложений в Российской Федерации»,</w:t>
      </w:r>
      <w:r w:rsidR="00D65C6A">
        <w:rPr>
          <w:rFonts w:ascii="Times New Roman" w:hAnsi="Times New Roman"/>
          <w:sz w:val="28"/>
          <w:szCs w:val="28"/>
        </w:rPr>
        <w:t xml:space="preserve"> </w:t>
      </w:r>
      <w:r w:rsidR="00D632A5" w:rsidRPr="00D632A5">
        <w:rPr>
          <w:rFonts w:ascii="Times New Roman" w:hAnsi="Times New Roman"/>
          <w:color w:val="000000"/>
          <w:kern w:val="2"/>
          <w:sz w:val="28"/>
          <w:szCs w:val="28"/>
        </w:rPr>
        <w:t xml:space="preserve">Администрация </w:t>
      </w:r>
      <w:r w:rsidR="00D632A5">
        <w:rPr>
          <w:rFonts w:ascii="Times New Roman" w:hAnsi="Times New Roman"/>
          <w:color w:val="000000"/>
          <w:kern w:val="2"/>
          <w:sz w:val="28"/>
          <w:szCs w:val="28"/>
        </w:rPr>
        <w:t>Красновского сельского поселения</w:t>
      </w:r>
      <w:r w:rsidR="00D632A5" w:rsidRPr="00D632A5">
        <w:rPr>
          <w:rFonts w:ascii="Times New Roman" w:hAnsi="Times New Roman"/>
          <w:color w:val="000000"/>
          <w:kern w:val="2"/>
          <w:sz w:val="28"/>
          <w:szCs w:val="28"/>
        </w:rPr>
        <w:t xml:space="preserve">  </w:t>
      </w:r>
    </w:p>
    <w:p w14:paraId="12A1D05B" w14:textId="77777777" w:rsid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14:paraId="64C2F5BE" w14:textId="77777777" w:rsidR="00D632A5" w:rsidRPr="00D632A5" w:rsidRDefault="00D632A5" w:rsidP="00D632A5">
      <w:pPr>
        <w:tabs>
          <w:tab w:val="left" w:pos="709"/>
          <w:tab w:val="left" w:pos="993"/>
        </w:tabs>
        <w:spacing w:after="0" w:line="226" w:lineRule="auto"/>
        <w:ind w:firstLine="709"/>
        <w:jc w:val="center"/>
        <w:rPr>
          <w:rFonts w:ascii="Times New Roman" w:hAnsi="Times New Roman"/>
          <w:b/>
          <w:color w:val="000000"/>
          <w:kern w:val="2"/>
          <w:sz w:val="28"/>
          <w:szCs w:val="28"/>
        </w:rPr>
      </w:pPr>
      <w:r>
        <w:rPr>
          <w:rFonts w:ascii="Times New Roman" w:hAnsi="Times New Roman"/>
          <w:color w:val="000000"/>
          <w:kern w:val="2"/>
          <w:sz w:val="28"/>
          <w:szCs w:val="28"/>
        </w:rPr>
        <w:t>ПОСТАНОВЛЯЕТ:</w:t>
      </w:r>
    </w:p>
    <w:p w14:paraId="265A6D31" w14:textId="77777777" w:rsidR="00D632A5" w:rsidRPr="00D632A5" w:rsidRDefault="00D632A5" w:rsidP="00D632A5">
      <w:pPr>
        <w:tabs>
          <w:tab w:val="left" w:pos="709"/>
          <w:tab w:val="left" w:pos="993"/>
        </w:tabs>
        <w:spacing w:after="0" w:line="226" w:lineRule="auto"/>
        <w:ind w:firstLine="709"/>
        <w:jc w:val="both"/>
        <w:rPr>
          <w:rFonts w:ascii="Times New Roman" w:hAnsi="Times New Roman"/>
          <w:color w:val="000000"/>
          <w:kern w:val="2"/>
          <w:sz w:val="28"/>
          <w:szCs w:val="28"/>
        </w:rPr>
      </w:pPr>
    </w:p>
    <w:p w14:paraId="761BAB3E" w14:textId="77777777" w:rsidR="00316089" w:rsidRDefault="00793417"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bCs/>
          <w:color w:val="000000"/>
          <w:kern w:val="2"/>
          <w:sz w:val="28"/>
          <w:szCs w:val="28"/>
        </w:rPr>
      </w:pPr>
      <w:r w:rsidRPr="00793417">
        <w:rPr>
          <w:rFonts w:ascii="Times New Roman" w:hAnsi="Times New Roman"/>
          <w:sz w:val="28"/>
          <w:szCs w:val="28"/>
          <w:lang w:eastAsia="zh-CN"/>
        </w:rPr>
        <w:t xml:space="preserve">Утвердить Порядок и условия заключения соглашений о защите и поощрении капиталовложений со стороны </w:t>
      </w:r>
      <w:r w:rsidR="00226446">
        <w:rPr>
          <w:rFonts w:ascii="Times New Roman" w:hAnsi="Times New Roman"/>
          <w:sz w:val="28"/>
          <w:szCs w:val="28"/>
          <w:lang w:eastAsia="zh-CN"/>
        </w:rPr>
        <w:t>Красновского</w:t>
      </w:r>
      <w:r w:rsidRPr="00793417">
        <w:rPr>
          <w:rFonts w:ascii="Times New Roman" w:hAnsi="Times New Roman"/>
          <w:sz w:val="28"/>
          <w:szCs w:val="28"/>
          <w:lang w:eastAsia="zh-CN"/>
        </w:rPr>
        <w:t xml:space="preserve"> сельского поселения согласно приложению к настоящему постановлению</w:t>
      </w:r>
      <w:r w:rsidR="00316089">
        <w:rPr>
          <w:rFonts w:ascii="Times New Roman" w:hAnsi="Times New Roman"/>
          <w:bCs/>
          <w:color w:val="000000"/>
          <w:kern w:val="2"/>
          <w:sz w:val="28"/>
          <w:szCs w:val="28"/>
        </w:rPr>
        <w:t>.</w:t>
      </w:r>
    </w:p>
    <w:p w14:paraId="1E855D71" w14:textId="77777777" w:rsidR="00316089" w:rsidRPr="00316089"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Настоящее постановление вступает в силу со дня его официального опубликования</w:t>
      </w:r>
      <w:r w:rsidR="00931B34">
        <w:rPr>
          <w:rFonts w:ascii="Times New Roman" w:hAnsi="Times New Roman"/>
          <w:bCs/>
          <w:color w:val="000000"/>
          <w:kern w:val="2"/>
          <w:sz w:val="28"/>
          <w:szCs w:val="28"/>
        </w:rPr>
        <w:t>, но не ранее 01.07.2025 года.</w:t>
      </w:r>
    </w:p>
    <w:p w14:paraId="7D5E6B86" w14:textId="77777777" w:rsidR="00316089" w:rsidRPr="00D632A5" w:rsidRDefault="00316089" w:rsidP="00316089">
      <w:pPr>
        <w:numPr>
          <w:ilvl w:val="0"/>
          <w:numId w:val="1"/>
        </w:numPr>
        <w:tabs>
          <w:tab w:val="left" w:pos="709"/>
          <w:tab w:val="left" w:pos="993"/>
        </w:tabs>
        <w:autoSpaceDE w:val="0"/>
        <w:autoSpaceDN w:val="0"/>
        <w:adjustRightInd w:val="0"/>
        <w:spacing w:after="0" w:line="226" w:lineRule="auto"/>
        <w:ind w:left="0" w:firstLine="709"/>
        <w:jc w:val="both"/>
        <w:rPr>
          <w:rFonts w:ascii="Times New Roman" w:hAnsi="Times New Roman"/>
          <w:color w:val="000000"/>
          <w:kern w:val="2"/>
          <w:sz w:val="28"/>
          <w:szCs w:val="28"/>
        </w:rPr>
      </w:pPr>
      <w:r>
        <w:rPr>
          <w:rFonts w:ascii="Times New Roman" w:hAnsi="Times New Roman"/>
          <w:bCs/>
          <w:color w:val="000000"/>
          <w:kern w:val="2"/>
          <w:sz w:val="28"/>
          <w:szCs w:val="28"/>
        </w:rPr>
        <w:t>Контроль за выполнением настоящего постановления оставляю за собой.</w:t>
      </w:r>
    </w:p>
    <w:p w14:paraId="2A4FEBB7" w14:textId="77777777" w:rsidR="00D632A5" w:rsidRPr="00D632A5" w:rsidRDefault="00D632A5" w:rsidP="00316089">
      <w:pPr>
        <w:tabs>
          <w:tab w:val="left" w:pos="709"/>
          <w:tab w:val="left" w:pos="993"/>
          <w:tab w:val="left" w:pos="1134"/>
        </w:tabs>
        <w:spacing w:after="0" w:line="226" w:lineRule="auto"/>
        <w:ind w:firstLine="709"/>
        <w:jc w:val="both"/>
        <w:rPr>
          <w:rFonts w:ascii="Times New Roman" w:hAnsi="Times New Roman"/>
          <w:color w:val="000000"/>
          <w:kern w:val="2"/>
          <w:sz w:val="28"/>
          <w:szCs w:val="28"/>
        </w:rPr>
      </w:pPr>
    </w:p>
    <w:p w14:paraId="5712A505" w14:textId="77777777" w:rsidR="00316089" w:rsidRDefault="00316089" w:rsidP="00D632A5">
      <w:pPr>
        <w:spacing w:after="0" w:line="240" w:lineRule="auto"/>
        <w:ind w:left="720"/>
        <w:jc w:val="both"/>
        <w:rPr>
          <w:rFonts w:ascii="Times New Roman" w:hAnsi="Times New Roman"/>
          <w:sz w:val="28"/>
          <w:szCs w:val="28"/>
        </w:rPr>
      </w:pPr>
      <w:bookmarkStart w:id="0" w:name="Par38"/>
      <w:bookmarkStart w:id="1" w:name="Par42"/>
      <w:bookmarkEnd w:id="0"/>
      <w:bookmarkEnd w:id="1"/>
    </w:p>
    <w:p w14:paraId="01518CFB" w14:textId="77777777" w:rsidR="00226446" w:rsidRDefault="00226446" w:rsidP="00D632A5">
      <w:pPr>
        <w:spacing w:after="0" w:line="240" w:lineRule="auto"/>
        <w:ind w:left="720"/>
        <w:jc w:val="both"/>
        <w:rPr>
          <w:rFonts w:ascii="Times New Roman" w:hAnsi="Times New Roman"/>
          <w:sz w:val="28"/>
          <w:szCs w:val="28"/>
        </w:rPr>
      </w:pPr>
    </w:p>
    <w:p w14:paraId="309A3CB2" w14:textId="77777777" w:rsidR="00226446" w:rsidRDefault="00226446" w:rsidP="00D632A5">
      <w:pPr>
        <w:spacing w:after="0" w:line="240" w:lineRule="auto"/>
        <w:ind w:left="720"/>
        <w:jc w:val="both"/>
        <w:rPr>
          <w:rFonts w:ascii="Times New Roman" w:hAnsi="Times New Roman"/>
          <w:sz w:val="28"/>
          <w:szCs w:val="28"/>
        </w:rPr>
      </w:pPr>
    </w:p>
    <w:p w14:paraId="28174565" w14:textId="77777777" w:rsidR="00316089" w:rsidRDefault="00D632A5" w:rsidP="00316089">
      <w:pPr>
        <w:spacing w:after="0" w:line="240" w:lineRule="auto"/>
        <w:jc w:val="both"/>
        <w:rPr>
          <w:rFonts w:ascii="Times New Roman" w:hAnsi="Times New Roman"/>
          <w:sz w:val="28"/>
          <w:szCs w:val="28"/>
        </w:rPr>
      </w:pPr>
      <w:r w:rsidRPr="00D632A5">
        <w:rPr>
          <w:rFonts w:ascii="Times New Roman" w:hAnsi="Times New Roman"/>
          <w:sz w:val="28"/>
          <w:szCs w:val="28"/>
        </w:rPr>
        <w:t>Глава</w:t>
      </w:r>
      <w:r w:rsidR="004111DC">
        <w:rPr>
          <w:rFonts w:ascii="Times New Roman" w:hAnsi="Times New Roman"/>
          <w:sz w:val="28"/>
          <w:szCs w:val="28"/>
        </w:rPr>
        <w:t xml:space="preserve"> </w:t>
      </w:r>
      <w:r w:rsidR="00316089">
        <w:rPr>
          <w:rFonts w:ascii="Times New Roman" w:hAnsi="Times New Roman"/>
          <w:sz w:val="28"/>
          <w:szCs w:val="28"/>
        </w:rPr>
        <w:t>Администрации</w:t>
      </w:r>
    </w:p>
    <w:p w14:paraId="1FCDF2AC" w14:textId="77777777" w:rsidR="00D632A5" w:rsidRPr="00D632A5" w:rsidRDefault="004111DC" w:rsidP="00316089">
      <w:pPr>
        <w:spacing w:after="0" w:line="240" w:lineRule="auto"/>
        <w:jc w:val="both"/>
        <w:rPr>
          <w:rFonts w:ascii="Times New Roman" w:hAnsi="Times New Roman"/>
          <w:sz w:val="28"/>
          <w:szCs w:val="28"/>
        </w:rPr>
      </w:pPr>
      <w:r>
        <w:rPr>
          <w:rFonts w:ascii="Times New Roman" w:hAnsi="Times New Roman"/>
          <w:sz w:val="28"/>
          <w:szCs w:val="28"/>
        </w:rPr>
        <w:t>Красновского</w:t>
      </w:r>
      <w:r w:rsidR="00316089">
        <w:rPr>
          <w:rFonts w:ascii="Times New Roman" w:hAnsi="Times New Roman"/>
          <w:sz w:val="28"/>
          <w:szCs w:val="28"/>
        </w:rPr>
        <w:t xml:space="preserve"> </w:t>
      </w:r>
      <w:r>
        <w:rPr>
          <w:rFonts w:ascii="Times New Roman" w:hAnsi="Times New Roman"/>
          <w:sz w:val="28"/>
          <w:szCs w:val="28"/>
        </w:rPr>
        <w:t xml:space="preserve">сельского поселения                             </w:t>
      </w:r>
      <w:r w:rsidR="00316089">
        <w:rPr>
          <w:rFonts w:ascii="Times New Roman" w:hAnsi="Times New Roman"/>
          <w:sz w:val="28"/>
          <w:szCs w:val="28"/>
        </w:rPr>
        <w:t>Л</w:t>
      </w:r>
      <w:r w:rsidR="00D632A5" w:rsidRPr="00D632A5">
        <w:rPr>
          <w:rFonts w:ascii="Times New Roman" w:hAnsi="Times New Roman"/>
          <w:sz w:val="28"/>
          <w:szCs w:val="28"/>
        </w:rPr>
        <w:t>.</w:t>
      </w:r>
      <w:r w:rsidR="00316089">
        <w:rPr>
          <w:rFonts w:ascii="Times New Roman" w:hAnsi="Times New Roman"/>
          <w:sz w:val="28"/>
          <w:szCs w:val="28"/>
        </w:rPr>
        <w:t>Н</w:t>
      </w:r>
      <w:r w:rsidR="00D632A5" w:rsidRPr="00D632A5">
        <w:rPr>
          <w:rFonts w:ascii="Times New Roman" w:hAnsi="Times New Roman"/>
          <w:sz w:val="28"/>
          <w:szCs w:val="28"/>
        </w:rPr>
        <w:t xml:space="preserve">. </w:t>
      </w:r>
      <w:r w:rsidR="00316089">
        <w:rPr>
          <w:rFonts w:ascii="Times New Roman" w:hAnsi="Times New Roman"/>
          <w:sz w:val="28"/>
          <w:szCs w:val="28"/>
        </w:rPr>
        <w:t>Михайленко</w:t>
      </w:r>
    </w:p>
    <w:p w14:paraId="3AE36A71" w14:textId="77777777" w:rsidR="00D632A5" w:rsidRPr="00D632A5" w:rsidRDefault="00D632A5" w:rsidP="00D632A5">
      <w:pPr>
        <w:spacing w:after="0" w:line="240" w:lineRule="auto"/>
        <w:ind w:left="720"/>
        <w:jc w:val="both"/>
        <w:rPr>
          <w:rFonts w:ascii="Times New Roman" w:hAnsi="Times New Roman"/>
          <w:sz w:val="28"/>
          <w:szCs w:val="28"/>
        </w:rPr>
      </w:pPr>
    </w:p>
    <w:p w14:paraId="41774ADA" w14:textId="77777777" w:rsidR="00D632A5" w:rsidRPr="00D632A5" w:rsidRDefault="00D632A5" w:rsidP="00E42C6B">
      <w:pPr>
        <w:pageBreakBefore/>
        <w:autoSpaceDE w:val="0"/>
        <w:autoSpaceDN w:val="0"/>
        <w:adjustRightInd w:val="0"/>
        <w:spacing w:after="0" w:line="235" w:lineRule="auto"/>
        <w:ind w:firstLine="7230"/>
        <w:jc w:val="right"/>
        <w:outlineLvl w:val="0"/>
        <w:rPr>
          <w:rFonts w:ascii="Times New Roman" w:hAnsi="Times New Roman"/>
          <w:color w:val="000000"/>
          <w:kern w:val="2"/>
          <w:sz w:val="28"/>
          <w:szCs w:val="28"/>
        </w:rPr>
      </w:pPr>
      <w:r w:rsidRPr="00D632A5">
        <w:rPr>
          <w:rFonts w:ascii="Times New Roman" w:hAnsi="Times New Roman"/>
          <w:color w:val="000000"/>
          <w:kern w:val="2"/>
          <w:sz w:val="28"/>
          <w:szCs w:val="28"/>
        </w:rPr>
        <w:lastRenderedPageBreak/>
        <w:t xml:space="preserve">Приложение </w:t>
      </w:r>
    </w:p>
    <w:p w14:paraId="187F6E9B" w14:textId="77777777" w:rsidR="00D632A5" w:rsidRPr="00D632A5" w:rsidRDefault="00D632A5" w:rsidP="00E42C6B">
      <w:pPr>
        <w:autoSpaceDE w:val="0"/>
        <w:autoSpaceDN w:val="0"/>
        <w:adjustRightInd w:val="0"/>
        <w:spacing w:after="0" w:line="235" w:lineRule="auto"/>
        <w:ind w:firstLine="7230"/>
        <w:jc w:val="right"/>
        <w:rPr>
          <w:rFonts w:ascii="Times New Roman" w:hAnsi="Times New Roman"/>
          <w:color w:val="000000"/>
          <w:kern w:val="2"/>
          <w:sz w:val="28"/>
          <w:szCs w:val="28"/>
        </w:rPr>
      </w:pPr>
      <w:r w:rsidRPr="00D632A5">
        <w:rPr>
          <w:rFonts w:ascii="Times New Roman" w:hAnsi="Times New Roman"/>
          <w:color w:val="000000"/>
          <w:kern w:val="2"/>
          <w:sz w:val="28"/>
          <w:szCs w:val="28"/>
        </w:rPr>
        <w:t>к постановлению</w:t>
      </w:r>
    </w:p>
    <w:p w14:paraId="6BC2E8E1" w14:textId="77777777" w:rsidR="00E42C6B" w:rsidRDefault="008A236A" w:rsidP="00E42C6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Администрации Красновского сельского поселения</w:t>
      </w:r>
    </w:p>
    <w:p w14:paraId="2F6CDEE6" w14:textId="77777777" w:rsidR="00D632A5" w:rsidRDefault="00E42C6B" w:rsidP="00DD041B">
      <w:pPr>
        <w:autoSpaceDE w:val="0"/>
        <w:autoSpaceDN w:val="0"/>
        <w:adjustRightInd w:val="0"/>
        <w:spacing w:after="0" w:line="235" w:lineRule="auto"/>
        <w:ind w:firstLine="5670"/>
        <w:jc w:val="right"/>
        <w:rPr>
          <w:rFonts w:ascii="Times New Roman" w:hAnsi="Times New Roman"/>
          <w:color w:val="000000"/>
          <w:kern w:val="2"/>
          <w:sz w:val="28"/>
          <w:szCs w:val="28"/>
        </w:rPr>
      </w:pPr>
      <w:r>
        <w:rPr>
          <w:rFonts w:ascii="Times New Roman" w:hAnsi="Times New Roman"/>
          <w:color w:val="000000"/>
          <w:kern w:val="2"/>
          <w:sz w:val="28"/>
          <w:szCs w:val="28"/>
        </w:rPr>
        <w:t>от</w:t>
      </w:r>
      <w:r w:rsidR="00D0241F">
        <w:rPr>
          <w:rFonts w:ascii="Times New Roman" w:hAnsi="Times New Roman"/>
          <w:color w:val="000000"/>
          <w:kern w:val="2"/>
          <w:sz w:val="28"/>
          <w:szCs w:val="28"/>
        </w:rPr>
        <w:t xml:space="preserve"> </w:t>
      </w:r>
      <w:r w:rsidR="007E2BCC">
        <w:rPr>
          <w:rFonts w:ascii="Times New Roman" w:hAnsi="Times New Roman"/>
          <w:color w:val="000000"/>
          <w:kern w:val="2"/>
          <w:sz w:val="28"/>
          <w:szCs w:val="28"/>
        </w:rPr>
        <w:t>__</w:t>
      </w:r>
      <w:r w:rsidR="00D0241F">
        <w:rPr>
          <w:rFonts w:ascii="Times New Roman" w:hAnsi="Times New Roman"/>
          <w:color w:val="000000"/>
          <w:kern w:val="2"/>
          <w:sz w:val="28"/>
          <w:szCs w:val="28"/>
        </w:rPr>
        <w:t>.03</w:t>
      </w:r>
      <w:r w:rsidR="00DD041B">
        <w:rPr>
          <w:rFonts w:ascii="Times New Roman" w:hAnsi="Times New Roman"/>
          <w:color w:val="000000"/>
          <w:kern w:val="2"/>
          <w:sz w:val="28"/>
          <w:szCs w:val="28"/>
        </w:rPr>
        <w:t>.</w:t>
      </w:r>
      <w:r>
        <w:rPr>
          <w:rFonts w:ascii="Times New Roman" w:hAnsi="Times New Roman"/>
          <w:color w:val="000000"/>
          <w:kern w:val="2"/>
          <w:sz w:val="28"/>
          <w:szCs w:val="28"/>
        </w:rPr>
        <w:t>20</w:t>
      </w:r>
      <w:r w:rsidR="00316089">
        <w:rPr>
          <w:rFonts w:ascii="Times New Roman" w:hAnsi="Times New Roman"/>
          <w:color w:val="000000"/>
          <w:kern w:val="2"/>
          <w:sz w:val="28"/>
          <w:szCs w:val="28"/>
        </w:rPr>
        <w:t>2</w:t>
      </w:r>
      <w:r w:rsidR="00DD041B">
        <w:rPr>
          <w:rFonts w:ascii="Times New Roman" w:hAnsi="Times New Roman"/>
          <w:color w:val="000000"/>
          <w:kern w:val="2"/>
          <w:sz w:val="28"/>
          <w:szCs w:val="28"/>
        </w:rPr>
        <w:t>5</w:t>
      </w:r>
      <w:r>
        <w:rPr>
          <w:rFonts w:ascii="Times New Roman" w:hAnsi="Times New Roman"/>
          <w:color w:val="000000"/>
          <w:kern w:val="2"/>
          <w:sz w:val="28"/>
          <w:szCs w:val="28"/>
        </w:rPr>
        <w:t xml:space="preserve"> №</w:t>
      </w:r>
      <w:r w:rsidR="00D0241F">
        <w:rPr>
          <w:rFonts w:ascii="Times New Roman" w:hAnsi="Times New Roman"/>
          <w:color w:val="000000"/>
          <w:kern w:val="2"/>
          <w:sz w:val="28"/>
          <w:szCs w:val="28"/>
        </w:rPr>
        <w:t xml:space="preserve"> </w:t>
      </w:r>
      <w:r w:rsidR="007E2BCC">
        <w:rPr>
          <w:rFonts w:ascii="Times New Roman" w:hAnsi="Times New Roman"/>
          <w:color w:val="000000"/>
          <w:kern w:val="2"/>
          <w:sz w:val="28"/>
          <w:szCs w:val="28"/>
        </w:rPr>
        <w:t>__</w:t>
      </w:r>
      <w:r>
        <w:rPr>
          <w:rFonts w:ascii="Times New Roman" w:hAnsi="Times New Roman"/>
          <w:color w:val="000000"/>
          <w:kern w:val="2"/>
          <w:sz w:val="28"/>
          <w:szCs w:val="28"/>
        </w:rPr>
        <w:t xml:space="preserve"> </w:t>
      </w:r>
    </w:p>
    <w:p w14:paraId="7EAFEB67" w14:textId="77777777" w:rsidR="00DD041B" w:rsidRPr="00D632A5" w:rsidRDefault="00DD041B" w:rsidP="00DD041B">
      <w:pPr>
        <w:autoSpaceDE w:val="0"/>
        <w:autoSpaceDN w:val="0"/>
        <w:adjustRightInd w:val="0"/>
        <w:spacing w:after="0" w:line="235" w:lineRule="auto"/>
        <w:ind w:firstLine="5670"/>
        <w:jc w:val="right"/>
        <w:rPr>
          <w:rFonts w:ascii="Times New Roman" w:hAnsi="Times New Roman"/>
          <w:color w:val="000000"/>
          <w:kern w:val="2"/>
          <w:sz w:val="28"/>
          <w:szCs w:val="28"/>
        </w:rPr>
      </w:pPr>
    </w:p>
    <w:p w14:paraId="3DE6C40E" w14:textId="77777777" w:rsidR="00D632A5" w:rsidRPr="00D632A5" w:rsidRDefault="00D632A5" w:rsidP="00D632A5">
      <w:pPr>
        <w:autoSpaceDE w:val="0"/>
        <w:autoSpaceDN w:val="0"/>
        <w:adjustRightInd w:val="0"/>
        <w:spacing w:after="0" w:line="235" w:lineRule="auto"/>
        <w:ind w:firstLine="709"/>
        <w:jc w:val="both"/>
        <w:rPr>
          <w:rFonts w:ascii="Times New Roman" w:hAnsi="Times New Roman"/>
          <w:color w:val="000000"/>
          <w:kern w:val="2"/>
          <w:sz w:val="28"/>
          <w:szCs w:val="28"/>
        </w:rPr>
      </w:pPr>
    </w:p>
    <w:p w14:paraId="58FC2DD1" w14:textId="77777777" w:rsidR="0001532C" w:rsidRDefault="00793417" w:rsidP="00793417">
      <w:pPr>
        <w:widowControl w:val="0"/>
        <w:spacing w:after="0" w:line="240" w:lineRule="auto"/>
        <w:jc w:val="center"/>
        <w:rPr>
          <w:rFonts w:ascii="Times New Roman" w:hAnsi="Times New Roman"/>
          <w:b/>
          <w:sz w:val="28"/>
          <w:szCs w:val="28"/>
          <w:lang w:eastAsia="zh-CN"/>
        </w:rPr>
      </w:pPr>
      <w:bookmarkStart w:id="2" w:name="Par70"/>
      <w:bookmarkEnd w:id="2"/>
      <w:r w:rsidRPr="00793417">
        <w:rPr>
          <w:rFonts w:ascii="Times New Roman" w:hAnsi="Times New Roman"/>
          <w:b/>
          <w:sz w:val="28"/>
          <w:szCs w:val="28"/>
          <w:lang w:eastAsia="zh-CN"/>
        </w:rPr>
        <w:t xml:space="preserve">Порядок и условия заключения соглашений </w:t>
      </w:r>
    </w:p>
    <w:p w14:paraId="5D7697DF" w14:textId="77777777" w:rsidR="0001532C" w:rsidRDefault="00793417" w:rsidP="00793417">
      <w:pPr>
        <w:widowControl w:val="0"/>
        <w:spacing w:after="0" w:line="240" w:lineRule="auto"/>
        <w:jc w:val="center"/>
        <w:rPr>
          <w:rFonts w:ascii="Times New Roman" w:hAnsi="Times New Roman"/>
          <w:b/>
          <w:sz w:val="28"/>
          <w:szCs w:val="28"/>
          <w:lang w:eastAsia="zh-CN"/>
        </w:rPr>
      </w:pPr>
      <w:r w:rsidRPr="00793417">
        <w:rPr>
          <w:rFonts w:ascii="Times New Roman" w:hAnsi="Times New Roman"/>
          <w:b/>
          <w:sz w:val="28"/>
          <w:szCs w:val="28"/>
          <w:lang w:eastAsia="zh-CN"/>
        </w:rPr>
        <w:t xml:space="preserve">о защите и поощрении капиталовложений со стороны </w:t>
      </w:r>
    </w:p>
    <w:p w14:paraId="29AD23E6" w14:textId="77777777" w:rsidR="00793417" w:rsidRPr="00793417" w:rsidRDefault="0001532C" w:rsidP="00793417">
      <w:pPr>
        <w:widowControl w:val="0"/>
        <w:spacing w:after="0" w:line="240" w:lineRule="auto"/>
        <w:jc w:val="center"/>
        <w:rPr>
          <w:rFonts w:ascii="Times New Roman" w:hAnsi="Times New Roman"/>
          <w:b/>
          <w:sz w:val="28"/>
          <w:szCs w:val="28"/>
          <w:lang w:eastAsia="zh-CN"/>
        </w:rPr>
      </w:pPr>
      <w:r>
        <w:rPr>
          <w:rFonts w:ascii="Times New Roman" w:hAnsi="Times New Roman"/>
          <w:b/>
          <w:sz w:val="28"/>
          <w:szCs w:val="28"/>
          <w:lang w:eastAsia="zh-CN"/>
        </w:rPr>
        <w:t>Красновского</w:t>
      </w:r>
      <w:r w:rsidR="00793417" w:rsidRPr="00793417">
        <w:rPr>
          <w:rFonts w:ascii="Times New Roman" w:hAnsi="Times New Roman"/>
          <w:b/>
          <w:sz w:val="28"/>
          <w:szCs w:val="28"/>
          <w:lang w:eastAsia="zh-CN"/>
        </w:rPr>
        <w:t xml:space="preserve"> сельского поселения</w:t>
      </w:r>
      <w:r w:rsidR="00793417" w:rsidRPr="00793417">
        <w:rPr>
          <w:rFonts w:cs="Calibri"/>
          <w:b/>
          <w:lang w:eastAsia="zh-CN"/>
        </w:rPr>
        <w:t xml:space="preserve"> </w:t>
      </w:r>
    </w:p>
    <w:p w14:paraId="7246F8E1" w14:textId="77777777" w:rsidR="00793417" w:rsidRPr="00793417" w:rsidRDefault="00793417" w:rsidP="00793417">
      <w:pPr>
        <w:widowControl w:val="0"/>
        <w:spacing w:after="0" w:line="240" w:lineRule="auto"/>
        <w:jc w:val="center"/>
        <w:rPr>
          <w:rFonts w:ascii="Times New Roman" w:hAnsi="Times New Roman"/>
          <w:b/>
          <w:sz w:val="28"/>
          <w:szCs w:val="28"/>
          <w:lang w:eastAsia="zh-CN"/>
        </w:rPr>
      </w:pPr>
    </w:p>
    <w:p w14:paraId="27C6D723" w14:textId="77777777" w:rsidR="00793417" w:rsidRPr="00793417" w:rsidRDefault="00793417" w:rsidP="00793417">
      <w:pPr>
        <w:widowControl w:val="0"/>
        <w:numPr>
          <w:ilvl w:val="0"/>
          <w:numId w:val="3"/>
        </w:numPr>
        <w:spacing w:after="0" w:line="240" w:lineRule="auto"/>
        <w:jc w:val="center"/>
        <w:rPr>
          <w:rFonts w:ascii="Times New Roman" w:hAnsi="Times New Roman"/>
          <w:b/>
          <w:sz w:val="28"/>
          <w:szCs w:val="28"/>
          <w:lang w:eastAsia="zh-CN"/>
        </w:rPr>
      </w:pPr>
      <w:r w:rsidRPr="00793417">
        <w:rPr>
          <w:rFonts w:ascii="Times New Roman" w:hAnsi="Times New Roman"/>
          <w:b/>
          <w:sz w:val="28"/>
          <w:szCs w:val="28"/>
          <w:lang w:eastAsia="zh-CN"/>
        </w:rPr>
        <w:t>Общие положения</w:t>
      </w:r>
    </w:p>
    <w:p w14:paraId="123815E3" w14:textId="77777777" w:rsidR="00793417" w:rsidRPr="00793417" w:rsidRDefault="00793417" w:rsidP="00793417">
      <w:pPr>
        <w:widowControl w:val="0"/>
        <w:spacing w:after="0" w:line="240" w:lineRule="auto"/>
        <w:ind w:left="720"/>
        <w:rPr>
          <w:rFonts w:ascii="Times New Roman" w:hAnsi="Times New Roman"/>
          <w:sz w:val="28"/>
          <w:szCs w:val="28"/>
          <w:lang w:eastAsia="zh-CN"/>
        </w:rPr>
      </w:pPr>
    </w:p>
    <w:p w14:paraId="0CAC5379" w14:textId="77777777" w:rsidR="0001532C" w:rsidRPr="0001532C" w:rsidRDefault="0001532C" w:rsidP="002E3779">
      <w:pPr>
        <w:widowControl w:val="0"/>
        <w:numPr>
          <w:ilvl w:val="1"/>
          <w:numId w:val="22"/>
        </w:numPr>
        <w:spacing w:after="0" w:line="240" w:lineRule="auto"/>
        <w:ind w:left="0" w:firstLine="709"/>
        <w:jc w:val="both"/>
        <w:rPr>
          <w:rFonts w:ascii="Times New Roman" w:hAnsi="Times New Roman"/>
          <w:sz w:val="28"/>
          <w:szCs w:val="28"/>
        </w:rPr>
      </w:pPr>
      <w:r w:rsidRPr="0001532C">
        <w:rPr>
          <w:rFonts w:ascii="Times New Roman" w:hAnsi="Times New Roman"/>
          <w:color w:val="000000"/>
          <w:sz w:val="28"/>
          <w:szCs w:val="28"/>
        </w:rPr>
        <w:t xml:space="preserve">Настоящее Положение разработано в соответствии с частью 8 статьи 4 Федерального закона от 01.04.2020 № 69-ФЗ «О защите и поощрении капиталовложений в Российской Федерации» (далее - Закон № 69-ФЗ) и устанавливает порядок и условия заключения соглашений о защите и поощрении капиталовложений (далее - Соглашение) со стороны </w:t>
      </w:r>
      <w:r w:rsidRPr="002E3779">
        <w:rPr>
          <w:rFonts w:ascii="Times New Roman" w:hAnsi="Times New Roman"/>
          <w:color w:val="000000"/>
          <w:sz w:val="28"/>
          <w:szCs w:val="28"/>
        </w:rPr>
        <w:t>Красновского</w:t>
      </w:r>
      <w:r w:rsidRPr="0001532C">
        <w:rPr>
          <w:rFonts w:ascii="Times New Roman" w:hAnsi="Times New Roman"/>
          <w:color w:val="000000"/>
          <w:sz w:val="28"/>
          <w:szCs w:val="28"/>
        </w:rPr>
        <w:t xml:space="preserve"> сельского поселения при реализации инвестиционных проектов.</w:t>
      </w:r>
    </w:p>
    <w:p w14:paraId="4A0B10AA" w14:textId="77777777" w:rsidR="002E3779" w:rsidRPr="002E3779" w:rsidRDefault="002E3779" w:rsidP="002E3779">
      <w:pPr>
        <w:widowControl w:val="0"/>
        <w:spacing w:after="0" w:line="240" w:lineRule="auto"/>
        <w:ind w:firstLine="709"/>
        <w:jc w:val="both"/>
        <w:rPr>
          <w:rFonts w:ascii="Times New Roman" w:hAnsi="Times New Roman"/>
          <w:color w:val="000000"/>
          <w:sz w:val="28"/>
          <w:szCs w:val="28"/>
        </w:rPr>
      </w:pPr>
      <w:r w:rsidRPr="002E3779">
        <w:rPr>
          <w:rFonts w:ascii="Times New Roman" w:hAnsi="Times New Roman"/>
          <w:color w:val="000000"/>
          <w:sz w:val="28"/>
          <w:szCs w:val="28"/>
        </w:rPr>
        <w:t>1.2. Администрация Красновского</w:t>
      </w:r>
      <w:r w:rsidRPr="0001532C">
        <w:rPr>
          <w:rFonts w:ascii="Times New Roman" w:hAnsi="Times New Roman"/>
          <w:color w:val="000000"/>
          <w:sz w:val="28"/>
          <w:szCs w:val="28"/>
        </w:rPr>
        <w:t xml:space="preserve"> сельского поселения </w:t>
      </w:r>
      <w:r w:rsidRPr="002E3779">
        <w:rPr>
          <w:rFonts w:ascii="Times New Roman" w:hAnsi="Times New Roman"/>
          <w:color w:val="000000"/>
          <w:sz w:val="28"/>
          <w:szCs w:val="28"/>
        </w:rPr>
        <w:t>является уполномоченным органом в сфере заключения соглашений о защите и поощрении капиталовложений.</w:t>
      </w:r>
    </w:p>
    <w:p w14:paraId="258B1D14" w14:textId="77777777" w:rsidR="0001532C" w:rsidRPr="0001532C" w:rsidRDefault="002E3779" w:rsidP="002E3779">
      <w:pPr>
        <w:widowControl w:val="0"/>
        <w:spacing w:after="0" w:line="240" w:lineRule="auto"/>
        <w:ind w:firstLine="709"/>
        <w:jc w:val="both"/>
        <w:rPr>
          <w:rFonts w:ascii="Times New Roman" w:hAnsi="Times New Roman"/>
          <w:sz w:val="28"/>
          <w:szCs w:val="28"/>
        </w:rPr>
      </w:pPr>
      <w:r w:rsidRPr="002E3779">
        <w:rPr>
          <w:rFonts w:ascii="Times New Roman" w:hAnsi="Times New Roman"/>
          <w:color w:val="000000"/>
          <w:sz w:val="28"/>
          <w:szCs w:val="28"/>
        </w:rPr>
        <w:t>1.3. К отношениям, возникающим в связи с заключением, изменением и расторжением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Федеральным законом от 01.04.2020 № 69-ФЗ «О защите и поощрении капиталовложений в Российской Федерации».</w:t>
      </w:r>
      <w:r w:rsidR="0001532C" w:rsidRPr="0001532C">
        <w:rPr>
          <w:rFonts w:ascii="Times New Roman" w:hAnsi="Times New Roman"/>
          <w:sz w:val="28"/>
          <w:szCs w:val="28"/>
        </w:rPr>
        <w:t> </w:t>
      </w:r>
    </w:p>
    <w:p w14:paraId="64E76181" w14:textId="77777777" w:rsidR="0001532C" w:rsidRPr="0001532C" w:rsidRDefault="0001532C" w:rsidP="0001532C">
      <w:pPr>
        <w:widowControl w:val="0"/>
        <w:spacing w:after="0" w:line="240" w:lineRule="auto"/>
        <w:ind w:firstLine="709"/>
        <w:jc w:val="both"/>
        <w:rPr>
          <w:rFonts w:ascii="Times New Roman" w:hAnsi="Times New Roman"/>
          <w:sz w:val="24"/>
          <w:szCs w:val="24"/>
        </w:rPr>
      </w:pPr>
      <w:r w:rsidRPr="0001532C">
        <w:rPr>
          <w:rFonts w:ascii="Times New Roman" w:hAnsi="Times New Roman"/>
          <w:sz w:val="24"/>
          <w:szCs w:val="24"/>
        </w:rPr>
        <w:t> </w:t>
      </w:r>
    </w:p>
    <w:p w14:paraId="1B947885" w14:textId="77777777" w:rsidR="002E3779" w:rsidRPr="002E3779" w:rsidRDefault="002E3779" w:rsidP="002E3779">
      <w:pPr>
        <w:widowControl w:val="0"/>
        <w:spacing w:after="0" w:line="240" w:lineRule="auto"/>
        <w:jc w:val="center"/>
        <w:rPr>
          <w:rFonts w:ascii="Times New Roman" w:hAnsi="Times New Roman"/>
          <w:b/>
          <w:sz w:val="28"/>
          <w:szCs w:val="28"/>
          <w:lang w:eastAsia="zh-CN"/>
        </w:rPr>
      </w:pPr>
      <w:r w:rsidRPr="002E3779">
        <w:rPr>
          <w:rFonts w:ascii="Times New Roman" w:hAnsi="Times New Roman"/>
          <w:b/>
          <w:color w:val="000000"/>
          <w:sz w:val="28"/>
          <w:szCs w:val="28"/>
        </w:rPr>
        <w:t xml:space="preserve">2. Порядок заключения соглашений о защите и поощрении капиталовложений со стороны </w:t>
      </w:r>
      <w:r w:rsidRPr="002E3779">
        <w:rPr>
          <w:rFonts w:ascii="Times New Roman" w:hAnsi="Times New Roman"/>
          <w:b/>
          <w:sz w:val="28"/>
          <w:szCs w:val="28"/>
          <w:lang w:eastAsia="zh-CN"/>
        </w:rPr>
        <w:t>Красновского сельского поселения</w:t>
      </w:r>
      <w:r w:rsidRPr="002E3779">
        <w:rPr>
          <w:rFonts w:ascii="Times New Roman" w:hAnsi="Times New Roman"/>
          <w:b/>
          <w:lang w:eastAsia="zh-CN"/>
        </w:rPr>
        <w:t xml:space="preserve"> </w:t>
      </w:r>
    </w:p>
    <w:p w14:paraId="29E033F3" w14:textId="77777777" w:rsidR="0001532C" w:rsidRDefault="0001532C" w:rsidP="0001532C">
      <w:pPr>
        <w:widowControl w:val="0"/>
        <w:spacing w:after="0" w:line="240" w:lineRule="auto"/>
        <w:ind w:firstLine="710"/>
        <w:jc w:val="both"/>
        <w:rPr>
          <w:rFonts w:ascii="Times New Roman" w:hAnsi="Times New Roman"/>
          <w:color w:val="000000"/>
          <w:sz w:val="26"/>
          <w:szCs w:val="26"/>
        </w:rPr>
      </w:pPr>
    </w:p>
    <w:p w14:paraId="1935BC82" w14:textId="77777777" w:rsidR="002E3779" w:rsidRPr="002E3779" w:rsidRDefault="002E3779" w:rsidP="002E3779">
      <w:pPr>
        <w:spacing w:after="0" w:line="240" w:lineRule="auto"/>
        <w:ind w:firstLine="709"/>
        <w:jc w:val="both"/>
        <w:rPr>
          <w:rFonts w:ascii="Times New Roman" w:hAnsi="Times New Roman"/>
          <w:color w:val="000000"/>
          <w:sz w:val="28"/>
          <w:szCs w:val="28"/>
          <w:shd w:val="clear" w:color="auto" w:fill="FFFFFF"/>
        </w:rPr>
      </w:pPr>
      <w:r w:rsidRPr="002E3779">
        <w:rPr>
          <w:rFonts w:ascii="Times New Roman" w:hAnsi="Times New Roman"/>
          <w:color w:val="000000"/>
          <w:sz w:val="28"/>
          <w:szCs w:val="28"/>
          <w:shd w:val="clear" w:color="auto" w:fill="FFFFFF"/>
        </w:rPr>
        <w:t>2.1. Соглашение о защите и поощрении капиталовложений может заключаться с использованием государственной информационной системы</w:t>
      </w:r>
      <w:r w:rsidRPr="002E3779">
        <w:rPr>
          <w:rFonts w:ascii="Times New Roman" w:hAnsi="Times New Roman"/>
          <w:color w:val="000000"/>
          <w:sz w:val="24"/>
          <w:szCs w:val="24"/>
          <w:shd w:val="clear" w:color="auto" w:fill="FFFFFF"/>
        </w:rPr>
        <w:t xml:space="preserve"> </w:t>
      </w:r>
      <w:r w:rsidRPr="002E3779">
        <w:rPr>
          <w:rFonts w:ascii="Times New Roman" w:hAnsi="Times New Roman"/>
          <w:sz w:val="28"/>
          <w:szCs w:val="28"/>
        </w:rPr>
        <w:t>«Капиталовложения» (</w:t>
      </w:r>
      <w:r w:rsidRPr="002E3779">
        <w:rPr>
          <w:rFonts w:ascii="Times New Roman" w:hAnsi="Times New Roman"/>
          <w:sz w:val="28"/>
          <w:szCs w:val="28"/>
          <w:lang w:eastAsia="zh-CN"/>
        </w:rPr>
        <w:t>но не ранее ввода в эксплуатацию указанной государственной информационной системы),</w:t>
      </w:r>
      <w:r w:rsidRPr="002E3779">
        <w:rPr>
          <w:rFonts w:ascii="Times New Roman" w:hAnsi="Times New Roman"/>
          <w:color w:val="000000"/>
          <w:sz w:val="28"/>
          <w:szCs w:val="28"/>
          <w:shd w:val="clear" w:color="auto" w:fill="FFFFFF"/>
        </w:rPr>
        <w:t xml:space="preserve"> в порядке, предусмотренном статьями 7 и 8 Федерального закона от 01.04.2020 № 69-ФЗ «О защите и поощрении капиталовложений в Российской Федерации»</w:t>
      </w:r>
      <w:r w:rsidRPr="002E3779">
        <w:rPr>
          <w:rFonts w:ascii="Times New Roman" w:hAnsi="Times New Roman"/>
          <w:color w:val="000000"/>
          <w:sz w:val="28"/>
          <w:szCs w:val="28"/>
          <w:lang w:bidi="ru-RU"/>
        </w:rPr>
        <w:t>.</w:t>
      </w:r>
    </w:p>
    <w:p w14:paraId="3D8D88CA" w14:textId="77777777" w:rsidR="002E3779" w:rsidRPr="00214919" w:rsidRDefault="002E3779" w:rsidP="00214919">
      <w:pPr>
        <w:spacing w:after="0" w:line="240" w:lineRule="auto"/>
        <w:ind w:firstLine="709"/>
        <w:contextualSpacing/>
        <w:jc w:val="both"/>
        <w:rPr>
          <w:rFonts w:ascii="Times New Roman" w:hAnsi="Times New Roman"/>
          <w:color w:val="000000"/>
          <w:sz w:val="28"/>
          <w:szCs w:val="28"/>
        </w:rPr>
      </w:pPr>
      <w:r w:rsidRPr="002E3779">
        <w:rPr>
          <w:rFonts w:ascii="Times New Roman" w:hAnsi="Times New Roman"/>
          <w:color w:val="000000"/>
          <w:sz w:val="28"/>
          <w:szCs w:val="28"/>
        </w:rPr>
        <w:t>2.2. Соглашение о защите и поощрении капиталовложений заключается не позднее 1 января 2030 года.</w:t>
      </w:r>
    </w:p>
    <w:p w14:paraId="79C584BF" w14:textId="77777777" w:rsidR="00472E17" w:rsidRPr="00214919" w:rsidRDefault="00214919" w:rsidP="00214919">
      <w:pPr>
        <w:widowControl w:val="0"/>
        <w:spacing w:after="0"/>
        <w:ind w:firstLine="540"/>
        <w:contextualSpacing/>
        <w:jc w:val="both"/>
        <w:rPr>
          <w:rFonts w:ascii="Times New Roman" w:hAnsi="Times New Roman"/>
          <w:sz w:val="28"/>
          <w:szCs w:val="28"/>
        </w:rPr>
      </w:pPr>
      <w:r>
        <w:rPr>
          <w:rFonts w:ascii="Times New Roman" w:hAnsi="Times New Roman"/>
          <w:color w:val="000000"/>
          <w:sz w:val="28"/>
          <w:szCs w:val="28"/>
        </w:rPr>
        <w:t xml:space="preserve">  </w:t>
      </w:r>
      <w:r w:rsidR="00472E17" w:rsidRPr="00214919">
        <w:rPr>
          <w:rFonts w:ascii="Times New Roman" w:hAnsi="Times New Roman"/>
          <w:color w:val="000000"/>
          <w:sz w:val="28"/>
          <w:szCs w:val="28"/>
        </w:rPr>
        <w:t xml:space="preserve">2.3. От имени </w:t>
      </w:r>
      <w:r w:rsidRPr="00214919">
        <w:rPr>
          <w:rFonts w:ascii="Times New Roman" w:hAnsi="Times New Roman"/>
          <w:color w:val="000000"/>
          <w:sz w:val="28"/>
          <w:szCs w:val="28"/>
        </w:rPr>
        <w:t>Красновского</w:t>
      </w:r>
      <w:r w:rsidR="00472E17" w:rsidRPr="00214919">
        <w:rPr>
          <w:rFonts w:ascii="Times New Roman" w:hAnsi="Times New Roman"/>
          <w:color w:val="000000"/>
          <w:sz w:val="28"/>
          <w:szCs w:val="28"/>
        </w:rPr>
        <w:t xml:space="preserve"> сельского поселения Соглашение о защите и поощрении капиталовложений подлежит подписанию главой </w:t>
      </w:r>
      <w:r w:rsidRPr="00214919">
        <w:rPr>
          <w:rFonts w:ascii="Times New Roman" w:hAnsi="Times New Roman"/>
          <w:color w:val="000000"/>
          <w:sz w:val="28"/>
          <w:szCs w:val="28"/>
        </w:rPr>
        <w:t>Администрации Красновского</w:t>
      </w:r>
      <w:r w:rsidR="00472E17" w:rsidRPr="00214919">
        <w:rPr>
          <w:rFonts w:ascii="Times New Roman" w:hAnsi="Times New Roman"/>
          <w:color w:val="000000"/>
          <w:sz w:val="28"/>
          <w:szCs w:val="28"/>
        </w:rPr>
        <w:t xml:space="preserve"> сельского поселения. Для подписания соглашения о защите и поощрении капиталовложений используется усиленной квалифицированной электронной подписью лица, имеющего право действовать от имени заявителя без доверенности.</w:t>
      </w:r>
    </w:p>
    <w:p w14:paraId="29828BA6" w14:textId="77777777" w:rsidR="00472E17" w:rsidRPr="00214919" w:rsidRDefault="00472E17" w:rsidP="002E3779">
      <w:pPr>
        <w:spacing w:after="0" w:line="240" w:lineRule="auto"/>
        <w:ind w:firstLine="709"/>
        <w:jc w:val="both"/>
        <w:rPr>
          <w:rFonts w:ascii="Times New Roman" w:hAnsi="Times New Roman"/>
          <w:color w:val="000000"/>
          <w:sz w:val="28"/>
          <w:szCs w:val="28"/>
        </w:rPr>
      </w:pPr>
      <w:r w:rsidRPr="00214919">
        <w:rPr>
          <w:rFonts w:ascii="Times New Roman" w:hAnsi="Times New Roman"/>
          <w:color w:val="000000"/>
          <w:sz w:val="28"/>
          <w:szCs w:val="28"/>
        </w:rPr>
        <w:t xml:space="preserve">2.4. Уполномоченным органом местного самоуправления, осуществляющим от имени </w:t>
      </w:r>
      <w:r w:rsidR="00214919" w:rsidRPr="00214919">
        <w:rPr>
          <w:rFonts w:ascii="Times New Roman" w:hAnsi="Times New Roman"/>
          <w:color w:val="000000"/>
          <w:sz w:val="28"/>
          <w:szCs w:val="28"/>
        </w:rPr>
        <w:t>Красновского</w:t>
      </w:r>
      <w:r w:rsidRPr="00214919">
        <w:rPr>
          <w:rFonts w:ascii="Times New Roman" w:hAnsi="Times New Roman"/>
          <w:color w:val="000000"/>
          <w:sz w:val="28"/>
          <w:szCs w:val="28"/>
        </w:rPr>
        <w:t xml:space="preserve"> сельского поселения заключение Соглашения и дополнительных соглашений к нему, принятие решения о расторжении Соглашения, урегулирование вытекающих из них споров, является администрация </w:t>
      </w:r>
      <w:r w:rsidR="00214919" w:rsidRPr="00214919">
        <w:rPr>
          <w:rFonts w:ascii="Times New Roman" w:hAnsi="Times New Roman"/>
          <w:color w:val="000000"/>
          <w:sz w:val="28"/>
          <w:szCs w:val="28"/>
        </w:rPr>
        <w:t>Красновского</w:t>
      </w:r>
      <w:r w:rsidRPr="00214919">
        <w:rPr>
          <w:rFonts w:ascii="Times New Roman" w:hAnsi="Times New Roman"/>
          <w:color w:val="000000"/>
          <w:sz w:val="28"/>
          <w:szCs w:val="28"/>
        </w:rPr>
        <w:t xml:space="preserve"> сельского поселения. </w:t>
      </w:r>
    </w:p>
    <w:p w14:paraId="10342750" w14:textId="77777777" w:rsidR="00472E17" w:rsidRPr="00214919" w:rsidRDefault="00472E17" w:rsidP="00472E17">
      <w:pPr>
        <w:widowControl w:val="0"/>
        <w:spacing w:after="0"/>
        <w:ind w:firstLine="567"/>
        <w:jc w:val="both"/>
        <w:rPr>
          <w:rFonts w:ascii="Times New Roman" w:hAnsi="Times New Roman"/>
          <w:sz w:val="28"/>
          <w:szCs w:val="28"/>
        </w:rPr>
      </w:pPr>
      <w:r w:rsidRPr="00214919">
        <w:rPr>
          <w:rFonts w:ascii="Times New Roman" w:hAnsi="Times New Roman"/>
          <w:color w:val="000000"/>
          <w:sz w:val="28"/>
          <w:szCs w:val="28"/>
        </w:rPr>
        <w:t>2.5. Соглашение о защите и поощрении капиталовложений (дополнительное соглашение к нему) признается заключенным с даты регистрации соответствующего соглашения (внесения в реестр соглашений).</w:t>
      </w:r>
    </w:p>
    <w:p w14:paraId="3BD4F0E5" w14:textId="77777777" w:rsidR="00472E17" w:rsidRPr="00214919" w:rsidRDefault="00472E17" w:rsidP="00472E17">
      <w:pPr>
        <w:widowControl w:val="0"/>
        <w:spacing w:after="0" w:line="240" w:lineRule="auto"/>
        <w:jc w:val="both"/>
        <w:rPr>
          <w:rFonts w:ascii="Times New Roman" w:hAnsi="Times New Roman"/>
          <w:sz w:val="28"/>
          <w:szCs w:val="28"/>
        </w:rPr>
      </w:pPr>
      <w:r w:rsidRPr="00214919">
        <w:rPr>
          <w:rFonts w:ascii="Times New Roman" w:hAnsi="Times New Roman"/>
          <w:color w:val="000000"/>
          <w:sz w:val="28"/>
          <w:szCs w:val="28"/>
        </w:rPr>
        <w:t xml:space="preserve">         2.6. Изменение условий Соглашения не допускается, за исключением случаев, установленных пунктом 6 статьи 11 Закона № 69-ФЗ.</w:t>
      </w:r>
    </w:p>
    <w:p w14:paraId="732A49F2" w14:textId="77777777" w:rsidR="00472E17" w:rsidRPr="00214919" w:rsidRDefault="00214919" w:rsidP="00214919">
      <w:pPr>
        <w:widowControl w:val="0"/>
        <w:spacing w:after="0" w:line="240" w:lineRule="auto"/>
        <w:jc w:val="both"/>
        <w:rPr>
          <w:rFonts w:ascii="Times New Roman" w:hAnsi="Times New Roman"/>
          <w:sz w:val="28"/>
          <w:szCs w:val="28"/>
        </w:rPr>
      </w:pPr>
      <w:r w:rsidRPr="00214919">
        <w:rPr>
          <w:rFonts w:ascii="Times New Roman" w:hAnsi="Times New Roman"/>
          <w:color w:val="000000"/>
          <w:sz w:val="28"/>
          <w:szCs w:val="28"/>
        </w:rPr>
        <w:t xml:space="preserve">         </w:t>
      </w:r>
      <w:r w:rsidR="00472E17" w:rsidRPr="00214919">
        <w:rPr>
          <w:rFonts w:ascii="Times New Roman" w:hAnsi="Times New Roman"/>
          <w:color w:val="000000"/>
          <w:sz w:val="28"/>
          <w:szCs w:val="28"/>
        </w:rPr>
        <w:t>2.7. Соглашение действует до полного исполнения сторонами своих обязанностей по нему, если иное не предусмотрено Закона № 69-ФЗ.</w:t>
      </w:r>
    </w:p>
    <w:p w14:paraId="3863B111" w14:textId="77777777" w:rsidR="000E0719" w:rsidRDefault="00214919" w:rsidP="000E0719">
      <w:pPr>
        <w:widowControl w:val="0"/>
        <w:spacing w:after="0" w:line="240" w:lineRule="auto"/>
        <w:jc w:val="both"/>
        <w:rPr>
          <w:rFonts w:ascii="Times New Roman" w:hAnsi="Times New Roman"/>
          <w:sz w:val="28"/>
          <w:szCs w:val="28"/>
        </w:rPr>
      </w:pPr>
      <w:r>
        <w:rPr>
          <w:rFonts w:ascii="Times New Roman" w:hAnsi="Times New Roman"/>
          <w:color w:val="000000"/>
          <w:sz w:val="28"/>
          <w:szCs w:val="28"/>
        </w:rPr>
        <w:t xml:space="preserve">         </w:t>
      </w:r>
      <w:r w:rsidR="00472E17" w:rsidRPr="00214919">
        <w:rPr>
          <w:rFonts w:ascii="Times New Roman" w:hAnsi="Times New Roman"/>
          <w:color w:val="000000"/>
          <w:sz w:val="28"/>
          <w:szCs w:val="28"/>
        </w:rPr>
        <w:t xml:space="preserve">2.8. Для получения согласия администрации </w:t>
      </w:r>
      <w:r w:rsidRPr="00214919">
        <w:rPr>
          <w:rFonts w:ascii="Times New Roman" w:hAnsi="Times New Roman"/>
          <w:color w:val="000000"/>
          <w:sz w:val="28"/>
          <w:szCs w:val="28"/>
        </w:rPr>
        <w:t xml:space="preserve">Красновского </w:t>
      </w:r>
      <w:r w:rsidR="00472E17" w:rsidRPr="00214919">
        <w:rPr>
          <w:rFonts w:ascii="Times New Roman" w:hAnsi="Times New Roman"/>
          <w:color w:val="000000"/>
          <w:sz w:val="28"/>
          <w:szCs w:val="28"/>
        </w:rPr>
        <w:t xml:space="preserve">сельского поселения на заключение Соглашения Заявитель направляет в администрацию </w:t>
      </w:r>
      <w:r w:rsidRPr="00214919">
        <w:rPr>
          <w:rFonts w:ascii="Times New Roman" w:hAnsi="Times New Roman"/>
          <w:color w:val="000000"/>
          <w:sz w:val="28"/>
          <w:szCs w:val="28"/>
        </w:rPr>
        <w:t>Красновского</w:t>
      </w:r>
      <w:r w:rsidR="00472E17" w:rsidRPr="00214919">
        <w:rPr>
          <w:rFonts w:ascii="Times New Roman" w:hAnsi="Times New Roman"/>
          <w:color w:val="000000"/>
          <w:sz w:val="28"/>
          <w:szCs w:val="28"/>
        </w:rPr>
        <w:t xml:space="preserve"> сельского поселения заявление о предоставлении согласия на заключение Соглашения (присоединение к Соглашению), составленное по форме, предусмотренной приложением к настоящему Положению.</w:t>
      </w:r>
    </w:p>
    <w:p w14:paraId="638C9F3B" w14:textId="77777777" w:rsidR="00214919" w:rsidRPr="000E0719" w:rsidRDefault="000E0719" w:rsidP="000E0719">
      <w:pPr>
        <w:widowControl w:val="0"/>
        <w:spacing w:after="0" w:line="240" w:lineRule="auto"/>
        <w:jc w:val="both"/>
        <w:rPr>
          <w:rFonts w:ascii="Times New Roman" w:hAnsi="Times New Roman"/>
          <w:sz w:val="28"/>
          <w:szCs w:val="28"/>
        </w:rPr>
      </w:pPr>
      <w:r>
        <w:rPr>
          <w:rFonts w:ascii="Times New Roman" w:hAnsi="Times New Roman"/>
          <w:sz w:val="28"/>
          <w:szCs w:val="28"/>
        </w:rPr>
        <w:t xml:space="preserve">         </w:t>
      </w:r>
      <w:r w:rsidR="00472E17" w:rsidRPr="000E0719">
        <w:rPr>
          <w:rFonts w:ascii="Times New Roman" w:hAnsi="Times New Roman"/>
          <w:color w:val="000000"/>
          <w:sz w:val="28"/>
          <w:szCs w:val="28"/>
        </w:rPr>
        <w:t xml:space="preserve">2.9. </w:t>
      </w:r>
      <w:r w:rsidR="00214919" w:rsidRPr="000E0719">
        <w:rPr>
          <w:rFonts w:ascii="Times New Roman" w:hAnsi="Times New Roman"/>
          <w:color w:val="000000"/>
          <w:sz w:val="28"/>
          <w:szCs w:val="28"/>
        </w:rPr>
        <w:t>К заявлению должны быть приложены следующие документы и материалы:</w:t>
      </w:r>
    </w:p>
    <w:p w14:paraId="24C59445" w14:textId="77777777" w:rsidR="00214919" w:rsidRPr="00214919" w:rsidRDefault="00214919" w:rsidP="000E0719">
      <w:pPr>
        <w:widowControl w:val="0"/>
        <w:tabs>
          <w:tab w:val="left" w:pos="0"/>
          <w:tab w:val="left" w:pos="706"/>
          <w:tab w:val="left" w:pos="993"/>
        </w:tabs>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копия документа, подтверждающего полномочия лица, имеющего право действовать от имени заявителя;</w:t>
      </w:r>
    </w:p>
    <w:p w14:paraId="4AD5DBE1" w14:textId="77777777" w:rsidR="00214919" w:rsidRPr="00214919" w:rsidRDefault="00214919" w:rsidP="000E0719">
      <w:pPr>
        <w:widowControl w:val="0"/>
        <w:tabs>
          <w:tab w:val="left" w:pos="0"/>
          <w:tab w:val="left" w:pos="706"/>
          <w:tab w:val="left" w:pos="993"/>
        </w:tabs>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копия документа, подтверждающего государственную регистрацию заявителя в качестве российского юридического лица;</w:t>
      </w:r>
    </w:p>
    <w:p w14:paraId="09612527" w14:textId="77777777" w:rsidR="00214919" w:rsidRPr="00214919" w:rsidRDefault="00214919" w:rsidP="000E0719">
      <w:pPr>
        <w:widowControl w:val="0"/>
        <w:tabs>
          <w:tab w:val="left" w:pos="0"/>
          <w:tab w:val="left" w:pos="706"/>
          <w:tab w:val="left" w:pos="993"/>
        </w:tabs>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проект Соглашения, предполагаемого к заключению (присоединению к Соглашению);</w:t>
      </w:r>
    </w:p>
    <w:p w14:paraId="6EDAF78C" w14:textId="77777777" w:rsidR="00214919" w:rsidRPr="00214919" w:rsidRDefault="00214919" w:rsidP="000E0719">
      <w:pPr>
        <w:widowControl w:val="0"/>
        <w:tabs>
          <w:tab w:val="left" w:pos="0"/>
          <w:tab w:val="left" w:pos="706"/>
          <w:tab w:val="left" w:pos="993"/>
        </w:tabs>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копии учредительных документов Заявителя, информация о бенефициарных владельцах организации, реализующей проект, которая предоставляется с учетом Федерального закона от 07.08.2001 № 115-ФЗ «О противодействии легализации (отмыванию) доходов, полученных преступным путем, и финансированию терроризма»</w:t>
      </w:r>
      <w:r w:rsidR="000E0719">
        <w:rPr>
          <w:rFonts w:ascii="Times New Roman" w:hAnsi="Times New Roman"/>
          <w:color w:val="000000"/>
          <w:sz w:val="28"/>
          <w:szCs w:val="28"/>
        </w:rPr>
        <w:t>;</w:t>
      </w:r>
    </w:p>
    <w:p w14:paraId="6157A068" w14:textId="77777777" w:rsidR="00214919" w:rsidRPr="00214919" w:rsidRDefault="000E0719" w:rsidP="000E0719">
      <w:pPr>
        <w:widowControl w:val="0"/>
        <w:tabs>
          <w:tab w:val="left" w:pos="706"/>
          <w:tab w:val="left" w:pos="993"/>
        </w:tabs>
        <w:spacing w:after="0" w:line="240" w:lineRule="auto"/>
        <w:ind w:firstLine="851"/>
        <w:jc w:val="both"/>
        <w:rPr>
          <w:rFonts w:ascii="Times New Roman" w:hAnsi="Times New Roman"/>
          <w:sz w:val="28"/>
          <w:szCs w:val="28"/>
        </w:rPr>
      </w:pPr>
      <w:r>
        <w:rPr>
          <w:rFonts w:ascii="Times New Roman" w:hAnsi="Times New Roman"/>
          <w:color w:val="000000"/>
          <w:sz w:val="28"/>
          <w:szCs w:val="28"/>
        </w:rPr>
        <w:t xml:space="preserve"> </w:t>
      </w:r>
      <w:r w:rsidR="00214919" w:rsidRPr="00214919">
        <w:rPr>
          <w:rFonts w:ascii="Times New Roman" w:hAnsi="Times New Roman"/>
          <w:color w:val="000000"/>
          <w:sz w:val="28"/>
          <w:szCs w:val="28"/>
        </w:rPr>
        <w:t>бизнес-план, включающий</w:t>
      </w:r>
      <w:r>
        <w:rPr>
          <w:rFonts w:ascii="Times New Roman" w:hAnsi="Times New Roman"/>
          <w:color w:val="000000"/>
          <w:sz w:val="28"/>
          <w:szCs w:val="28"/>
        </w:rPr>
        <w:t>;</w:t>
      </w:r>
    </w:p>
    <w:p w14:paraId="79B19B02" w14:textId="77777777" w:rsidR="00214919" w:rsidRPr="00214919" w:rsidRDefault="00214919" w:rsidP="000E0719">
      <w:pPr>
        <w:widowControl w:val="0"/>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 сведения о размере планируемых к осуществлению Заявителем капиталовложений и о предполагаемых сроках их внесения</w:t>
      </w:r>
      <w:r w:rsidR="000E0719">
        <w:rPr>
          <w:rFonts w:ascii="Times New Roman" w:hAnsi="Times New Roman"/>
          <w:color w:val="000000"/>
          <w:sz w:val="28"/>
          <w:szCs w:val="28"/>
        </w:rPr>
        <w:t>;</w:t>
      </w:r>
    </w:p>
    <w:p w14:paraId="2D9484C7" w14:textId="77777777" w:rsidR="00214919" w:rsidRPr="00214919" w:rsidRDefault="00214919" w:rsidP="000E0719">
      <w:pPr>
        <w:widowControl w:val="0"/>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сведения о сфере экономики, к которой относится новый инвестиционный проект (в случае, если инвестиционный проект относится к сфере экономики, предусмотренной частью 1.1 статьи 6 Закона № 69-ФЗ, указывается соответствующая сфера экономики)</w:t>
      </w:r>
      <w:r w:rsidR="000E0719">
        <w:rPr>
          <w:rFonts w:ascii="Times New Roman" w:hAnsi="Times New Roman"/>
          <w:color w:val="000000"/>
          <w:sz w:val="28"/>
          <w:szCs w:val="28"/>
        </w:rPr>
        <w:t>;</w:t>
      </w:r>
      <w:r w:rsidRPr="00214919">
        <w:rPr>
          <w:rFonts w:ascii="Times New Roman" w:hAnsi="Times New Roman"/>
          <w:color w:val="000000"/>
          <w:sz w:val="28"/>
          <w:szCs w:val="28"/>
        </w:rPr>
        <w:t xml:space="preserve"> </w:t>
      </w:r>
    </w:p>
    <w:p w14:paraId="35B6933F" w14:textId="77777777" w:rsidR="00214919" w:rsidRPr="00214919" w:rsidRDefault="00214919" w:rsidP="000E0719">
      <w:pPr>
        <w:widowControl w:val="0"/>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описание нового инвестиционного проекта, в том числе указание на территорию его реализации</w:t>
      </w:r>
      <w:r w:rsidR="000E0719">
        <w:rPr>
          <w:rFonts w:ascii="Times New Roman" w:hAnsi="Times New Roman"/>
          <w:color w:val="000000"/>
          <w:sz w:val="28"/>
          <w:szCs w:val="28"/>
        </w:rPr>
        <w:t>;</w:t>
      </w:r>
      <w:r w:rsidRPr="00214919">
        <w:rPr>
          <w:rFonts w:ascii="Times New Roman" w:hAnsi="Times New Roman"/>
          <w:color w:val="000000"/>
          <w:sz w:val="28"/>
          <w:szCs w:val="28"/>
        </w:rPr>
        <w:t xml:space="preserve"> </w:t>
      </w:r>
    </w:p>
    <w:p w14:paraId="383BA045" w14:textId="77777777" w:rsidR="00214919" w:rsidRPr="00214919" w:rsidRDefault="00214919" w:rsidP="000E0719">
      <w:pPr>
        <w:widowControl w:val="0"/>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сведения о товарах, работах, услугах или результатах интеллектуальной деятельности, планируемых к производству, выполнению, оказанию или созданию в рамках реализации нового инвестиционного проекта</w:t>
      </w:r>
      <w:r w:rsidR="000E0719">
        <w:rPr>
          <w:rFonts w:ascii="Times New Roman" w:hAnsi="Times New Roman"/>
          <w:color w:val="000000"/>
          <w:sz w:val="28"/>
          <w:szCs w:val="28"/>
        </w:rPr>
        <w:t>;</w:t>
      </w:r>
      <w:r w:rsidRPr="00214919">
        <w:rPr>
          <w:rFonts w:ascii="Times New Roman" w:hAnsi="Times New Roman"/>
          <w:color w:val="000000"/>
          <w:sz w:val="28"/>
          <w:szCs w:val="28"/>
        </w:rPr>
        <w:t xml:space="preserve"> </w:t>
      </w:r>
    </w:p>
    <w:p w14:paraId="62803C60" w14:textId="77777777" w:rsidR="00214919" w:rsidRPr="00214919" w:rsidRDefault="00214919" w:rsidP="000E0719">
      <w:pPr>
        <w:widowControl w:val="0"/>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сведения о прогнозируемой ежегодной выручке от реализации инвестиционного проекта с учетом положений части 1.1 статьи 6 Закона № 69-ФЗ, о предполагаемых сроках осуществления данных мероприятий с указанием отчетных документов (если применимо)</w:t>
      </w:r>
      <w:r w:rsidR="000E0719">
        <w:rPr>
          <w:rFonts w:ascii="Times New Roman" w:hAnsi="Times New Roman"/>
          <w:color w:val="000000"/>
          <w:sz w:val="28"/>
          <w:szCs w:val="28"/>
        </w:rPr>
        <w:t>;</w:t>
      </w:r>
      <w:r w:rsidRPr="00214919">
        <w:rPr>
          <w:rFonts w:ascii="Times New Roman" w:hAnsi="Times New Roman"/>
          <w:color w:val="000000"/>
          <w:sz w:val="28"/>
          <w:szCs w:val="28"/>
        </w:rPr>
        <w:t xml:space="preserve"> </w:t>
      </w:r>
    </w:p>
    <w:p w14:paraId="6C990963" w14:textId="77777777" w:rsidR="00214919" w:rsidRPr="00214919" w:rsidRDefault="00214919" w:rsidP="000E0719">
      <w:pPr>
        <w:widowControl w:val="0"/>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информацию о предполагаемых этапах реализации инвестиционного проекта, сроках получения разрешений и согласий, необходимых для реализации проекта, сроках государственной регистрации прав, в том числе права на недвижимое имущество, сроках государственной регистрации результатов интеллектуальной деятельности и (или) приравненных к ним средств индивидуализации, а также о сроке введения в эксплуатацию объекта недвижимости, создаваемого или реконструируемого в рамках инвестиционного проекта</w:t>
      </w:r>
      <w:r w:rsidR="000E0719">
        <w:rPr>
          <w:rFonts w:ascii="Times New Roman" w:hAnsi="Times New Roman"/>
          <w:color w:val="000000"/>
          <w:sz w:val="28"/>
          <w:szCs w:val="28"/>
        </w:rPr>
        <w:t>;</w:t>
      </w:r>
    </w:p>
    <w:p w14:paraId="460A04FD" w14:textId="77777777" w:rsidR="00214919" w:rsidRPr="00214919" w:rsidRDefault="00214919" w:rsidP="000E0719">
      <w:pPr>
        <w:widowControl w:val="0"/>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финансовая модель нового инвестиционного проекта;</w:t>
      </w:r>
    </w:p>
    <w:p w14:paraId="096E38A7" w14:textId="77777777" w:rsidR="00214919" w:rsidRPr="00214919" w:rsidRDefault="00214919" w:rsidP="000E0719">
      <w:pPr>
        <w:widowControl w:val="0"/>
        <w:tabs>
          <w:tab w:val="left" w:pos="706"/>
          <w:tab w:val="left" w:pos="1134"/>
        </w:tabs>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решение заявителя об утверждении бюджета на капитальные расходы (без учета бюджета на расходы, связанные с подготовкой проектно-сметной документации, проведением проектно-изыскательских и геолого-разведочных работ) в рамках инвестиционного проекта или решение заявителя об осуществлении инвестиционного проекта, в том числе об определении объема капитальных вложений (расходов), необходимых для его реализации;</w:t>
      </w:r>
    </w:p>
    <w:p w14:paraId="648010DE" w14:textId="77777777" w:rsidR="00214919" w:rsidRPr="00214919" w:rsidRDefault="00214919" w:rsidP="000E0719">
      <w:pPr>
        <w:widowControl w:val="0"/>
        <w:tabs>
          <w:tab w:val="left" w:pos="706"/>
          <w:tab w:val="left" w:pos="1134"/>
        </w:tabs>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перечень объектов обеспечивающей и (или) сопутствующей инфраструктур, затраты на создание (строительство), модернизацию и (или) реконструкцию которых планируется возместить в соответствии со статьей 15 настоящего Федерального закона, а также информация о планируемых форме, сроках и объеме возмещения этих затрат;</w:t>
      </w:r>
    </w:p>
    <w:p w14:paraId="20140950" w14:textId="77777777" w:rsidR="00214919" w:rsidRPr="00214919" w:rsidRDefault="00214919" w:rsidP="000E0719">
      <w:pPr>
        <w:widowControl w:val="0"/>
        <w:tabs>
          <w:tab w:val="left" w:pos="706"/>
          <w:tab w:val="left" w:pos="1134"/>
        </w:tabs>
        <w:spacing w:after="0" w:line="240" w:lineRule="auto"/>
        <w:ind w:firstLine="851"/>
        <w:jc w:val="both"/>
        <w:rPr>
          <w:rFonts w:ascii="Times New Roman" w:hAnsi="Times New Roman"/>
          <w:sz w:val="28"/>
          <w:szCs w:val="28"/>
        </w:rPr>
      </w:pPr>
      <w:r w:rsidRPr="00214919">
        <w:rPr>
          <w:rFonts w:ascii="Times New Roman" w:hAnsi="Times New Roman"/>
          <w:color w:val="000000"/>
          <w:sz w:val="28"/>
          <w:szCs w:val="28"/>
        </w:rPr>
        <w:tab/>
        <w:t>документы, подтверждающие осуществление капитальных вложений, если инвестиционный проект предусматривает модернизацию объектов недвижимого имущества и (или) создание результатов интеллектуальной деятельности и (или) приравненных к ним средств индивидуализации и соответствует условиям, предусмотренным подпунктом «а» пункта 6 части 1 статьи 2 Закона № 69-ФЗ</w:t>
      </w:r>
      <w:r w:rsidR="000E0719">
        <w:rPr>
          <w:rFonts w:ascii="Times New Roman" w:hAnsi="Times New Roman"/>
          <w:color w:val="000000"/>
          <w:sz w:val="28"/>
          <w:szCs w:val="28"/>
        </w:rPr>
        <w:t>;</w:t>
      </w:r>
    </w:p>
    <w:p w14:paraId="3BB614C9" w14:textId="77777777" w:rsidR="00214919" w:rsidRPr="00214919" w:rsidRDefault="000E0719" w:rsidP="000E0719">
      <w:pPr>
        <w:widowControl w:val="0"/>
        <w:spacing w:after="0" w:line="240" w:lineRule="auto"/>
        <w:ind w:firstLine="851"/>
        <w:jc w:val="both"/>
        <w:rPr>
          <w:rFonts w:ascii="Times New Roman" w:hAnsi="Times New Roman"/>
          <w:sz w:val="28"/>
          <w:szCs w:val="28"/>
        </w:rPr>
      </w:pPr>
      <w:r>
        <w:rPr>
          <w:rFonts w:ascii="Times New Roman" w:hAnsi="Times New Roman"/>
          <w:color w:val="000000"/>
          <w:sz w:val="28"/>
          <w:szCs w:val="28"/>
        </w:rPr>
        <w:t xml:space="preserve">   </w:t>
      </w:r>
      <w:r w:rsidR="00214919" w:rsidRPr="00214919">
        <w:rPr>
          <w:rFonts w:ascii="Times New Roman" w:hAnsi="Times New Roman"/>
          <w:color w:val="000000"/>
          <w:sz w:val="28"/>
          <w:szCs w:val="28"/>
        </w:rPr>
        <w:t>копия договора о комплексном развитии территории (если применимо).</w:t>
      </w:r>
    </w:p>
    <w:p w14:paraId="53482AE0" w14:textId="77777777" w:rsidR="002E3779" w:rsidRPr="002E3779" w:rsidRDefault="002E3779" w:rsidP="002E3779">
      <w:pPr>
        <w:spacing w:after="0" w:line="240" w:lineRule="auto"/>
        <w:ind w:firstLine="709"/>
        <w:jc w:val="both"/>
        <w:rPr>
          <w:rFonts w:ascii="Times New Roman" w:hAnsi="Times New Roman"/>
          <w:color w:val="000000"/>
          <w:sz w:val="28"/>
          <w:szCs w:val="28"/>
          <w:lang w:bidi="ru-RU"/>
        </w:rPr>
      </w:pPr>
      <w:r w:rsidRPr="002E3779">
        <w:rPr>
          <w:rFonts w:ascii="Times New Roman" w:hAnsi="Times New Roman"/>
          <w:color w:val="000000"/>
          <w:sz w:val="28"/>
          <w:szCs w:val="28"/>
          <w:lang w:bidi="ru-RU"/>
        </w:rPr>
        <w:t>2.</w:t>
      </w:r>
      <w:r w:rsidR="000E0719">
        <w:rPr>
          <w:rFonts w:ascii="Times New Roman" w:hAnsi="Times New Roman"/>
          <w:color w:val="000000"/>
          <w:sz w:val="28"/>
          <w:szCs w:val="28"/>
          <w:lang w:bidi="ru-RU"/>
        </w:rPr>
        <w:t>10</w:t>
      </w:r>
      <w:r w:rsidRPr="002E3779">
        <w:rPr>
          <w:rFonts w:ascii="Times New Roman" w:hAnsi="Times New Roman"/>
          <w:color w:val="000000"/>
          <w:sz w:val="28"/>
          <w:szCs w:val="28"/>
          <w:lang w:bidi="ru-RU"/>
        </w:rPr>
        <w:t>. Организация, реализующая проект, обязана не позднее 1 февраля года, следующего за годом, в котором наступил срок реализации очередного этапа инвестиционного проекта, предусмотренный соглашением о защите и поощрении капиталовложений, представить в орган местного самоуправления информацию о реализации соответствующего этапа инвестиционного проекта, подлежащую отражению в реестре соглашений.</w:t>
      </w:r>
    </w:p>
    <w:p w14:paraId="12A1B4A3" w14:textId="77777777" w:rsidR="002E3779" w:rsidRPr="002E3779" w:rsidRDefault="002E3779" w:rsidP="002E3779">
      <w:pPr>
        <w:spacing w:after="0" w:line="240" w:lineRule="auto"/>
        <w:ind w:firstLine="709"/>
        <w:jc w:val="both"/>
        <w:rPr>
          <w:rFonts w:ascii="Times New Roman" w:hAnsi="Times New Roman"/>
          <w:color w:val="000000"/>
          <w:sz w:val="28"/>
          <w:szCs w:val="28"/>
          <w:lang w:bidi="ru-RU"/>
        </w:rPr>
      </w:pPr>
      <w:r w:rsidRPr="002E3779">
        <w:rPr>
          <w:rFonts w:ascii="Times New Roman" w:hAnsi="Times New Roman"/>
          <w:color w:val="000000"/>
          <w:sz w:val="28"/>
          <w:szCs w:val="28"/>
          <w:lang w:bidi="ru-RU"/>
        </w:rPr>
        <w:t>2.</w:t>
      </w:r>
      <w:r w:rsidR="000E0719">
        <w:rPr>
          <w:rFonts w:ascii="Times New Roman" w:hAnsi="Times New Roman"/>
          <w:color w:val="000000"/>
          <w:sz w:val="28"/>
          <w:szCs w:val="28"/>
          <w:lang w:bidi="ru-RU"/>
        </w:rPr>
        <w:t>11</w:t>
      </w:r>
      <w:r w:rsidRPr="002E3779">
        <w:rPr>
          <w:rFonts w:ascii="Times New Roman" w:hAnsi="Times New Roman"/>
          <w:color w:val="000000"/>
          <w:sz w:val="28"/>
          <w:szCs w:val="28"/>
          <w:lang w:bidi="ru-RU"/>
        </w:rPr>
        <w:t>. Администрация</w:t>
      </w:r>
      <w:r w:rsidRPr="002E3779">
        <w:rPr>
          <w:rFonts w:ascii="Times New Roman" w:hAnsi="Times New Roman"/>
          <w:sz w:val="28"/>
          <w:szCs w:val="28"/>
          <w:lang w:eastAsia="zh-CN"/>
        </w:rPr>
        <w:t xml:space="preserve"> </w:t>
      </w:r>
      <w:r w:rsidR="00082D58" w:rsidRPr="002E3779">
        <w:rPr>
          <w:rFonts w:ascii="Times New Roman" w:hAnsi="Times New Roman"/>
          <w:iCs/>
          <w:sz w:val="28"/>
          <w:szCs w:val="28"/>
        </w:rPr>
        <w:t>Красновского сельского поселения</w:t>
      </w:r>
      <w:r w:rsidR="00082D58" w:rsidRPr="002E3779">
        <w:rPr>
          <w:rFonts w:ascii="Times New Roman" w:hAnsi="Times New Roman"/>
          <w:sz w:val="28"/>
          <w:szCs w:val="28"/>
        </w:rPr>
        <w:t xml:space="preserve"> </w:t>
      </w:r>
      <w:r w:rsidRPr="002E3779">
        <w:rPr>
          <w:rFonts w:ascii="Times New Roman" w:hAnsi="Times New Roman"/>
          <w:color w:val="000000"/>
          <w:sz w:val="28"/>
          <w:szCs w:val="28"/>
          <w:lang w:bidi="ru-RU"/>
        </w:rPr>
        <w:t xml:space="preserve">осуществляет мониторинг, включающий в себя проверку обстоятельств, указывающих на наличие оснований для расторжения соглашения о защите и поощрении капиталовложений. </w:t>
      </w:r>
    </w:p>
    <w:p w14:paraId="609B7BD9" w14:textId="77777777" w:rsidR="002E3779" w:rsidRPr="002E3779" w:rsidRDefault="002E3779" w:rsidP="002E3779">
      <w:pPr>
        <w:spacing w:after="0" w:line="240" w:lineRule="auto"/>
        <w:ind w:firstLine="540"/>
        <w:jc w:val="both"/>
        <w:rPr>
          <w:rFonts w:ascii="PT Astra Serif" w:hAnsi="PT Astra Serif"/>
          <w:sz w:val="28"/>
          <w:szCs w:val="28"/>
          <w:lang w:eastAsia="zh-CN"/>
        </w:rPr>
      </w:pPr>
    </w:p>
    <w:p w14:paraId="47EB1B3C" w14:textId="77777777" w:rsidR="002E3779" w:rsidRPr="002E3779" w:rsidRDefault="002E3779" w:rsidP="002E3779">
      <w:pPr>
        <w:spacing w:after="0" w:line="240" w:lineRule="auto"/>
        <w:ind w:firstLine="709"/>
        <w:jc w:val="center"/>
        <w:rPr>
          <w:rFonts w:ascii="Times New Roman" w:hAnsi="Times New Roman"/>
          <w:b/>
          <w:color w:val="000000"/>
          <w:sz w:val="28"/>
          <w:szCs w:val="28"/>
        </w:rPr>
      </w:pPr>
      <w:r w:rsidRPr="002E3779">
        <w:rPr>
          <w:rFonts w:ascii="Times New Roman" w:hAnsi="Times New Roman"/>
          <w:b/>
          <w:color w:val="000000"/>
          <w:sz w:val="28"/>
          <w:szCs w:val="28"/>
        </w:rPr>
        <w:t xml:space="preserve">3. Условия заключения соглашений о защите и поощрении капиталовложений со стороны </w:t>
      </w:r>
      <w:r w:rsidR="00082D58" w:rsidRPr="00082D58">
        <w:rPr>
          <w:rFonts w:ascii="Times New Roman" w:hAnsi="Times New Roman"/>
          <w:b/>
          <w:iCs/>
          <w:sz w:val="28"/>
          <w:szCs w:val="28"/>
        </w:rPr>
        <w:t>Красновского сельского поселения</w:t>
      </w:r>
    </w:p>
    <w:p w14:paraId="218099C0" w14:textId="77777777" w:rsidR="002E3779" w:rsidRPr="002E3779" w:rsidRDefault="002E3779" w:rsidP="002E3779">
      <w:pPr>
        <w:spacing w:after="0" w:line="240" w:lineRule="auto"/>
        <w:ind w:firstLine="709"/>
        <w:jc w:val="center"/>
        <w:rPr>
          <w:rFonts w:ascii="PT Astra Serif" w:hAnsi="PT Astra Serif"/>
          <w:b/>
          <w:color w:val="000000"/>
          <w:sz w:val="28"/>
          <w:szCs w:val="28"/>
        </w:rPr>
      </w:pPr>
    </w:p>
    <w:p w14:paraId="5D972321" w14:textId="77777777" w:rsidR="00472E17" w:rsidRPr="00472E17" w:rsidRDefault="00472E17" w:rsidP="00472E17">
      <w:pPr>
        <w:widowControl w:val="0"/>
        <w:spacing w:after="0" w:line="240" w:lineRule="auto"/>
        <w:ind w:firstLine="710"/>
        <w:jc w:val="both"/>
        <w:rPr>
          <w:rFonts w:ascii="Times New Roman" w:hAnsi="Times New Roman"/>
          <w:sz w:val="28"/>
          <w:szCs w:val="28"/>
        </w:rPr>
      </w:pPr>
      <w:r>
        <w:rPr>
          <w:rFonts w:ascii="Times New Roman" w:hAnsi="Times New Roman"/>
          <w:color w:val="000000"/>
          <w:sz w:val="28"/>
          <w:szCs w:val="28"/>
        </w:rPr>
        <w:t>3.</w:t>
      </w:r>
      <w:r w:rsidRPr="00472E17">
        <w:rPr>
          <w:rFonts w:ascii="Times New Roman" w:hAnsi="Times New Roman"/>
          <w:color w:val="000000"/>
          <w:sz w:val="28"/>
          <w:szCs w:val="28"/>
        </w:rPr>
        <w:t xml:space="preserve">1. </w:t>
      </w:r>
      <w:r>
        <w:rPr>
          <w:rFonts w:ascii="Times New Roman" w:hAnsi="Times New Roman"/>
          <w:color w:val="000000"/>
          <w:sz w:val="28"/>
          <w:szCs w:val="28"/>
        </w:rPr>
        <w:t>Красновское</w:t>
      </w:r>
      <w:r w:rsidRPr="00472E17">
        <w:rPr>
          <w:rFonts w:ascii="Times New Roman" w:hAnsi="Times New Roman"/>
          <w:color w:val="000000"/>
          <w:sz w:val="28"/>
          <w:szCs w:val="28"/>
        </w:rPr>
        <w:t xml:space="preserve"> сельское поселение</w:t>
      </w:r>
      <w:r w:rsidRPr="00472E17">
        <w:rPr>
          <w:rFonts w:ascii="Times New Roman" w:hAnsi="Times New Roman"/>
          <w:i/>
          <w:iCs/>
          <w:color w:val="000000"/>
          <w:sz w:val="28"/>
          <w:szCs w:val="28"/>
        </w:rPr>
        <w:t> </w:t>
      </w:r>
      <w:r w:rsidRPr="00472E17">
        <w:rPr>
          <w:rFonts w:ascii="Times New Roman" w:hAnsi="Times New Roman"/>
          <w:color w:val="000000"/>
          <w:sz w:val="28"/>
          <w:szCs w:val="28"/>
        </w:rPr>
        <w:t xml:space="preserve">может быть стороной Соглашения о защите и поощрении капиталовложений, если одновременно стороной такого Соглашения является </w:t>
      </w:r>
      <w:r>
        <w:rPr>
          <w:rFonts w:ascii="Times New Roman" w:hAnsi="Times New Roman"/>
          <w:color w:val="000000"/>
          <w:sz w:val="28"/>
          <w:szCs w:val="28"/>
        </w:rPr>
        <w:t>Ростовская</w:t>
      </w:r>
      <w:r w:rsidRPr="00472E17">
        <w:rPr>
          <w:rFonts w:ascii="Times New Roman" w:hAnsi="Times New Roman"/>
          <w:color w:val="000000"/>
          <w:sz w:val="28"/>
          <w:szCs w:val="28"/>
        </w:rPr>
        <w:t xml:space="preserve"> область и инвестиционный проект реализуется на территории </w:t>
      </w:r>
      <w:r>
        <w:rPr>
          <w:rFonts w:ascii="Times New Roman" w:hAnsi="Times New Roman"/>
          <w:color w:val="000000"/>
          <w:sz w:val="28"/>
          <w:szCs w:val="28"/>
        </w:rPr>
        <w:t>Красновского</w:t>
      </w:r>
      <w:r w:rsidRPr="00472E17">
        <w:rPr>
          <w:rFonts w:ascii="Times New Roman" w:hAnsi="Times New Roman"/>
          <w:color w:val="000000"/>
          <w:sz w:val="28"/>
          <w:szCs w:val="28"/>
        </w:rPr>
        <w:t xml:space="preserve"> сельского поселения.</w:t>
      </w:r>
    </w:p>
    <w:p w14:paraId="0A2B94AA" w14:textId="77777777" w:rsidR="002E3779" w:rsidRPr="002E3779" w:rsidRDefault="00472E17" w:rsidP="000E0719">
      <w:pPr>
        <w:widowControl w:val="0"/>
        <w:spacing w:after="0" w:line="240" w:lineRule="auto"/>
        <w:ind w:firstLine="710"/>
        <w:jc w:val="both"/>
        <w:rPr>
          <w:rFonts w:ascii="PT Astra Serif" w:hAnsi="PT Astra Serif"/>
          <w:color w:val="000000"/>
          <w:sz w:val="28"/>
          <w:szCs w:val="28"/>
          <w:lang w:bidi="ru-RU"/>
        </w:rPr>
      </w:pPr>
      <w:r>
        <w:rPr>
          <w:rFonts w:ascii="Times New Roman" w:hAnsi="Times New Roman"/>
          <w:color w:val="000000"/>
          <w:sz w:val="28"/>
          <w:szCs w:val="28"/>
        </w:rPr>
        <w:t>3.</w:t>
      </w:r>
      <w:r w:rsidRPr="00472E17">
        <w:rPr>
          <w:rFonts w:ascii="Times New Roman" w:hAnsi="Times New Roman"/>
          <w:color w:val="000000"/>
          <w:sz w:val="28"/>
          <w:szCs w:val="28"/>
        </w:rPr>
        <w:t xml:space="preserve">2. Соглашение заключается с организацией, реализующей инвестиционный проект на территории </w:t>
      </w:r>
      <w:r>
        <w:rPr>
          <w:rFonts w:ascii="Times New Roman" w:hAnsi="Times New Roman"/>
          <w:color w:val="000000"/>
          <w:sz w:val="28"/>
          <w:szCs w:val="28"/>
        </w:rPr>
        <w:t>Красновского</w:t>
      </w:r>
      <w:r w:rsidRPr="00472E17">
        <w:rPr>
          <w:rFonts w:ascii="Times New Roman" w:hAnsi="Times New Roman"/>
          <w:color w:val="000000"/>
          <w:sz w:val="28"/>
          <w:szCs w:val="28"/>
        </w:rPr>
        <w:t xml:space="preserve"> сельского поселения (далее - Заявитель), при соблюдении условий, установленных статьей 6 Закона № 69-ФЗ.</w:t>
      </w:r>
    </w:p>
    <w:p w14:paraId="44F2F1E8" w14:textId="77777777" w:rsidR="002E3779" w:rsidRPr="002E3779" w:rsidRDefault="002E3779" w:rsidP="002E3779">
      <w:pPr>
        <w:widowControl w:val="0"/>
        <w:tabs>
          <w:tab w:val="left" w:pos="332"/>
        </w:tabs>
        <w:spacing w:after="360" w:line="240" w:lineRule="auto"/>
        <w:ind w:left="568"/>
        <w:jc w:val="center"/>
        <w:rPr>
          <w:rFonts w:ascii="Times New Roman" w:hAnsi="Times New Roman"/>
          <w:b/>
          <w:sz w:val="28"/>
          <w:szCs w:val="28"/>
          <w:lang w:eastAsia="en-US"/>
        </w:rPr>
      </w:pPr>
      <w:r w:rsidRPr="002E3779">
        <w:rPr>
          <w:rFonts w:ascii="Times New Roman" w:hAnsi="Times New Roman"/>
          <w:b/>
          <w:color w:val="000000"/>
          <w:sz w:val="28"/>
          <w:szCs w:val="28"/>
          <w:lang w:bidi="ru-RU"/>
        </w:rPr>
        <w:t>4. Заключительные положения</w:t>
      </w:r>
    </w:p>
    <w:p w14:paraId="37373B4E" w14:textId="77777777" w:rsidR="00214919" w:rsidRPr="00214919" w:rsidRDefault="00214919" w:rsidP="00214919">
      <w:pPr>
        <w:widowControl w:val="0"/>
        <w:spacing w:after="0" w:line="240" w:lineRule="auto"/>
        <w:ind w:firstLine="539"/>
        <w:contextualSpacing/>
        <w:jc w:val="both"/>
        <w:rPr>
          <w:rFonts w:ascii="Times New Roman" w:hAnsi="Times New Roman"/>
          <w:sz w:val="28"/>
          <w:szCs w:val="28"/>
        </w:rPr>
      </w:pPr>
      <w:r w:rsidRPr="00214919">
        <w:rPr>
          <w:rFonts w:ascii="Times New Roman" w:hAnsi="Times New Roman"/>
          <w:color w:val="000000"/>
          <w:sz w:val="28"/>
          <w:szCs w:val="28"/>
        </w:rPr>
        <w:t xml:space="preserve">4.1. Администрация </w:t>
      </w:r>
      <w:r>
        <w:rPr>
          <w:rFonts w:ascii="Times New Roman" w:hAnsi="Times New Roman"/>
          <w:color w:val="000000"/>
          <w:sz w:val="28"/>
          <w:szCs w:val="28"/>
        </w:rPr>
        <w:t>Красновского</w:t>
      </w:r>
      <w:r w:rsidRPr="00214919">
        <w:rPr>
          <w:rFonts w:ascii="Times New Roman" w:hAnsi="Times New Roman"/>
          <w:color w:val="000000"/>
          <w:sz w:val="28"/>
          <w:szCs w:val="28"/>
        </w:rPr>
        <w:t xml:space="preserve"> сельского поселения, являющаяся стороной соглашения о защите и поощрении капиталовложений, не принимает на себя обязанности по реализации инвестиционного проекта или каких-либо иных обязанностей, связанных с ведением инвестиционной и (или) хозяйственной деятельности, в том числе совместно с организацией, реализующей проект.</w:t>
      </w:r>
    </w:p>
    <w:p w14:paraId="5CEAF9FF" w14:textId="77777777" w:rsidR="00214919" w:rsidRPr="00214919" w:rsidRDefault="00214919" w:rsidP="00214919">
      <w:pPr>
        <w:widowControl w:val="0"/>
        <w:spacing w:after="0" w:line="240" w:lineRule="auto"/>
        <w:ind w:firstLine="539"/>
        <w:contextualSpacing/>
        <w:jc w:val="both"/>
        <w:rPr>
          <w:rFonts w:ascii="Times New Roman" w:hAnsi="Times New Roman"/>
          <w:sz w:val="28"/>
          <w:szCs w:val="28"/>
        </w:rPr>
      </w:pPr>
      <w:r w:rsidRPr="00214919">
        <w:rPr>
          <w:rFonts w:ascii="Times New Roman" w:hAnsi="Times New Roman"/>
          <w:color w:val="000000"/>
          <w:sz w:val="28"/>
          <w:szCs w:val="28"/>
        </w:rPr>
        <w:t>4.2. К отношениям, возникающим в связи с заключением соглашения о защите и поощрении капиталовложений, а также в связи с исполнением обязанностей по указанному соглашению, применяются правила гражданского законодательства с учетом особенностей, установленных Федеральным законом № 69-ФЗ.</w:t>
      </w:r>
    </w:p>
    <w:p w14:paraId="3D85A399"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sz w:val="24"/>
          <w:szCs w:val="24"/>
        </w:rPr>
        <w:t> </w:t>
      </w:r>
    </w:p>
    <w:p w14:paraId="4AE1F701" w14:textId="77777777" w:rsidR="0001532C" w:rsidRPr="0001532C" w:rsidRDefault="0001532C" w:rsidP="0001532C">
      <w:pPr>
        <w:widowControl w:val="0"/>
        <w:spacing w:after="0" w:line="240" w:lineRule="auto"/>
        <w:ind w:firstLine="720"/>
        <w:jc w:val="right"/>
        <w:rPr>
          <w:rFonts w:ascii="Times New Roman" w:hAnsi="Times New Roman"/>
          <w:sz w:val="24"/>
          <w:szCs w:val="24"/>
        </w:rPr>
      </w:pPr>
      <w:r w:rsidRPr="0001532C">
        <w:rPr>
          <w:rFonts w:ascii="Times New Roman" w:hAnsi="Times New Roman"/>
          <w:color w:val="000000"/>
          <w:sz w:val="26"/>
          <w:szCs w:val="26"/>
        </w:rPr>
        <w:t xml:space="preserve">Приложение </w:t>
      </w:r>
    </w:p>
    <w:p w14:paraId="59CDB3B5" w14:textId="77777777" w:rsidR="0001532C" w:rsidRPr="0001532C" w:rsidRDefault="0001532C" w:rsidP="0001532C">
      <w:pPr>
        <w:widowControl w:val="0"/>
        <w:spacing w:after="0" w:line="240" w:lineRule="auto"/>
        <w:ind w:firstLine="720"/>
        <w:jc w:val="right"/>
        <w:rPr>
          <w:rFonts w:ascii="Times New Roman" w:hAnsi="Times New Roman"/>
          <w:sz w:val="24"/>
          <w:szCs w:val="24"/>
        </w:rPr>
      </w:pPr>
      <w:r w:rsidRPr="0001532C">
        <w:rPr>
          <w:rFonts w:ascii="Times New Roman" w:hAnsi="Times New Roman"/>
          <w:color w:val="000000"/>
          <w:sz w:val="26"/>
          <w:szCs w:val="26"/>
        </w:rPr>
        <w:t xml:space="preserve">к Положению об условиях и порядке заключения </w:t>
      </w:r>
    </w:p>
    <w:p w14:paraId="4374187F" w14:textId="77777777" w:rsidR="0001532C" w:rsidRPr="0001532C" w:rsidRDefault="0001532C" w:rsidP="0001532C">
      <w:pPr>
        <w:widowControl w:val="0"/>
        <w:spacing w:after="0" w:line="240" w:lineRule="auto"/>
        <w:ind w:firstLine="720"/>
        <w:jc w:val="right"/>
        <w:rPr>
          <w:rFonts w:ascii="Times New Roman" w:hAnsi="Times New Roman"/>
          <w:sz w:val="24"/>
          <w:szCs w:val="24"/>
        </w:rPr>
      </w:pPr>
      <w:r w:rsidRPr="0001532C">
        <w:rPr>
          <w:rFonts w:ascii="Times New Roman" w:hAnsi="Times New Roman"/>
          <w:color w:val="000000"/>
          <w:sz w:val="26"/>
          <w:szCs w:val="26"/>
        </w:rPr>
        <w:t xml:space="preserve">соглашений о защите и поощрении капиталовложений </w:t>
      </w:r>
    </w:p>
    <w:p w14:paraId="57DC8FA2" w14:textId="77777777" w:rsidR="0001532C" w:rsidRPr="0001532C" w:rsidRDefault="0001532C" w:rsidP="0001532C">
      <w:pPr>
        <w:widowControl w:val="0"/>
        <w:spacing w:after="0" w:line="240" w:lineRule="auto"/>
        <w:ind w:firstLine="720"/>
        <w:jc w:val="right"/>
        <w:rPr>
          <w:rFonts w:ascii="Times New Roman" w:hAnsi="Times New Roman"/>
          <w:sz w:val="24"/>
          <w:szCs w:val="24"/>
        </w:rPr>
      </w:pPr>
      <w:r w:rsidRPr="0001532C">
        <w:rPr>
          <w:rFonts w:ascii="Times New Roman" w:hAnsi="Times New Roman"/>
          <w:color w:val="000000"/>
          <w:sz w:val="26"/>
          <w:szCs w:val="26"/>
        </w:rPr>
        <w:t xml:space="preserve">со стороны </w:t>
      </w:r>
      <w:r w:rsidR="00334C9A">
        <w:rPr>
          <w:rFonts w:ascii="Times New Roman" w:hAnsi="Times New Roman"/>
          <w:color w:val="000000"/>
          <w:sz w:val="26"/>
          <w:szCs w:val="26"/>
        </w:rPr>
        <w:t xml:space="preserve">Красновского </w:t>
      </w:r>
      <w:r w:rsidRPr="0001532C">
        <w:rPr>
          <w:rFonts w:ascii="Times New Roman" w:hAnsi="Times New Roman"/>
          <w:color w:val="000000"/>
          <w:sz w:val="26"/>
          <w:szCs w:val="26"/>
        </w:rPr>
        <w:t>сельского поселения</w:t>
      </w:r>
    </w:p>
    <w:p w14:paraId="437F2F57" w14:textId="77777777" w:rsidR="00334C9A" w:rsidRDefault="00334C9A" w:rsidP="0001532C">
      <w:pPr>
        <w:widowControl w:val="0"/>
        <w:spacing w:after="0" w:line="240" w:lineRule="auto"/>
        <w:ind w:firstLine="709"/>
        <w:jc w:val="center"/>
        <w:rPr>
          <w:rFonts w:ascii="Times New Roman" w:hAnsi="Times New Roman"/>
          <w:b/>
          <w:bCs/>
          <w:color w:val="000000"/>
          <w:sz w:val="26"/>
          <w:szCs w:val="26"/>
        </w:rPr>
      </w:pPr>
    </w:p>
    <w:p w14:paraId="0147EF41" w14:textId="77777777" w:rsidR="0001532C" w:rsidRDefault="0001532C" w:rsidP="0001532C">
      <w:pPr>
        <w:widowControl w:val="0"/>
        <w:spacing w:after="0" w:line="240" w:lineRule="auto"/>
        <w:ind w:firstLine="709"/>
        <w:jc w:val="center"/>
        <w:rPr>
          <w:rFonts w:ascii="Times New Roman" w:hAnsi="Times New Roman"/>
          <w:b/>
          <w:bCs/>
          <w:color w:val="000000"/>
          <w:sz w:val="26"/>
          <w:szCs w:val="26"/>
        </w:rPr>
      </w:pPr>
      <w:r w:rsidRPr="0001532C">
        <w:rPr>
          <w:rFonts w:ascii="Times New Roman" w:hAnsi="Times New Roman"/>
          <w:b/>
          <w:bCs/>
          <w:color w:val="000000"/>
          <w:sz w:val="26"/>
          <w:szCs w:val="26"/>
        </w:rPr>
        <w:t>ФОРМА</w:t>
      </w:r>
    </w:p>
    <w:p w14:paraId="3FB25180" w14:textId="77777777" w:rsidR="00334C9A" w:rsidRPr="0001532C" w:rsidRDefault="00334C9A" w:rsidP="0001532C">
      <w:pPr>
        <w:widowControl w:val="0"/>
        <w:spacing w:after="0" w:line="240" w:lineRule="auto"/>
        <w:ind w:firstLine="709"/>
        <w:jc w:val="center"/>
        <w:rPr>
          <w:rFonts w:ascii="Times New Roman" w:hAnsi="Times New Roman"/>
          <w:sz w:val="24"/>
          <w:szCs w:val="24"/>
        </w:rPr>
      </w:pPr>
    </w:p>
    <w:p w14:paraId="36ED80E1"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 xml:space="preserve">заявления о получении согласия администрации </w:t>
      </w:r>
      <w:r w:rsidR="00334C9A">
        <w:rPr>
          <w:rFonts w:ascii="Times New Roman" w:hAnsi="Times New Roman"/>
          <w:color w:val="000000"/>
          <w:sz w:val="26"/>
          <w:szCs w:val="26"/>
        </w:rPr>
        <w:t>Красновского</w:t>
      </w:r>
      <w:r w:rsidRPr="0001532C">
        <w:rPr>
          <w:rFonts w:ascii="Times New Roman" w:hAnsi="Times New Roman"/>
          <w:color w:val="000000"/>
          <w:sz w:val="26"/>
          <w:szCs w:val="26"/>
        </w:rPr>
        <w:t xml:space="preserve"> сельского поселения на заключение соглашения о защите и поощрении капиталовложений</w:t>
      </w:r>
    </w:p>
    <w:p w14:paraId="507613D3"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 </w:t>
      </w:r>
    </w:p>
    <w:p w14:paraId="5CE3688E"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 xml:space="preserve">                                 </w:t>
      </w:r>
    </w:p>
    <w:p w14:paraId="1B2F06CD"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sz w:val="24"/>
          <w:szCs w:val="24"/>
        </w:rPr>
        <w:t> </w:t>
      </w:r>
    </w:p>
    <w:p w14:paraId="76249992" w14:textId="77777777" w:rsidR="00334C9A" w:rsidRDefault="0001532C" w:rsidP="00334C9A">
      <w:pPr>
        <w:widowControl w:val="0"/>
        <w:tabs>
          <w:tab w:val="left" w:pos="706"/>
          <w:tab w:val="left" w:pos="10993"/>
          <w:tab w:val="left" w:pos="11909"/>
          <w:tab w:val="left" w:pos="12826"/>
          <w:tab w:val="left" w:pos="13741"/>
          <w:tab w:val="left" w:pos="14658"/>
        </w:tabs>
        <w:spacing w:after="0" w:line="240" w:lineRule="auto"/>
        <w:ind w:firstLine="709"/>
        <w:jc w:val="right"/>
        <w:rPr>
          <w:rFonts w:ascii="Times New Roman" w:hAnsi="Times New Roman"/>
          <w:color w:val="000000"/>
          <w:sz w:val="26"/>
          <w:szCs w:val="26"/>
        </w:rPr>
      </w:pPr>
      <w:r w:rsidRPr="0001532C">
        <w:rPr>
          <w:rFonts w:ascii="Times New Roman" w:hAnsi="Times New Roman"/>
          <w:color w:val="000000"/>
          <w:sz w:val="26"/>
          <w:szCs w:val="26"/>
        </w:rPr>
        <w:t xml:space="preserve">Главе </w:t>
      </w:r>
      <w:r w:rsidR="00334C9A">
        <w:rPr>
          <w:rFonts w:ascii="Times New Roman" w:hAnsi="Times New Roman"/>
          <w:color w:val="000000"/>
          <w:sz w:val="26"/>
          <w:szCs w:val="26"/>
        </w:rPr>
        <w:t xml:space="preserve">Администрации </w:t>
      </w:r>
    </w:p>
    <w:p w14:paraId="75247198" w14:textId="77777777" w:rsidR="0001532C" w:rsidRPr="0001532C" w:rsidRDefault="00334C9A" w:rsidP="00334C9A">
      <w:pPr>
        <w:widowControl w:val="0"/>
        <w:tabs>
          <w:tab w:val="left" w:pos="706"/>
          <w:tab w:val="left" w:pos="10993"/>
          <w:tab w:val="left" w:pos="11909"/>
          <w:tab w:val="left" w:pos="12826"/>
          <w:tab w:val="left" w:pos="13741"/>
          <w:tab w:val="left" w:pos="14658"/>
        </w:tabs>
        <w:spacing w:after="0" w:line="240" w:lineRule="auto"/>
        <w:ind w:firstLine="709"/>
        <w:jc w:val="right"/>
        <w:rPr>
          <w:rFonts w:ascii="Times New Roman" w:hAnsi="Times New Roman"/>
          <w:sz w:val="24"/>
          <w:szCs w:val="24"/>
        </w:rPr>
      </w:pPr>
      <w:r>
        <w:rPr>
          <w:rFonts w:ascii="Times New Roman" w:hAnsi="Times New Roman"/>
          <w:color w:val="000000"/>
          <w:sz w:val="26"/>
          <w:szCs w:val="26"/>
        </w:rPr>
        <w:t>Красновского</w:t>
      </w:r>
      <w:r w:rsidR="0001532C" w:rsidRPr="0001532C">
        <w:rPr>
          <w:rFonts w:ascii="Times New Roman" w:hAnsi="Times New Roman"/>
          <w:color w:val="000000"/>
          <w:sz w:val="26"/>
          <w:szCs w:val="26"/>
        </w:rPr>
        <w:t xml:space="preserve"> сельского поселения </w:t>
      </w:r>
    </w:p>
    <w:p w14:paraId="1226C24B" w14:textId="77777777" w:rsidR="0001532C" w:rsidRPr="0001532C" w:rsidRDefault="0001532C" w:rsidP="00334C9A">
      <w:pPr>
        <w:widowControl w:val="0"/>
        <w:tabs>
          <w:tab w:val="left" w:pos="706"/>
          <w:tab w:val="left" w:pos="10993"/>
          <w:tab w:val="left" w:pos="11909"/>
          <w:tab w:val="left" w:pos="12826"/>
          <w:tab w:val="left" w:pos="13741"/>
          <w:tab w:val="left" w:pos="14658"/>
        </w:tabs>
        <w:spacing w:after="0" w:line="240" w:lineRule="auto"/>
        <w:ind w:firstLine="709"/>
        <w:jc w:val="right"/>
        <w:rPr>
          <w:rFonts w:ascii="Times New Roman" w:hAnsi="Times New Roman"/>
          <w:sz w:val="24"/>
          <w:szCs w:val="24"/>
        </w:rPr>
      </w:pPr>
      <w:r w:rsidRPr="0001532C">
        <w:rPr>
          <w:rFonts w:ascii="Times New Roman" w:hAnsi="Times New Roman"/>
          <w:color w:val="000000"/>
          <w:sz w:val="26"/>
          <w:szCs w:val="26"/>
        </w:rPr>
        <w:t>______________________________________</w:t>
      </w:r>
    </w:p>
    <w:p w14:paraId="73F86446" w14:textId="77777777" w:rsidR="0001532C" w:rsidRPr="0001532C" w:rsidRDefault="0001532C" w:rsidP="00334C9A">
      <w:pPr>
        <w:widowControl w:val="0"/>
        <w:tabs>
          <w:tab w:val="left" w:pos="706"/>
          <w:tab w:val="left" w:pos="10993"/>
          <w:tab w:val="left" w:pos="11909"/>
          <w:tab w:val="left" w:pos="12826"/>
          <w:tab w:val="left" w:pos="13741"/>
          <w:tab w:val="left" w:pos="14658"/>
        </w:tabs>
        <w:spacing w:after="0" w:line="240" w:lineRule="auto"/>
        <w:ind w:firstLine="709"/>
        <w:jc w:val="right"/>
        <w:rPr>
          <w:rFonts w:ascii="Times New Roman" w:hAnsi="Times New Roman"/>
          <w:sz w:val="24"/>
          <w:szCs w:val="24"/>
        </w:rPr>
      </w:pPr>
      <w:r w:rsidRPr="0001532C">
        <w:rPr>
          <w:rFonts w:ascii="Times New Roman" w:hAnsi="Times New Roman"/>
          <w:color w:val="000000"/>
          <w:sz w:val="26"/>
          <w:szCs w:val="26"/>
        </w:rPr>
        <w:t>_____________________________________</w:t>
      </w:r>
    </w:p>
    <w:p w14:paraId="1B2BD801" w14:textId="77777777" w:rsidR="00334C9A" w:rsidRDefault="00334C9A" w:rsidP="00334C9A">
      <w:pPr>
        <w:widowControl w:val="0"/>
        <w:tabs>
          <w:tab w:val="left" w:pos="706"/>
          <w:tab w:val="left" w:pos="10993"/>
          <w:tab w:val="left" w:pos="11909"/>
          <w:tab w:val="left" w:pos="12826"/>
          <w:tab w:val="left" w:pos="13741"/>
          <w:tab w:val="left" w:pos="14658"/>
        </w:tabs>
        <w:spacing w:after="0" w:line="240" w:lineRule="auto"/>
        <w:ind w:firstLine="709"/>
        <w:jc w:val="right"/>
        <w:rPr>
          <w:rFonts w:ascii="Times New Roman" w:hAnsi="Times New Roman"/>
          <w:color w:val="000000"/>
          <w:sz w:val="26"/>
          <w:szCs w:val="26"/>
        </w:rPr>
      </w:pPr>
      <w:r>
        <w:rPr>
          <w:rFonts w:ascii="Times New Roman" w:hAnsi="Times New Roman"/>
          <w:color w:val="000000"/>
          <w:sz w:val="26"/>
          <w:szCs w:val="26"/>
        </w:rPr>
        <w:t xml:space="preserve">Заявитель </w:t>
      </w:r>
      <w:r w:rsidR="0001532C" w:rsidRPr="0001532C">
        <w:rPr>
          <w:rFonts w:ascii="Times New Roman" w:hAnsi="Times New Roman"/>
          <w:color w:val="000000"/>
          <w:sz w:val="26"/>
          <w:szCs w:val="26"/>
        </w:rPr>
        <w:t xml:space="preserve">(полное наименование </w:t>
      </w:r>
    </w:p>
    <w:p w14:paraId="7C0A5A87" w14:textId="77777777" w:rsidR="0001532C" w:rsidRPr="0001532C" w:rsidRDefault="0001532C" w:rsidP="00334C9A">
      <w:pPr>
        <w:widowControl w:val="0"/>
        <w:tabs>
          <w:tab w:val="left" w:pos="706"/>
          <w:tab w:val="left" w:pos="10993"/>
          <w:tab w:val="left" w:pos="11909"/>
          <w:tab w:val="left" w:pos="12826"/>
          <w:tab w:val="left" w:pos="13741"/>
          <w:tab w:val="left" w:pos="14658"/>
        </w:tabs>
        <w:spacing w:after="0" w:line="240" w:lineRule="auto"/>
        <w:ind w:firstLine="709"/>
        <w:jc w:val="right"/>
        <w:rPr>
          <w:rFonts w:ascii="Times New Roman" w:hAnsi="Times New Roman"/>
          <w:sz w:val="24"/>
          <w:szCs w:val="24"/>
        </w:rPr>
      </w:pPr>
      <w:r w:rsidRPr="0001532C">
        <w:rPr>
          <w:rFonts w:ascii="Times New Roman" w:hAnsi="Times New Roman"/>
          <w:color w:val="000000"/>
          <w:sz w:val="26"/>
          <w:szCs w:val="26"/>
        </w:rPr>
        <w:t>юридического лица)</w:t>
      </w:r>
    </w:p>
    <w:p w14:paraId="343FE7C7"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p w14:paraId="12AB8527" w14:textId="77777777" w:rsid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center"/>
        <w:rPr>
          <w:rFonts w:ascii="Times New Roman" w:hAnsi="Times New Roman"/>
          <w:color w:val="000000"/>
          <w:sz w:val="26"/>
          <w:szCs w:val="26"/>
        </w:rPr>
      </w:pPr>
      <w:r w:rsidRPr="0001532C">
        <w:rPr>
          <w:rFonts w:ascii="Times New Roman" w:hAnsi="Times New Roman"/>
          <w:color w:val="000000"/>
          <w:sz w:val="26"/>
          <w:szCs w:val="26"/>
        </w:rPr>
        <w:t>ЗАЯВЛЕНИЕ</w:t>
      </w:r>
    </w:p>
    <w:p w14:paraId="591FE40F" w14:textId="77777777" w:rsidR="00334C9A" w:rsidRPr="0001532C" w:rsidRDefault="00334C9A"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center"/>
        <w:rPr>
          <w:rFonts w:ascii="Times New Roman" w:hAnsi="Times New Roman"/>
          <w:sz w:val="24"/>
          <w:szCs w:val="24"/>
        </w:rPr>
      </w:pPr>
    </w:p>
    <w:p w14:paraId="377D0AD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 xml:space="preserve">о получении согласия администрации </w:t>
      </w:r>
      <w:r w:rsidR="00334C9A">
        <w:rPr>
          <w:rFonts w:ascii="Times New Roman" w:hAnsi="Times New Roman"/>
          <w:color w:val="000000"/>
          <w:sz w:val="26"/>
          <w:szCs w:val="26"/>
        </w:rPr>
        <w:t>Красновского</w:t>
      </w:r>
      <w:r w:rsidRPr="0001532C">
        <w:rPr>
          <w:rFonts w:ascii="Times New Roman" w:hAnsi="Times New Roman"/>
          <w:color w:val="000000"/>
          <w:sz w:val="26"/>
          <w:szCs w:val="26"/>
        </w:rPr>
        <w:t xml:space="preserve"> сельского поселения на заключение соглашения о защите и поощрении капиталовложений</w:t>
      </w:r>
    </w:p>
    <w:p w14:paraId="53148E99"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p w14:paraId="56AF76E5"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ab/>
        <w:t xml:space="preserve">В соответствии с Федеральным законом от 01.04.2020 № 69-ФЗ «О защите и поощрении капиталовложений в Российской Федерации», в целях реализации на территории </w:t>
      </w:r>
      <w:r w:rsidR="00334C9A">
        <w:rPr>
          <w:rFonts w:ascii="Times New Roman" w:hAnsi="Times New Roman"/>
          <w:color w:val="000000"/>
          <w:sz w:val="26"/>
          <w:szCs w:val="26"/>
        </w:rPr>
        <w:t>Красновского</w:t>
      </w:r>
      <w:r w:rsidRPr="0001532C">
        <w:rPr>
          <w:rFonts w:ascii="Times New Roman" w:hAnsi="Times New Roman"/>
          <w:color w:val="000000"/>
          <w:sz w:val="26"/>
          <w:szCs w:val="26"/>
        </w:rPr>
        <w:t xml:space="preserve"> сельского поселения инвестиционного проекта:</w:t>
      </w:r>
    </w:p>
    <w:p w14:paraId="24711DF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__________________________________________________________________</w:t>
      </w:r>
    </w:p>
    <w:p w14:paraId="2296458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(указать наименование инвестиционного проекта)</w:t>
      </w:r>
    </w:p>
    <w:p w14:paraId="79F4F3A6"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sz w:val="24"/>
          <w:szCs w:val="24"/>
        </w:rPr>
        <w:t> </w:t>
      </w:r>
    </w:p>
    <w:p w14:paraId="45341154" w14:textId="77777777" w:rsidR="0001532C" w:rsidRPr="0001532C" w:rsidRDefault="0001532C" w:rsidP="00334C9A">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jc w:val="both"/>
        <w:rPr>
          <w:rFonts w:ascii="Times New Roman" w:hAnsi="Times New Roman"/>
          <w:sz w:val="24"/>
          <w:szCs w:val="24"/>
        </w:rPr>
      </w:pPr>
      <w:r w:rsidRPr="0001532C">
        <w:rPr>
          <w:rFonts w:ascii="Times New Roman" w:hAnsi="Times New Roman"/>
          <w:color w:val="000000"/>
          <w:sz w:val="26"/>
          <w:szCs w:val="26"/>
        </w:rPr>
        <w:t xml:space="preserve">прошу предоставить документ, подтверждающий согласие администрации </w:t>
      </w:r>
      <w:r w:rsidR="00334C9A">
        <w:rPr>
          <w:rFonts w:ascii="Times New Roman" w:hAnsi="Times New Roman"/>
          <w:color w:val="000000"/>
          <w:sz w:val="26"/>
          <w:szCs w:val="26"/>
        </w:rPr>
        <w:t>Красновского</w:t>
      </w:r>
      <w:r w:rsidRPr="0001532C">
        <w:rPr>
          <w:rFonts w:ascii="Times New Roman" w:hAnsi="Times New Roman"/>
          <w:color w:val="000000"/>
          <w:sz w:val="26"/>
          <w:szCs w:val="26"/>
        </w:rPr>
        <w:t xml:space="preserve"> сельского поселения на заключение соглашения о защите и поощрении капиталовложений.</w:t>
      </w:r>
    </w:p>
    <w:p w14:paraId="79899E4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p w14:paraId="2F88FC2E"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Сведения</w:t>
      </w:r>
    </w:p>
    <w:p w14:paraId="353F3F29"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 xml:space="preserve">о заявителе и инвестиционном проекте, реализуемом на территории </w:t>
      </w:r>
      <w:r w:rsidR="00334C9A">
        <w:rPr>
          <w:rFonts w:ascii="Times New Roman" w:hAnsi="Times New Roman"/>
          <w:color w:val="000000"/>
          <w:sz w:val="26"/>
          <w:szCs w:val="26"/>
        </w:rPr>
        <w:t>Красновского</w:t>
      </w:r>
      <w:r w:rsidRPr="0001532C">
        <w:rPr>
          <w:rFonts w:ascii="Times New Roman" w:hAnsi="Times New Roman"/>
          <w:color w:val="000000"/>
          <w:sz w:val="26"/>
          <w:szCs w:val="26"/>
        </w:rPr>
        <w:t xml:space="preserve"> сельского поселения</w:t>
      </w:r>
    </w:p>
    <w:p w14:paraId="5666E88D" w14:textId="77777777" w:rsidR="0001532C" w:rsidRPr="0001532C" w:rsidRDefault="0001532C" w:rsidP="0001532C">
      <w:pPr>
        <w:widowControl w:val="0"/>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 </w:t>
      </w:r>
    </w:p>
    <w:tbl>
      <w:tblPr>
        <w:tblW w:w="0" w:type="auto"/>
        <w:tblCellSpacing w:w="0"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87"/>
        <w:gridCol w:w="6583"/>
        <w:gridCol w:w="2749"/>
      </w:tblGrid>
      <w:tr w:rsidR="0001532C" w:rsidRPr="0001532C" w14:paraId="1FD1CBD7" w14:textId="77777777" w:rsidTr="00334C9A">
        <w:trPr>
          <w:tblCellSpacing w:w="0" w:type="dxa"/>
        </w:trPr>
        <w:tc>
          <w:tcPr>
            <w:tcW w:w="587" w:type="dxa"/>
            <w:tcMar>
              <w:top w:w="0" w:type="dxa"/>
              <w:left w:w="108" w:type="dxa"/>
              <w:bottom w:w="0" w:type="dxa"/>
              <w:right w:w="108" w:type="dxa"/>
            </w:tcMar>
            <w:vAlign w:val="center"/>
            <w:hideMark/>
          </w:tcPr>
          <w:p w14:paraId="44F44F33"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N п/п</w:t>
            </w:r>
          </w:p>
        </w:tc>
        <w:tc>
          <w:tcPr>
            <w:tcW w:w="6583" w:type="dxa"/>
            <w:tcMar>
              <w:top w:w="0" w:type="dxa"/>
              <w:left w:w="108" w:type="dxa"/>
              <w:bottom w:w="0" w:type="dxa"/>
              <w:right w:w="108" w:type="dxa"/>
            </w:tcMar>
            <w:vAlign w:val="center"/>
            <w:hideMark/>
          </w:tcPr>
          <w:p w14:paraId="6B8F3988"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Характеристики</w:t>
            </w:r>
          </w:p>
        </w:tc>
        <w:tc>
          <w:tcPr>
            <w:tcW w:w="2749" w:type="dxa"/>
            <w:tcMar>
              <w:top w:w="0" w:type="dxa"/>
              <w:left w:w="108" w:type="dxa"/>
              <w:bottom w:w="0" w:type="dxa"/>
              <w:right w:w="108" w:type="dxa"/>
            </w:tcMar>
            <w:vAlign w:val="center"/>
            <w:hideMark/>
          </w:tcPr>
          <w:p w14:paraId="709F06B9"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Сведения (для заполнения заявителем)</w:t>
            </w:r>
          </w:p>
        </w:tc>
      </w:tr>
      <w:tr w:rsidR="0001532C" w:rsidRPr="0001532C" w14:paraId="789D6B6B" w14:textId="77777777" w:rsidTr="00334C9A">
        <w:trPr>
          <w:tblCellSpacing w:w="0" w:type="dxa"/>
        </w:trPr>
        <w:tc>
          <w:tcPr>
            <w:tcW w:w="9919" w:type="dxa"/>
            <w:gridSpan w:val="3"/>
            <w:tcMar>
              <w:top w:w="0" w:type="dxa"/>
              <w:left w:w="108" w:type="dxa"/>
              <w:bottom w:w="0" w:type="dxa"/>
              <w:right w:w="108" w:type="dxa"/>
            </w:tcMar>
            <w:vAlign w:val="center"/>
            <w:hideMark/>
          </w:tcPr>
          <w:p w14:paraId="4E85A87C"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Сведения о заявителе</w:t>
            </w:r>
          </w:p>
        </w:tc>
      </w:tr>
      <w:tr w:rsidR="0001532C" w:rsidRPr="0001532C" w14:paraId="01BD6576" w14:textId="77777777" w:rsidTr="00334C9A">
        <w:trPr>
          <w:tblCellSpacing w:w="0" w:type="dxa"/>
        </w:trPr>
        <w:tc>
          <w:tcPr>
            <w:tcW w:w="587" w:type="dxa"/>
            <w:tcMar>
              <w:top w:w="0" w:type="dxa"/>
              <w:left w:w="108" w:type="dxa"/>
              <w:bottom w:w="0" w:type="dxa"/>
              <w:right w:w="108" w:type="dxa"/>
            </w:tcMar>
            <w:vAlign w:val="center"/>
            <w:hideMark/>
          </w:tcPr>
          <w:p w14:paraId="4A2EE7EC"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w:t>
            </w:r>
          </w:p>
        </w:tc>
        <w:tc>
          <w:tcPr>
            <w:tcW w:w="6583" w:type="dxa"/>
            <w:tcMar>
              <w:top w:w="0" w:type="dxa"/>
              <w:left w:w="108" w:type="dxa"/>
              <w:bottom w:w="0" w:type="dxa"/>
              <w:right w:w="108" w:type="dxa"/>
            </w:tcMar>
            <w:vAlign w:val="center"/>
            <w:hideMark/>
          </w:tcPr>
          <w:p w14:paraId="048432E9"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ИНН</w:t>
            </w:r>
          </w:p>
        </w:tc>
        <w:tc>
          <w:tcPr>
            <w:tcW w:w="2749" w:type="dxa"/>
            <w:tcMar>
              <w:top w:w="0" w:type="dxa"/>
              <w:left w:w="108" w:type="dxa"/>
              <w:bottom w:w="0" w:type="dxa"/>
              <w:right w:w="108" w:type="dxa"/>
            </w:tcMar>
            <w:vAlign w:val="center"/>
            <w:hideMark/>
          </w:tcPr>
          <w:p w14:paraId="5EA1D6E1"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664EF292" w14:textId="77777777" w:rsidTr="00334C9A">
        <w:trPr>
          <w:tblCellSpacing w:w="0" w:type="dxa"/>
        </w:trPr>
        <w:tc>
          <w:tcPr>
            <w:tcW w:w="587" w:type="dxa"/>
            <w:tcMar>
              <w:top w:w="0" w:type="dxa"/>
              <w:left w:w="108" w:type="dxa"/>
              <w:bottom w:w="0" w:type="dxa"/>
              <w:right w:w="108" w:type="dxa"/>
            </w:tcMar>
            <w:vAlign w:val="center"/>
            <w:hideMark/>
          </w:tcPr>
          <w:p w14:paraId="59EA0CAC"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2.</w:t>
            </w:r>
          </w:p>
        </w:tc>
        <w:tc>
          <w:tcPr>
            <w:tcW w:w="6583" w:type="dxa"/>
            <w:tcMar>
              <w:top w:w="0" w:type="dxa"/>
              <w:left w:w="108" w:type="dxa"/>
              <w:bottom w:w="0" w:type="dxa"/>
              <w:right w:w="108" w:type="dxa"/>
            </w:tcMar>
            <w:vAlign w:val="center"/>
            <w:hideMark/>
          </w:tcPr>
          <w:p w14:paraId="02F51428"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ОГРН</w:t>
            </w:r>
          </w:p>
        </w:tc>
        <w:tc>
          <w:tcPr>
            <w:tcW w:w="2749" w:type="dxa"/>
            <w:tcMar>
              <w:top w:w="0" w:type="dxa"/>
              <w:left w:w="108" w:type="dxa"/>
              <w:bottom w:w="0" w:type="dxa"/>
              <w:right w:w="108" w:type="dxa"/>
            </w:tcMar>
            <w:vAlign w:val="center"/>
            <w:hideMark/>
          </w:tcPr>
          <w:p w14:paraId="0F12FBB4"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68D217DD" w14:textId="77777777" w:rsidTr="00334C9A">
        <w:trPr>
          <w:tblCellSpacing w:w="0" w:type="dxa"/>
        </w:trPr>
        <w:tc>
          <w:tcPr>
            <w:tcW w:w="587" w:type="dxa"/>
            <w:tcMar>
              <w:top w:w="0" w:type="dxa"/>
              <w:left w:w="108" w:type="dxa"/>
              <w:bottom w:w="0" w:type="dxa"/>
              <w:right w:w="108" w:type="dxa"/>
            </w:tcMar>
            <w:vAlign w:val="center"/>
            <w:hideMark/>
          </w:tcPr>
          <w:p w14:paraId="7DBCB522"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3.</w:t>
            </w:r>
          </w:p>
        </w:tc>
        <w:tc>
          <w:tcPr>
            <w:tcW w:w="6583" w:type="dxa"/>
            <w:tcMar>
              <w:top w:w="0" w:type="dxa"/>
              <w:left w:w="108" w:type="dxa"/>
              <w:bottom w:w="0" w:type="dxa"/>
              <w:right w:w="108" w:type="dxa"/>
            </w:tcMar>
            <w:vAlign w:val="center"/>
            <w:hideMark/>
          </w:tcPr>
          <w:p w14:paraId="4B7DE159"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КПП</w:t>
            </w:r>
          </w:p>
        </w:tc>
        <w:tc>
          <w:tcPr>
            <w:tcW w:w="2749" w:type="dxa"/>
            <w:tcMar>
              <w:top w:w="0" w:type="dxa"/>
              <w:left w:w="108" w:type="dxa"/>
              <w:bottom w:w="0" w:type="dxa"/>
              <w:right w:w="108" w:type="dxa"/>
            </w:tcMar>
            <w:vAlign w:val="center"/>
            <w:hideMark/>
          </w:tcPr>
          <w:p w14:paraId="373AE0E2"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437AFA15" w14:textId="77777777" w:rsidTr="00334C9A">
        <w:trPr>
          <w:tblCellSpacing w:w="0" w:type="dxa"/>
        </w:trPr>
        <w:tc>
          <w:tcPr>
            <w:tcW w:w="587" w:type="dxa"/>
            <w:tcMar>
              <w:top w:w="0" w:type="dxa"/>
              <w:left w:w="108" w:type="dxa"/>
              <w:bottom w:w="0" w:type="dxa"/>
              <w:right w:w="108" w:type="dxa"/>
            </w:tcMar>
            <w:vAlign w:val="center"/>
            <w:hideMark/>
          </w:tcPr>
          <w:p w14:paraId="5EEA6A5A"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4.</w:t>
            </w:r>
          </w:p>
        </w:tc>
        <w:tc>
          <w:tcPr>
            <w:tcW w:w="6583" w:type="dxa"/>
            <w:tcMar>
              <w:top w:w="0" w:type="dxa"/>
              <w:left w:w="108" w:type="dxa"/>
              <w:bottom w:w="0" w:type="dxa"/>
              <w:right w:w="108" w:type="dxa"/>
            </w:tcMar>
            <w:vAlign w:val="center"/>
            <w:hideMark/>
          </w:tcPr>
          <w:p w14:paraId="61FEDC34"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Юридический адрес</w:t>
            </w:r>
          </w:p>
        </w:tc>
        <w:tc>
          <w:tcPr>
            <w:tcW w:w="2749" w:type="dxa"/>
            <w:tcMar>
              <w:top w:w="0" w:type="dxa"/>
              <w:left w:w="108" w:type="dxa"/>
              <w:bottom w:w="0" w:type="dxa"/>
              <w:right w:w="108" w:type="dxa"/>
            </w:tcMar>
            <w:vAlign w:val="center"/>
            <w:hideMark/>
          </w:tcPr>
          <w:p w14:paraId="0952AB1C"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07CB4532" w14:textId="77777777" w:rsidTr="00334C9A">
        <w:trPr>
          <w:tblCellSpacing w:w="0" w:type="dxa"/>
        </w:trPr>
        <w:tc>
          <w:tcPr>
            <w:tcW w:w="587" w:type="dxa"/>
            <w:tcMar>
              <w:top w:w="0" w:type="dxa"/>
              <w:left w:w="108" w:type="dxa"/>
              <w:bottom w:w="0" w:type="dxa"/>
              <w:right w:w="108" w:type="dxa"/>
            </w:tcMar>
            <w:vAlign w:val="center"/>
            <w:hideMark/>
          </w:tcPr>
          <w:p w14:paraId="5FD8D836"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5.</w:t>
            </w:r>
          </w:p>
        </w:tc>
        <w:tc>
          <w:tcPr>
            <w:tcW w:w="6583" w:type="dxa"/>
            <w:tcMar>
              <w:top w:w="0" w:type="dxa"/>
              <w:left w:w="108" w:type="dxa"/>
              <w:bottom w:w="0" w:type="dxa"/>
              <w:right w:w="108" w:type="dxa"/>
            </w:tcMar>
            <w:vAlign w:val="center"/>
            <w:hideMark/>
          </w:tcPr>
          <w:p w14:paraId="1CEB6EA1"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Фактический адрес</w:t>
            </w:r>
          </w:p>
        </w:tc>
        <w:tc>
          <w:tcPr>
            <w:tcW w:w="2749" w:type="dxa"/>
            <w:tcMar>
              <w:top w:w="0" w:type="dxa"/>
              <w:left w:w="108" w:type="dxa"/>
              <w:bottom w:w="0" w:type="dxa"/>
              <w:right w:w="108" w:type="dxa"/>
            </w:tcMar>
            <w:vAlign w:val="center"/>
            <w:hideMark/>
          </w:tcPr>
          <w:p w14:paraId="0EFFD641"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76E02F53" w14:textId="77777777" w:rsidTr="00334C9A">
        <w:trPr>
          <w:tblCellSpacing w:w="0" w:type="dxa"/>
        </w:trPr>
        <w:tc>
          <w:tcPr>
            <w:tcW w:w="587" w:type="dxa"/>
            <w:tcMar>
              <w:top w:w="0" w:type="dxa"/>
              <w:left w:w="108" w:type="dxa"/>
              <w:bottom w:w="0" w:type="dxa"/>
              <w:right w:w="108" w:type="dxa"/>
            </w:tcMar>
            <w:vAlign w:val="center"/>
            <w:hideMark/>
          </w:tcPr>
          <w:p w14:paraId="1C2A50E1"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6.</w:t>
            </w:r>
          </w:p>
        </w:tc>
        <w:tc>
          <w:tcPr>
            <w:tcW w:w="6583" w:type="dxa"/>
            <w:tcMar>
              <w:top w:w="0" w:type="dxa"/>
              <w:left w:w="108" w:type="dxa"/>
              <w:bottom w:w="0" w:type="dxa"/>
              <w:right w:w="108" w:type="dxa"/>
            </w:tcMar>
            <w:vAlign w:val="center"/>
            <w:hideMark/>
          </w:tcPr>
          <w:p w14:paraId="1E6D86AE"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Ф.И.О. уполномоченного лица</w:t>
            </w:r>
          </w:p>
        </w:tc>
        <w:tc>
          <w:tcPr>
            <w:tcW w:w="2749" w:type="dxa"/>
            <w:tcMar>
              <w:top w:w="0" w:type="dxa"/>
              <w:left w:w="108" w:type="dxa"/>
              <w:bottom w:w="0" w:type="dxa"/>
              <w:right w:w="108" w:type="dxa"/>
            </w:tcMar>
            <w:vAlign w:val="center"/>
            <w:hideMark/>
          </w:tcPr>
          <w:p w14:paraId="6AD48ADD"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7479A28B" w14:textId="77777777" w:rsidTr="00334C9A">
        <w:trPr>
          <w:tblCellSpacing w:w="0" w:type="dxa"/>
        </w:trPr>
        <w:tc>
          <w:tcPr>
            <w:tcW w:w="587" w:type="dxa"/>
            <w:tcMar>
              <w:top w:w="0" w:type="dxa"/>
              <w:left w:w="108" w:type="dxa"/>
              <w:bottom w:w="0" w:type="dxa"/>
              <w:right w:w="108" w:type="dxa"/>
            </w:tcMar>
            <w:vAlign w:val="center"/>
            <w:hideMark/>
          </w:tcPr>
          <w:p w14:paraId="11848ADA"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7.</w:t>
            </w:r>
          </w:p>
        </w:tc>
        <w:tc>
          <w:tcPr>
            <w:tcW w:w="6583" w:type="dxa"/>
            <w:tcMar>
              <w:top w:w="0" w:type="dxa"/>
              <w:left w:w="108" w:type="dxa"/>
              <w:bottom w:w="0" w:type="dxa"/>
              <w:right w:w="108" w:type="dxa"/>
            </w:tcMar>
            <w:vAlign w:val="center"/>
            <w:hideMark/>
          </w:tcPr>
          <w:p w14:paraId="24CF7EE0"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Адрес электронной почты уполномоченного лица</w:t>
            </w:r>
          </w:p>
        </w:tc>
        <w:tc>
          <w:tcPr>
            <w:tcW w:w="2749" w:type="dxa"/>
            <w:tcMar>
              <w:top w:w="0" w:type="dxa"/>
              <w:left w:w="108" w:type="dxa"/>
              <w:bottom w:w="0" w:type="dxa"/>
              <w:right w:w="108" w:type="dxa"/>
            </w:tcMar>
            <w:vAlign w:val="center"/>
            <w:hideMark/>
          </w:tcPr>
          <w:p w14:paraId="47431B43"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3C0F3535" w14:textId="77777777" w:rsidTr="00334C9A">
        <w:trPr>
          <w:tblCellSpacing w:w="0" w:type="dxa"/>
        </w:trPr>
        <w:tc>
          <w:tcPr>
            <w:tcW w:w="587" w:type="dxa"/>
            <w:tcMar>
              <w:top w:w="0" w:type="dxa"/>
              <w:left w:w="108" w:type="dxa"/>
              <w:bottom w:w="0" w:type="dxa"/>
              <w:right w:w="108" w:type="dxa"/>
            </w:tcMar>
            <w:vAlign w:val="center"/>
            <w:hideMark/>
          </w:tcPr>
          <w:p w14:paraId="795D9A17"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8.</w:t>
            </w:r>
          </w:p>
        </w:tc>
        <w:tc>
          <w:tcPr>
            <w:tcW w:w="6583" w:type="dxa"/>
            <w:tcMar>
              <w:top w:w="0" w:type="dxa"/>
              <w:left w:w="108" w:type="dxa"/>
              <w:bottom w:w="0" w:type="dxa"/>
              <w:right w:w="108" w:type="dxa"/>
            </w:tcMar>
            <w:vAlign w:val="center"/>
            <w:hideMark/>
          </w:tcPr>
          <w:p w14:paraId="16ED5E44"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Контактный телефон уполномоченного лица</w:t>
            </w:r>
          </w:p>
        </w:tc>
        <w:tc>
          <w:tcPr>
            <w:tcW w:w="2749" w:type="dxa"/>
            <w:tcMar>
              <w:top w:w="0" w:type="dxa"/>
              <w:left w:w="108" w:type="dxa"/>
              <w:bottom w:w="0" w:type="dxa"/>
              <w:right w:w="108" w:type="dxa"/>
            </w:tcMar>
            <w:vAlign w:val="center"/>
            <w:hideMark/>
          </w:tcPr>
          <w:p w14:paraId="2B461E90"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62984037" w14:textId="77777777" w:rsidTr="00334C9A">
        <w:trPr>
          <w:tblCellSpacing w:w="0" w:type="dxa"/>
        </w:trPr>
        <w:tc>
          <w:tcPr>
            <w:tcW w:w="587" w:type="dxa"/>
            <w:tcMar>
              <w:top w:w="0" w:type="dxa"/>
              <w:left w:w="108" w:type="dxa"/>
              <w:bottom w:w="0" w:type="dxa"/>
              <w:right w:w="108" w:type="dxa"/>
            </w:tcMar>
            <w:vAlign w:val="center"/>
            <w:hideMark/>
          </w:tcPr>
          <w:p w14:paraId="2E790341"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9.</w:t>
            </w:r>
          </w:p>
        </w:tc>
        <w:tc>
          <w:tcPr>
            <w:tcW w:w="6583" w:type="dxa"/>
            <w:tcMar>
              <w:top w:w="0" w:type="dxa"/>
              <w:left w:w="108" w:type="dxa"/>
              <w:bottom w:w="0" w:type="dxa"/>
              <w:right w:w="108" w:type="dxa"/>
            </w:tcMar>
            <w:vAlign w:val="center"/>
            <w:hideMark/>
          </w:tcPr>
          <w:p w14:paraId="737E95A6"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Проектная компания (да/нет)</w:t>
            </w:r>
          </w:p>
        </w:tc>
        <w:tc>
          <w:tcPr>
            <w:tcW w:w="2749" w:type="dxa"/>
            <w:tcMar>
              <w:top w:w="0" w:type="dxa"/>
              <w:left w:w="108" w:type="dxa"/>
              <w:bottom w:w="0" w:type="dxa"/>
              <w:right w:w="108" w:type="dxa"/>
            </w:tcMar>
            <w:vAlign w:val="center"/>
            <w:hideMark/>
          </w:tcPr>
          <w:p w14:paraId="5A3FF49E"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5600B5D1" w14:textId="77777777" w:rsidTr="00334C9A">
        <w:trPr>
          <w:tblCellSpacing w:w="0" w:type="dxa"/>
        </w:trPr>
        <w:tc>
          <w:tcPr>
            <w:tcW w:w="587" w:type="dxa"/>
            <w:tcMar>
              <w:top w:w="0" w:type="dxa"/>
              <w:left w:w="108" w:type="dxa"/>
              <w:bottom w:w="0" w:type="dxa"/>
              <w:right w:w="108" w:type="dxa"/>
            </w:tcMar>
            <w:vAlign w:val="center"/>
            <w:hideMark/>
          </w:tcPr>
          <w:p w14:paraId="05E470A0"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10.</w:t>
            </w:r>
          </w:p>
        </w:tc>
        <w:tc>
          <w:tcPr>
            <w:tcW w:w="6583" w:type="dxa"/>
            <w:tcMar>
              <w:top w:w="0" w:type="dxa"/>
              <w:left w:w="108" w:type="dxa"/>
              <w:bottom w:w="0" w:type="dxa"/>
              <w:right w:w="108" w:type="dxa"/>
            </w:tcMar>
            <w:vAlign w:val="center"/>
            <w:hideMark/>
          </w:tcPr>
          <w:p w14:paraId="27C15A28" w14:textId="77777777" w:rsidR="0001532C" w:rsidRPr="0001532C" w:rsidRDefault="0001532C" w:rsidP="0001532C">
            <w:pPr>
              <w:widowControl w:val="0"/>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 xml:space="preserve">Наличие ранее заключенного соглашения о защите и поощрении капиталовложений, дополнительных соглашений к нему, по которым </w:t>
            </w:r>
            <w:r w:rsidR="00334C9A">
              <w:rPr>
                <w:rFonts w:ascii="Times New Roman" w:hAnsi="Times New Roman"/>
                <w:color w:val="000000"/>
                <w:sz w:val="26"/>
                <w:szCs w:val="26"/>
              </w:rPr>
              <w:t>Красновское</w:t>
            </w:r>
            <w:r w:rsidRPr="0001532C">
              <w:rPr>
                <w:rFonts w:ascii="Times New Roman" w:hAnsi="Times New Roman"/>
                <w:color w:val="000000"/>
                <w:sz w:val="26"/>
                <w:szCs w:val="26"/>
              </w:rPr>
              <w:t xml:space="preserve"> сельское поселение ранее не являлся стороной (да/нет)</w:t>
            </w:r>
          </w:p>
        </w:tc>
        <w:tc>
          <w:tcPr>
            <w:tcW w:w="2749" w:type="dxa"/>
            <w:tcMar>
              <w:top w:w="0" w:type="dxa"/>
              <w:left w:w="108" w:type="dxa"/>
              <w:bottom w:w="0" w:type="dxa"/>
              <w:right w:w="108" w:type="dxa"/>
            </w:tcMar>
            <w:vAlign w:val="center"/>
            <w:hideMark/>
          </w:tcPr>
          <w:p w14:paraId="3FAC7491"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2133FC74" w14:textId="77777777" w:rsidTr="00334C9A">
        <w:trPr>
          <w:tblCellSpacing w:w="0" w:type="dxa"/>
        </w:trPr>
        <w:tc>
          <w:tcPr>
            <w:tcW w:w="9919" w:type="dxa"/>
            <w:gridSpan w:val="3"/>
            <w:tcMar>
              <w:top w:w="0" w:type="dxa"/>
              <w:left w:w="108" w:type="dxa"/>
              <w:bottom w:w="0" w:type="dxa"/>
              <w:right w:w="108" w:type="dxa"/>
            </w:tcMar>
            <w:vAlign w:val="center"/>
            <w:hideMark/>
          </w:tcPr>
          <w:p w14:paraId="744BF647"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Сведения об инвестиционном проекте</w:t>
            </w:r>
          </w:p>
        </w:tc>
      </w:tr>
      <w:tr w:rsidR="0001532C" w:rsidRPr="0001532C" w14:paraId="68C597C7" w14:textId="77777777" w:rsidTr="00334C9A">
        <w:trPr>
          <w:tblCellSpacing w:w="0" w:type="dxa"/>
        </w:trPr>
        <w:tc>
          <w:tcPr>
            <w:tcW w:w="587" w:type="dxa"/>
            <w:tcMar>
              <w:top w:w="0" w:type="dxa"/>
              <w:left w:w="108" w:type="dxa"/>
              <w:bottom w:w="0" w:type="dxa"/>
              <w:right w:w="108" w:type="dxa"/>
            </w:tcMar>
            <w:vAlign w:val="center"/>
            <w:hideMark/>
          </w:tcPr>
          <w:p w14:paraId="6268AEF4"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11.</w:t>
            </w:r>
          </w:p>
        </w:tc>
        <w:tc>
          <w:tcPr>
            <w:tcW w:w="6583" w:type="dxa"/>
            <w:tcMar>
              <w:top w:w="0" w:type="dxa"/>
              <w:left w:w="108" w:type="dxa"/>
              <w:bottom w:w="0" w:type="dxa"/>
              <w:right w:w="108" w:type="dxa"/>
            </w:tcMar>
            <w:vAlign w:val="center"/>
            <w:hideMark/>
          </w:tcPr>
          <w:p w14:paraId="650CA50C"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Субъект (субъекты) Российской Федерации, на территории которого (которых) предполагается реализация проекта</w:t>
            </w:r>
          </w:p>
        </w:tc>
        <w:tc>
          <w:tcPr>
            <w:tcW w:w="2749" w:type="dxa"/>
            <w:tcMar>
              <w:top w:w="0" w:type="dxa"/>
              <w:left w:w="108" w:type="dxa"/>
              <w:bottom w:w="0" w:type="dxa"/>
              <w:right w:w="108" w:type="dxa"/>
            </w:tcMar>
            <w:vAlign w:val="center"/>
            <w:hideMark/>
          </w:tcPr>
          <w:p w14:paraId="3124B878"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044B6DAF" w14:textId="77777777" w:rsidTr="00334C9A">
        <w:trPr>
          <w:tblCellSpacing w:w="0" w:type="dxa"/>
        </w:trPr>
        <w:tc>
          <w:tcPr>
            <w:tcW w:w="587" w:type="dxa"/>
            <w:tcMar>
              <w:top w:w="0" w:type="dxa"/>
              <w:left w:w="108" w:type="dxa"/>
              <w:bottom w:w="0" w:type="dxa"/>
              <w:right w:w="108" w:type="dxa"/>
            </w:tcMar>
            <w:vAlign w:val="center"/>
            <w:hideMark/>
          </w:tcPr>
          <w:p w14:paraId="7F5C925E"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12.</w:t>
            </w:r>
          </w:p>
        </w:tc>
        <w:tc>
          <w:tcPr>
            <w:tcW w:w="6583" w:type="dxa"/>
            <w:tcMar>
              <w:top w:w="0" w:type="dxa"/>
              <w:left w:w="108" w:type="dxa"/>
              <w:bottom w:w="0" w:type="dxa"/>
              <w:right w:w="108" w:type="dxa"/>
            </w:tcMar>
            <w:vAlign w:val="center"/>
            <w:hideMark/>
          </w:tcPr>
          <w:p w14:paraId="1D6821A1"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Участие Российской Федерации в соглашении о защите и поощрении капиталовложений (да/нет)</w:t>
            </w:r>
          </w:p>
        </w:tc>
        <w:tc>
          <w:tcPr>
            <w:tcW w:w="2749" w:type="dxa"/>
            <w:tcMar>
              <w:top w:w="0" w:type="dxa"/>
              <w:left w:w="108" w:type="dxa"/>
              <w:bottom w:w="0" w:type="dxa"/>
              <w:right w:w="108" w:type="dxa"/>
            </w:tcMar>
            <w:vAlign w:val="center"/>
            <w:hideMark/>
          </w:tcPr>
          <w:p w14:paraId="3EDECC2B"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586A13A9" w14:textId="77777777" w:rsidTr="00334C9A">
        <w:trPr>
          <w:tblCellSpacing w:w="0" w:type="dxa"/>
        </w:trPr>
        <w:tc>
          <w:tcPr>
            <w:tcW w:w="587" w:type="dxa"/>
            <w:tcMar>
              <w:top w:w="0" w:type="dxa"/>
              <w:left w:w="108" w:type="dxa"/>
              <w:bottom w:w="0" w:type="dxa"/>
              <w:right w:w="108" w:type="dxa"/>
            </w:tcMar>
            <w:vAlign w:val="center"/>
            <w:hideMark/>
          </w:tcPr>
          <w:p w14:paraId="5CBB80CE"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13.</w:t>
            </w:r>
          </w:p>
        </w:tc>
        <w:tc>
          <w:tcPr>
            <w:tcW w:w="6583" w:type="dxa"/>
            <w:tcMar>
              <w:top w:w="0" w:type="dxa"/>
              <w:left w:w="108" w:type="dxa"/>
              <w:bottom w:w="0" w:type="dxa"/>
              <w:right w:w="108" w:type="dxa"/>
            </w:tcMar>
            <w:vAlign w:val="center"/>
            <w:hideMark/>
          </w:tcPr>
          <w:p w14:paraId="20493B73"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Дата принятия решения об утверждении бюджета на капитальные расходы</w:t>
            </w:r>
          </w:p>
        </w:tc>
        <w:tc>
          <w:tcPr>
            <w:tcW w:w="2749" w:type="dxa"/>
            <w:tcMar>
              <w:top w:w="0" w:type="dxa"/>
              <w:left w:w="108" w:type="dxa"/>
              <w:bottom w:w="0" w:type="dxa"/>
              <w:right w:w="108" w:type="dxa"/>
            </w:tcMar>
            <w:vAlign w:val="center"/>
            <w:hideMark/>
          </w:tcPr>
          <w:p w14:paraId="347A71BC"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68E6E6DA" w14:textId="77777777" w:rsidTr="00334C9A">
        <w:trPr>
          <w:tblCellSpacing w:w="0" w:type="dxa"/>
        </w:trPr>
        <w:tc>
          <w:tcPr>
            <w:tcW w:w="587" w:type="dxa"/>
            <w:tcMar>
              <w:top w:w="0" w:type="dxa"/>
              <w:left w:w="108" w:type="dxa"/>
              <w:bottom w:w="0" w:type="dxa"/>
              <w:right w:w="108" w:type="dxa"/>
            </w:tcMar>
            <w:vAlign w:val="center"/>
            <w:hideMark/>
          </w:tcPr>
          <w:p w14:paraId="7881167A"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14.</w:t>
            </w:r>
          </w:p>
        </w:tc>
        <w:tc>
          <w:tcPr>
            <w:tcW w:w="6583" w:type="dxa"/>
            <w:tcMar>
              <w:top w:w="0" w:type="dxa"/>
              <w:left w:w="108" w:type="dxa"/>
              <w:bottom w:w="0" w:type="dxa"/>
              <w:right w:w="108" w:type="dxa"/>
            </w:tcMar>
            <w:vAlign w:val="center"/>
            <w:hideMark/>
          </w:tcPr>
          <w:p w14:paraId="0B484F98"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Сфера экономики (вид экономической деятельности), в которой реализуется проект</w:t>
            </w:r>
          </w:p>
        </w:tc>
        <w:tc>
          <w:tcPr>
            <w:tcW w:w="2749" w:type="dxa"/>
            <w:tcMar>
              <w:top w:w="0" w:type="dxa"/>
              <w:left w:w="108" w:type="dxa"/>
              <w:bottom w:w="0" w:type="dxa"/>
              <w:right w:w="108" w:type="dxa"/>
            </w:tcMar>
            <w:vAlign w:val="center"/>
            <w:hideMark/>
          </w:tcPr>
          <w:p w14:paraId="702224B3"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1E39FE2C" w14:textId="77777777" w:rsidTr="00334C9A">
        <w:trPr>
          <w:tblCellSpacing w:w="0" w:type="dxa"/>
        </w:trPr>
        <w:tc>
          <w:tcPr>
            <w:tcW w:w="587" w:type="dxa"/>
            <w:tcMar>
              <w:top w:w="0" w:type="dxa"/>
              <w:left w:w="108" w:type="dxa"/>
              <w:bottom w:w="0" w:type="dxa"/>
              <w:right w:w="108" w:type="dxa"/>
            </w:tcMar>
            <w:vAlign w:val="center"/>
            <w:hideMark/>
          </w:tcPr>
          <w:p w14:paraId="7D3334E6"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15.</w:t>
            </w:r>
          </w:p>
        </w:tc>
        <w:tc>
          <w:tcPr>
            <w:tcW w:w="6583" w:type="dxa"/>
            <w:tcMar>
              <w:top w:w="0" w:type="dxa"/>
              <w:left w:w="108" w:type="dxa"/>
              <w:bottom w:w="0" w:type="dxa"/>
              <w:right w:w="108" w:type="dxa"/>
            </w:tcMar>
            <w:vAlign w:val="center"/>
            <w:hideMark/>
          </w:tcPr>
          <w:p w14:paraId="3081577D"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Цель реализации инвестиционного проекта (в соответствии с документами стратегического планирования муниципального образования)</w:t>
            </w:r>
          </w:p>
        </w:tc>
        <w:tc>
          <w:tcPr>
            <w:tcW w:w="2749" w:type="dxa"/>
            <w:tcMar>
              <w:top w:w="0" w:type="dxa"/>
              <w:left w:w="108" w:type="dxa"/>
              <w:bottom w:w="0" w:type="dxa"/>
              <w:right w:w="108" w:type="dxa"/>
            </w:tcMar>
            <w:vAlign w:val="center"/>
            <w:hideMark/>
          </w:tcPr>
          <w:p w14:paraId="6D061AAB"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7692FB9A" w14:textId="77777777" w:rsidTr="00334C9A">
        <w:trPr>
          <w:tblCellSpacing w:w="0" w:type="dxa"/>
        </w:trPr>
        <w:tc>
          <w:tcPr>
            <w:tcW w:w="587" w:type="dxa"/>
            <w:tcMar>
              <w:top w:w="0" w:type="dxa"/>
              <w:left w:w="108" w:type="dxa"/>
              <w:bottom w:w="0" w:type="dxa"/>
              <w:right w:w="108" w:type="dxa"/>
            </w:tcMar>
            <w:vAlign w:val="center"/>
            <w:hideMark/>
          </w:tcPr>
          <w:p w14:paraId="31D88EC4"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16.</w:t>
            </w:r>
          </w:p>
        </w:tc>
        <w:tc>
          <w:tcPr>
            <w:tcW w:w="6583" w:type="dxa"/>
            <w:tcMar>
              <w:top w:w="0" w:type="dxa"/>
              <w:left w:w="108" w:type="dxa"/>
              <w:bottom w:w="0" w:type="dxa"/>
              <w:right w:w="108" w:type="dxa"/>
            </w:tcMar>
            <w:vAlign w:val="center"/>
            <w:hideMark/>
          </w:tcPr>
          <w:p w14:paraId="5BE9B232"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Общий срок и этапы реализации проекта, а также сроки реализации каждого этапа</w:t>
            </w:r>
          </w:p>
        </w:tc>
        <w:tc>
          <w:tcPr>
            <w:tcW w:w="2749" w:type="dxa"/>
            <w:tcMar>
              <w:top w:w="0" w:type="dxa"/>
              <w:left w:w="108" w:type="dxa"/>
              <w:bottom w:w="0" w:type="dxa"/>
              <w:right w:w="108" w:type="dxa"/>
            </w:tcMar>
            <w:vAlign w:val="center"/>
            <w:hideMark/>
          </w:tcPr>
          <w:p w14:paraId="2F65FC76"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46AC7E9D" w14:textId="77777777" w:rsidTr="00334C9A">
        <w:trPr>
          <w:tblCellSpacing w:w="0" w:type="dxa"/>
        </w:trPr>
        <w:tc>
          <w:tcPr>
            <w:tcW w:w="587" w:type="dxa"/>
            <w:tcMar>
              <w:top w:w="0" w:type="dxa"/>
              <w:left w:w="108" w:type="dxa"/>
              <w:bottom w:w="0" w:type="dxa"/>
              <w:right w:w="108" w:type="dxa"/>
            </w:tcMar>
            <w:vAlign w:val="center"/>
            <w:hideMark/>
          </w:tcPr>
          <w:p w14:paraId="7FCB40BF"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17.</w:t>
            </w:r>
          </w:p>
        </w:tc>
        <w:tc>
          <w:tcPr>
            <w:tcW w:w="6583" w:type="dxa"/>
            <w:tcMar>
              <w:top w:w="0" w:type="dxa"/>
              <w:left w:w="108" w:type="dxa"/>
              <w:bottom w:w="0" w:type="dxa"/>
              <w:right w:w="108" w:type="dxa"/>
            </w:tcMar>
            <w:vAlign w:val="center"/>
            <w:hideMark/>
          </w:tcPr>
          <w:p w14:paraId="337FDEB1"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Общий размер капиталовложений в соответствии с соглашением о защите и поощрении капиталовложений, включая осуществленные капиталовложения, в том числе по этапам реализации проекта (рублей)</w:t>
            </w:r>
          </w:p>
        </w:tc>
        <w:tc>
          <w:tcPr>
            <w:tcW w:w="2749" w:type="dxa"/>
            <w:tcMar>
              <w:top w:w="0" w:type="dxa"/>
              <w:left w:w="108" w:type="dxa"/>
              <w:bottom w:w="0" w:type="dxa"/>
              <w:right w:w="108" w:type="dxa"/>
            </w:tcMar>
            <w:vAlign w:val="center"/>
            <w:hideMark/>
          </w:tcPr>
          <w:p w14:paraId="4B8EF727"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19DACF0C" w14:textId="77777777" w:rsidTr="00334C9A">
        <w:trPr>
          <w:tblCellSpacing w:w="0" w:type="dxa"/>
        </w:trPr>
        <w:tc>
          <w:tcPr>
            <w:tcW w:w="587" w:type="dxa"/>
            <w:tcMar>
              <w:top w:w="0" w:type="dxa"/>
              <w:left w:w="108" w:type="dxa"/>
              <w:bottom w:w="0" w:type="dxa"/>
              <w:right w:w="108" w:type="dxa"/>
            </w:tcMar>
            <w:vAlign w:val="center"/>
            <w:hideMark/>
          </w:tcPr>
          <w:p w14:paraId="62823901"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18.</w:t>
            </w:r>
          </w:p>
        </w:tc>
        <w:tc>
          <w:tcPr>
            <w:tcW w:w="6583" w:type="dxa"/>
            <w:tcMar>
              <w:top w:w="0" w:type="dxa"/>
              <w:left w:w="108" w:type="dxa"/>
              <w:bottom w:w="0" w:type="dxa"/>
              <w:right w:w="108" w:type="dxa"/>
            </w:tcMar>
            <w:vAlign w:val="center"/>
            <w:hideMark/>
          </w:tcPr>
          <w:p w14:paraId="38D1D1C0"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Прогнозируемый объем налогов и иных обязательных платежей в связи с реализацией проекта из расчета на каждый год реализации проекта в период действия соглашения (рублей)</w:t>
            </w:r>
          </w:p>
        </w:tc>
        <w:tc>
          <w:tcPr>
            <w:tcW w:w="2749" w:type="dxa"/>
            <w:tcMar>
              <w:top w:w="0" w:type="dxa"/>
              <w:left w:w="108" w:type="dxa"/>
              <w:bottom w:w="0" w:type="dxa"/>
              <w:right w:w="108" w:type="dxa"/>
            </w:tcMar>
            <w:vAlign w:val="center"/>
            <w:hideMark/>
          </w:tcPr>
          <w:p w14:paraId="64688C4A"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r w:rsidR="0001532C" w:rsidRPr="0001532C" w14:paraId="5D6DF52C" w14:textId="77777777" w:rsidTr="00334C9A">
        <w:trPr>
          <w:tblCellSpacing w:w="0" w:type="dxa"/>
        </w:trPr>
        <w:tc>
          <w:tcPr>
            <w:tcW w:w="587" w:type="dxa"/>
            <w:tcMar>
              <w:top w:w="0" w:type="dxa"/>
              <w:left w:w="108" w:type="dxa"/>
              <w:bottom w:w="0" w:type="dxa"/>
              <w:right w:w="108" w:type="dxa"/>
            </w:tcMar>
            <w:vAlign w:val="center"/>
            <w:hideMark/>
          </w:tcPr>
          <w:p w14:paraId="7A45C2DE"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19.</w:t>
            </w:r>
          </w:p>
        </w:tc>
        <w:tc>
          <w:tcPr>
            <w:tcW w:w="6583" w:type="dxa"/>
            <w:tcMar>
              <w:top w:w="0" w:type="dxa"/>
              <w:left w:w="108" w:type="dxa"/>
              <w:bottom w:w="0" w:type="dxa"/>
              <w:right w:w="108" w:type="dxa"/>
            </w:tcMar>
            <w:vAlign w:val="center"/>
            <w:hideMark/>
          </w:tcPr>
          <w:p w14:paraId="6151B1BD"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Количество рабочих мест, планируемых к созданию в результате реализации проекта (единиц)</w:t>
            </w:r>
          </w:p>
        </w:tc>
        <w:tc>
          <w:tcPr>
            <w:tcW w:w="2749" w:type="dxa"/>
            <w:tcMar>
              <w:top w:w="0" w:type="dxa"/>
              <w:left w:w="108" w:type="dxa"/>
              <w:bottom w:w="0" w:type="dxa"/>
              <w:right w:w="108" w:type="dxa"/>
            </w:tcMar>
            <w:vAlign w:val="center"/>
            <w:hideMark/>
          </w:tcPr>
          <w:p w14:paraId="161C7981"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 </w:t>
            </w:r>
          </w:p>
        </w:tc>
      </w:tr>
    </w:tbl>
    <w:p w14:paraId="5E63725F" w14:textId="77777777" w:rsidR="0001532C" w:rsidRPr="0001532C" w:rsidRDefault="0001532C" w:rsidP="0001532C">
      <w:pPr>
        <w:widowControl w:val="0"/>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 </w:t>
      </w:r>
    </w:p>
    <w:p w14:paraId="28279B1A"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Приложение:</w:t>
      </w:r>
    </w:p>
    <w:p w14:paraId="12760033"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__________________________________________________ на ___________ л.</w:t>
      </w:r>
    </w:p>
    <w:p w14:paraId="53F27081"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__________________________________________________ на ___________ л.</w:t>
      </w:r>
    </w:p>
    <w:p w14:paraId="16D2E5C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__________________________________________________ на ___________ л.</w:t>
      </w:r>
    </w:p>
    <w:p w14:paraId="33C4A4E8"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sz w:val="24"/>
          <w:szCs w:val="24"/>
        </w:rPr>
        <w:t> </w:t>
      </w:r>
    </w:p>
    <w:p w14:paraId="19F72DED"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 xml:space="preserve">Гарантирую достоверность сведений, предоставленных в настоящем заявлении и подтверждаю согласие на право администрации </w:t>
      </w:r>
      <w:r w:rsidR="00334C9A">
        <w:rPr>
          <w:rFonts w:ascii="Times New Roman" w:hAnsi="Times New Roman"/>
          <w:color w:val="000000"/>
          <w:sz w:val="26"/>
          <w:szCs w:val="26"/>
        </w:rPr>
        <w:t>Красновского</w:t>
      </w:r>
      <w:r w:rsidRPr="0001532C">
        <w:rPr>
          <w:rFonts w:ascii="Times New Roman" w:hAnsi="Times New Roman"/>
          <w:color w:val="000000"/>
          <w:sz w:val="26"/>
          <w:szCs w:val="26"/>
        </w:rPr>
        <w:t xml:space="preserve"> сельского поселения на обработку, распространение и использование персональных данных, а также иных данных субъекта инвестиционной деятельности, которые необходимы для принятия решения о предоставлении документа, подтверждающего согласие администрации </w:t>
      </w:r>
      <w:r w:rsidR="00334C9A">
        <w:rPr>
          <w:rFonts w:ascii="Times New Roman" w:hAnsi="Times New Roman"/>
          <w:color w:val="000000"/>
          <w:sz w:val="26"/>
          <w:szCs w:val="26"/>
        </w:rPr>
        <w:t>Красновского</w:t>
      </w:r>
      <w:r w:rsidRPr="0001532C">
        <w:rPr>
          <w:rFonts w:ascii="Times New Roman" w:hAnsi="Times New Roman"/>
          <w:color w:val="000000"/>
          <w:sz w:val="26"/>
          <w:szCs w:val="26"/>
        </w:rPr>
        <w:t xml:space="preserve"> сельского поселения на заключение соглашения о защите и поощрении капиталовложений, в том числе на получение от соответствующих органов государственной власти, органов местного самоуправления, организаций необходимых документов и (или) содержащейся в них информации.</w:t>
      </w:r>
    </w:p>
    <w:p w14:paraId="3AA9A82D"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sz w:val="24"/>
          <w:szCs w:val="24"/>
        </w:rPr>
      </w:pPr>
    </w:p>
    <w:p w14:paraId="19A5A057"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ab/>
        <w:t>О решении, принятом по результатам рассмотрения настоящего заявления и приложенных к нему документов, прошу проинформировать:</w:t>
      </w:r>
    </w:p>
    <w:p w14:paraId="0204E2DB"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noProof/>
          <w:color w:val="000000"/>
          <w:sz w:val="26"/>
          <w:szCs w:val="26"/>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2" o:spid="_x0000_i1025" type="#_x0000_t75" style="width:16.3pt;height:18.15pt;visibility:visible">
            <v:imagedata r:id="rId8" o:title=""/>
          </v:shape>
        </w:pict>
      </w:r>
    </w:p>
    <w:p w14:paraId="107F9659"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ab/>
        <w:t>посредством почтового отправления с уведомлением о вручении по адресу __________________________________________________________</w:t>
      </w:r>
    </w:p>
    <w:p w14:paraId="09B77CF3"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Courier New" w:hAnsi="Courier New" w:cs="Courier New"/>
          <w:noProof/>
          <w:color w:val="000000"/>
          <w:sz w:val="20"/>
          <w:szCs w:val="20"/>
        </w:rPr>
        <w:pict>
          <v:shape id="_x0000_i1026" type="#_x0000_t75" style="width:16.3pt;height:18.15pt;visibility:visible">
            <v:imagedata r:id="rId8" o:title=""/>
          </v:shape>
        </w:pict>
      </w:r>
      <w:r w:rsidRPr="0001532C">
        <w:rPr>
          <w:rFonts w:ascii="Times New Roman" w:hAnsi="Times New Roman"/>
          <w:color w:val="000000"/>
          <w:sz w:val="26"/>
          <w:szCs w:val="26"/>
        </w:rPr>
        <w:t>                                 (указать почтовый адрес)</w:t>
      </w:r>
    </w:p>
    <w:p w14:paraId="5F412BA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ab/>
        <w:t>путем непосредственного вручения под роспись в ходе личного приема</w:t>
      </w:r>
    </w:p>
    <w:p w14:paraId="62337F8D"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jc w:val="both"/>
        <w:rPr>
          <w:rFonts w:ascii="Times New Roman" w:hAnsi="Times New Roman"/>
          <w:sz w:val="24"/>
          <w:szCs w:val="24"/>
        </w:rPr>
      </w:pPr>
      <w:r w:rsidRPr="0001532C">
        <w:rPr>
          <w:rFonts w:ascii="Courier New" w:hAnsi="Courier New" w:cs="Courier New"/>
          <w:noProof/>
          <w:color w:val="000000"/>
          <w:sz w:val="20"/>
          <w:szCs w:val="20"/>
        </w:rPr>
        <w:pict>
          <v:shape id="Рисунок 1" o:spid="_x0000_i1027" type="#_x0000_t75" style="width:16.3pt;height:18.15pt;visibility:visible">
            <v:imagedata r:id="rId8" o:title=""/>
          </v:shape>
        </w:pict>
      </w:r>
      <w:r w:rsidRPr="0001532C">
        <w:rPr>
          <w:rFonts w:ascii="Times New Roman" w:hAnsi="Times New Roman"/>
          <w:color w:val="000000"/>
          <w:sz w:val="26"/>
          <w:szCs w:val="26"/>
        </w:rPr>
        <w:tab/>
        <w:t>посредством отправления на электронную почту:</w:t>
      </w:r>
    </w:p>
    <w:p w14:paraId="6CB129AC"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_________________________________________________________________</w:t>
      </w:r>
    </w:p>
    <w:p w14:paraId="6398A97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                        (указать адрес электронной почты)</w:t>
      </w:r>
    </w:p>
    <w:p w14:paraId="72A91490"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sz w:val="24"/>
          <w:szCs w:val="24"/>
        </w:rPr>
        <w:t>  </w:t>
      </w:r>
    </w:p>
    <w:p w14:paraId="5B86C136" w14:textId="77777777" w:rsidR="0001532C" w:rsidRPr="0001532C" w:rsidRDefault="0001532C" w:rsidP="0001532C">
      <w:pPr>
        <w:widowControl w:val="0"/>
        <w:tabs>
          <w:tab w:val="left" w:pos="706"/>
          <w:tab w:val="left" w:pos="916"/>
          <w:tab w:val="left" w:pos="1832"/>
          <w:tab w:val="left" w:pos="2748"/>
          <w:tab w:val="left" w:pos="3664"/>
          <w:tab w:val="left" w:pos="4580"/>
          <w:tab w:val="left" w:pos="5496"/>
          <w:tab w:val="left" w:pos="6413"/>
          <w:tab w:val="left" w:pos="7328"/>
          <w:tab w:val="left" w:pos="8245"/>
          <w:tab w:val="left" w:pos="9161"/>
          <w:tab w:val="left" w:pos="10077"/>
          <w:tab w:val="left" w:pos="10993"/>
          <w:tab w:val="left" w:pos="11909"/>
          <w:tab w:val="left" w:pos="12826"/>
          <w:tab w:val="left" w:pos="13741"/>
          <w:tab w:val="left" w:pos="14658"/>
        </w:tabs>
        <w:spacing w:after="0" w:line="240" w:lineRule="auto"/>
        <w:ind w:firstLine="709"/>
        <w:rPr>
          <w:rFonts w:ascii="Times New Roman" w:hAnsi="Times New Roman"/>
          <w:sz w:val="24"/>
          <w:szCs w:val="24"/>
        </w:rPr>
      </w:pPr>
      <w:r w:rsidRPr="0001532C">
        <w:rPr>
          <w:rFonts w:ascii="Times New Roman" w:hAnsi="Times New Roman"/>
          <w:color w:val="000000"/>
          <w:sz w:val="26"/>
          <w:szCs w:val="26"/>
        </w:rPr>
        <w:tab/>
        <w:t>Лицо, имеющее право действовать от имени юридического лица:</w:t>
      </w:r>
    </w:p>
    <w:p w14:paraId="5BAF19D8" w14:textId="77777777" w:rsidR="0001532C" w:rsidRPr="0001532C" w:rsidRDefault="0001532C" w:rsidP="0001532C">
      <w:pPr>
        <w:widowControl w:val="0"/>
        <w:spacing w:after="0" w:line="240" w:lineRule="auto"/>
        <w:ind w:firstLine="709"/>
        <w:jc w:val="both"/>
        <w:rPr>
          <w:rFonts w:ascii="Times New Roman" w:hAnsi="Times New Roman"/>
          <w:sz w:val="24"/>
          <w:szCs w:val="24"/>
        </w:rPr>
      </w:pPr>
      <w:r w:rsidRPr="0001532C">
        <w:rPr>
          <w:rFonts w:ascii="Times New Roman" w:hAnsi="Times New Roman"/>
          <w:color w:val="000000"/>
          <w:sz w:val="26"/>
          <w:szCs w:val="26"/>
        </w:rPr>
        <w:t> </w:t>
      </w:r>
    </w:p>
    <w:tbl>
      <w:tblPr>
        <w:tblW w:w="0" w:type="auto"/>
        <w:tblCellSpacing w:w="0" w:type="dxa"/>
        <w:tblInd w:w="-10" w:type="dxa"/>
        <w:tblCellMar>
          <w:left w:w="0" w:type="dxa"/>
          <w:right w:w="0" w:type="dxa"/>
        </w:tblCellMar>
        <w:tblLook w:val="04A0" w:firstRow="1" w:lastRow="0" w:firstColumn="1" w:lastColumn="0" w:noHBand="0" w:noVBand="1"/>
      </w:tblPr>
      <w:tblGrid>
        <w:gridCol w:w="3563"/>
        <w:gridCol w:w="2107"/>
        <w:gridCol w:w="3918"/>
      </w:tblGrid>
      <w:tr w:rsidR="0001532C" w:rsidRPr="0001532C" w14:paraId="59B00F4E" w14:textId="77777777">
        <w:trPr>
          <w:tblCellSpacing w:w="0" w:type="dxa"/>
        </w:trPr>
        <w:tc>
          <w:tcPr>
            <w:tcW w:w="3563"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677F5C84"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Ф.И.О. (полностью)</w:t>
            </w:r>
          </w:p>
        </w:tc>
        <w:tc>
          <w:tcPr>
            <w:tcW w:w="2107" w:type="dxa"/>
            <w:tcBorders>
              <w:top w:val="single" w:sz="8" w:space="0" w:color="000000"/>
              <w:left w:val="single" w:sz="8" w:space="0" w:color="000000"/>
              <w:bottom w:val="single" w:sz="8" w:space="0" w:color="000000"/>
              <w:right w:val="nil"/>
            </w:tcBorders>
            <w:tcMar>
              <w:top w:w="0" w:type="dxa"/>
              <w:left w:w="108" w:type="dxa"/>
              <w:bottom w:w="0" w:type="dxa"/>
              <w:right w:w="108" w:type="dxa"/>
            </w:tcMar>
            <w:vAlign w:val="center"/>
            <w:hideMark/>
          </w:tcPr>
          <w:p w14:paraId="1C0D271F" w14:textId="77777777" w:rsidR="0001532C" w:rsidRPr="0001532C" w:rsidRDefault="0001532C" w:rsidP="0001532C">
            <w:pPr>
              <w:widowControl w:val="0"/>
              <w:spacing w:after="0" w:line="240" w:lineRule="auto"/>
              <w:ind w:firstLine="709"/>
              <w:jc w:val="center"/>
              <w:rPr>
                <w:rFonts w:ascii="Times New Roman" w:hAnsi="Times New Roman"/>
                <w:sz w:val="24"/>
                <w:szCs w:val="24"/>
              </w:rPr>
            </w:pPr>
            <w:r w:rsidRPr="0001532C">
              <w:rPr>
                <w:rFonts w:ascii="Times New Roman" w:hAnsi="Times New Roman"/>
                <w:color w:val="000000"/>
                <w:sz w:val="26"/>
                <w:szCs w:val="26"/>
              </w:rPr>
              <w:t>Подпись</w:t>
            </w:r>
          </w:p>
        </w:tc>
        <w:tc>
          <w:tcPr>
            <w:tcW w:w="3918"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hideMark/>
          </w:tcPr>
          <w:p w14:paraId="3FA28AB5" w14:textId="77777777" w:rsidR="0001532C" w:rsidRPr="0001532C" w:rsidRDefault="0001532C" w:rsidP="0001532C">
            <w:pPr>
              <w:widowControl w:val="0"/>
              <w:spacing w:after="0" w:line="240" w:lineRule="auto"/>
              <w:ind w:firstLine="709"/>
              <w:rPr>
                <w:rFonts w:ascii="Times New Roman" w:hAnsi="Times New Roman"/>
                <w:sz w:val="24"/>
                <w:szCs w:val="24"/>
              </w:rPr>
            </w:pPr>
            <w:r w:rsidRPr="0001532C">
              <w:rPr>
                <w:rFonts w:ascii="Times New Roman" w:hAnsi="Times New Roman"/>
                <w:color w:val="000000"/>
                <w:sz w:val="26"/>
                <w:szCs w:val="26"/>
              </w:rPr>
              <w:t>"___" _________ 20__</w:t>
            </w:r>
          </w:p>
        </w:tc>
      </w:tr>
    </w:tbl>
    <w:p w14:paraId="5247FD19" w14:textId="77777777" w:rsidR="0001532C" w:rsidRPr="0001532C" w:rsidRDefault="0001532C" w:rsidP="000E0719">
      <w:pPr>
        <w:widowControl w:val="0"/>
        <w:spacing w:after="0" w:line="240" w:lineRule="auto"/>
        <w:ind w:firstLine="709"/>
        <w:jc w:val="both"/>
        <w:rPr>
          <w:rFonts w:ascii="Times New Roman" w:eastAsia="Calibri" w:hAnsi="Times New Roman"/>
          <w:kern w:val="2"/>
          <w:sz w:val="28"/>
          <w:lang w:eastAsia="en-US"/>
        </w:rPr>
      </w:pPr>
      <w:r w:rsidRPr="0001532C">
        <w:rPr>
          <w:rFonts w:ascii="Times New Roman" w:hAnsi="Times New Roman"/>
          <w:sz w:val="24"/>
          <w:szCs w:val="24"/>
        </w:rPr>
        <w:t> </w:t>
      </w:r>
    </w:p>
    <w:p w14:paraId="2EC59926" w14:textId="77777777" w:rsidR="008F7A18" w:rsidRDefault="008F7A18" w:rsidP="0001532C">
      <w:pPr>
        <w:widowControl w:val="0"/>
        <w:tabs>
          <w:tab w:val="left" w:pos="426"/>
        </w:tabs>
        <w:spacing w:after="0" w:line="240" w:lineRule="auto"/>
        <w:ind w:firstLine="709"/>
        <w:jc w:val="both"/>
        <w:rPr>
          <w:rFonts w:ascii="Times New Roman" w:eastAsia="Calibri" w:hAnsi="Times New Roman"/>
          <w:lang w:eastAsia="en-US"/>
        </w:rPr>
      </w:pPr>
    </w:p>
    <w:sectPr w:rsidR="008F7A18" w:rsidSect="007E2BCC">
      <w:headerReference w:type="even" r:id="rId9"/>
      <w:headerReference w:type="default" r:id="rId10"/>
      <w:headerReference w:type="first" r:id="rId11"/>
      <w:pgSz w:w="11909" w:h="16834" w:code="9"/>
      <w:pgMar w:top="568" w:right="569" w:bottom="1134" w:left="1560" w:header="709" w:footer="709"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A24DB40" w14:textId="77777777" w:rsidR="00847947" w:rsidRDefault="00847947" w:rsidP="009258AD">
      <w:pPr>
        <w:spacing w:after="0" w:line="240" w:lineRule="auto"/>
      </w:pPr>
      <w:r>
        <w:separator/>
      </w:r>
    </w:p>
  </w:endnote>
  <w:endnote w:type="continuationSeparator" w:id="0">
    <w:p w14:paraId="54243780" w14:textId="77777777" w:rsidR="00847947" w:rsidRDefault="00847947"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PT Astra Serif">
    <w:altName w:val="Arial"/>
    <w:charset w:val="00"/>
    <w:family w:val="auto"/>
    <w:pitch w:val="default"/>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912450" w14:textId="77777777" w:rsidR="00847947" w:rsidRDefault="00847947" w:rsidP="009258AD">
      <w:pPr>
        <w:spacing w:after="0" w:line="240" w:lineRule="auto"/>
      </w:pPr>
      <w:r>
        <w:separator/>
      </w:r>
    </w:p>
  </w:footnote>
  <w:footnote w:type="continuationSeparator" w:id="0">
    <w:p w14:paraId="31764425" w14:textId="77777777" w:rsidR="00847947" w:rsidRDefault="00847947" w:rsidP="009258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7B835A" w14:textId="77777777" w:rsidR="009214F5" w:rsidRDefault="009214F5">
    <w:pPr>
      <w:rPr>
        <w:sz w:val="2"/>
        <w:szCs w:val="2"/>
      </w:rPr>
    </w:pPr>
    <w:r>
      <w:rPr>
        <w:noProof/>
        <w:color w:val="000000"/>
        <w:sz w:val="24"/>
        <w:szCs w:val="24"/>
      </w:rPr>
      <w:pict w14:anchorId="73759C9B">
        <v:shapetype id="_x0000_t202" coordsize="21600,21600" o:spt="202" path="m,l,21600r21600,l21600,xe">
          <v:stroke joinstyle="miter"/>
          <v:path gradientshapeok="t" o:connecttype="rect"/>
        </v:shapetype>
        <v:shape id="Text Box 2" o:spid="_x0000_s2050" type="#_x0000_t202" style="position:absolute;margin-left:346.45pt;margin-top:78.35pt;width:146.4pt;height:6.7pt;z-index:-251659264;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" filled="f" stroked="f">
          <v:textbox style="mso-next-textbox:#Text Box 2;mso-fit-shape-to-text:t" inset="0,0,0,0">
            <w:txbxContent>
              <w:p w14:paraId="3404E865" w14:textId="77777777" w:rsidR="009214F5" w:rsidRDefault="009214F5">
                <w:pPr>
                  <w:pStyle w:val="Style4"/>
                  <w:shd w:val="clear" w:color="auto" w:fill="auto"/>
                  <w:spacing w:line="240" w:lineRule="auto"/>
                </w:pPr>
              </w:p>
            </w:txbxContent>
          </v:textbox>
          <w10:wrap anchorx="page" anchory="pag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EE989" w14:textId="77777777" w:rsidR="009214F5" w:rsidRPr="00900C88" w:rsidRDefault="009214F5" w:rsidP="00FA7D9A">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C470E6" w14:textId="77777777" w:rsidR="009214F5" w:rsidRDefault="009214F5">
    <w:pPr>
      <w:rPr>
        <w:sz w:val="2"/>
        <w:szCs w:val="2"/>
      </w:rPr>
    </w:pPr>
    <w:r>
      <w:rPr>
        <w:noProof/>
        <w:color w:val="000000"/>
        <w:sz w:val="24"/>
        <w:szCs w:val="24"/>
      </w:rPr>
      <w:pict w14:anchorId="0205CFE3">
        <v:shapetype id="_x0000_t202" coordsize="21600,21600" o:spt="202" path="m,l,21600r21600,l21600,xe">
          <v:stroke joinstyle="miter"/>
          <v:path gradientshapeok="t" o:connecttype="rect"/>
        </v:shapetype>
        <v:shape id="_x0000_s2051" type="#_x0000_t202" style="position:absolute;margin-left:71.4pt;margin-top:78.35pt;width:2.3pt;height:5.75pt;z-index:-251658240;visibility:visible;mso-wrap-style:none;mso-wrap-distance-left:5pt;mso-wrap-distance-right:5pt;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" filled="f" stroked="f">
          <v:textbox style="mso-next-textbox:#_x0000_s2051;mso-fit-shape-to-text:t" inset="0,0,0,0">
            <w:txbxContent>
              <w:p w14:paraId="2899F7D2" w14:textId="77777777" w:rsidR="009214F5" w:rsidRDefault="009214F5">
                <w:pPr>
                  <w:pStyle w:val="Style4"/>
                  <w:shd w:val="clear" w:color="auto" w:fill="auto"/>
                  <w:spacing w:line="240" w:lineRule="auto"/>
                </w:pPr>
              </w:p>
            </w:txbxContent>
          </v:textbox>
          <w10:wrap anchorx="page" anchory="page"/>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D116B7"/>
    <w:multiLevelType w:val="multilevel"/>
    <w:tmpl w:val="1CA8A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AE64830"/>
    <w:multiLevelType w:val="multilevel"/>
    <w:tmpl w:val="5CE060D2"/>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6085B34"/>
    <w:multiLevelType w:val="multilevel"/>
    <w:tmpl w:val="6B3E875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D561EA1"/>
    <w:multiLevelType w:val="hybridMultilevel"/>
    <w:tmpl w:val="BB86B7F8"/>
    <w:lvl w:ilvl="0" w:tplc="5C220242">
      <w:start w:val="1"/>
      <w:numFmt w:val="decimal"/>
      <w:lvlText w:val="%1."/>
      <w:lvlJc w:val="left"/>
      <w:pPr>
        <w:ind w:left="927" w:hanging="360"/>
      </w:pPr>
      <w:rPr>
        <w:rFonts w:ascii="Times New Roman" w:eastAsia="Times New Roman" w:hAnsi="Times New Roman" w:cs="Times New Roman"/>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15:restartNumberingAfterBreak="0">
    <w:nsid w:val="323568F9"/>
    <w:multiLevelType w:val="hybridMultilevel"/>
    <w:tmpl w:val="A126CD08"/>
    <w:lvl w:ilvl="0" w:tplc="2222F82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3D547920"/>
    <w:multiLevelType w:val="multilevel"/>
    <w:tmpl w:val="0BD65A18"/>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50010DB9"/>
    <w:multiLevelType w:val="multilevel"/>
    <w:tmpl w:val="56602D40"/>
    <w:lvl w:ilvl="0">
      <w:start w:val="1"/>
      <w:numFmt w:val="decimal"/>
      <w:lvlText w:val="%1."/>
      <w:lvlJc w:val="left"/>
      <w:pPr>
        <w:ind w:left="390" w:hanging="390"/>
      </w:pPr>
      <w:rPr>
        <w:rFonts w:hint="default"/>
        <w:color w:val="000000"/>
        <w:sz w:val="26"/>
      </w:rPr>
    </w:lvl>
    <w:lvl w:ilvl="1">
      <w:start w:val="1"/>
      <w:numFmt w:val="decimal"/>
      <w:lvlText w:val="%1.%2."/>
      <w:lvlJc w:val="left"/>
      <w:pPr>
        <w:ind w:left="1241" w:hanging="390"/>
      </w:pPr>
      <w:rPr>
        <w:rFonts w:hint="default"/>
        <w:color w:val="000000"/>
        <w:sz w:val="26"/>
      </w:rPr>
    </w:lvl>
    <w:lvl w:ilvl="2">
      <w:start w:val="1"/>
      <w:numFmt w:val="decimal"/>
      <w:lvlText w:val="%1.%2.%3."/>
      <w:lvlJc w:val="left"/>
      <w:pPr>
        <w:ind w:left="2422" w:hanging="720"/>
      </w:pPr>
      <w:rPr>
        <w:rFonts w:hint="default"/>
        <w:color w:val="000000"/>
        <w:sz w:val="26"/>
      </w:rPr>
    </w:lvl>
    <w:lvl w:ilvl="3">
      <w:start w:val="1"/>
      <w:numFmt w:val="decimal"/>
      <w:lvlText w:val="%1.%2.%3.%4."/>
      <w:lvlJc w:val="left"/>
      <w:pPr>
        <w:ind w:left="3273" w:hanging="720"/>
      </w:pPr>
      <w:rPr>
        <w:rFonts w:hint="default"/>
        <w:color w:val="000000"/>
        <w:sz w:val="26"/>
      </w:rPr>
    </w:lvl>
    <w:lvl w:ilvl="4">
      <w:start w:val="1"/>
      <w:numFmt w:val="decimal"/>
      <w:lvlText w:val="%1.%2.%3.%4.%5."/>
      <w:lvlJc w:val="left"/>
      <w:pPr>
        <w:ind w:left="4484" w:hanging="1080"/>
      </w:pPr>
      <w:rPr>
        <w:rFonts w:hint="default"/>
        <w:color w:val="000000"/>
        <w:sz w:val="26"/>
      </w:rPr>
    </w:lvl>
    <w:lvl w:ilvl="5">
      <w:start w:val="1"/>
      <w:numFmt w:val="decimal"/>
      <w:lvlText w:val="%1.%2.%3.%4.%5.%6."/>
      <w:lvlJc w:val="left"/>
      <w:pPr>
        <w:ind w:left="5335" w:hanging="1080"/>
      </w:pPr>
      <w:rPr>
        <w:rFonts w:hint="default"/>
        <w:color w:val="000000"/>
        <w:sz w:val="26"/>
      </w:rPr>
    </w:lvl>
    <w:lvl w:ilvl="6">
      <w:start w:val="1"/>
      <w:numFmt w:val="decimal"/>
      <w:lvlText w:val="%1.%2.%3.%4.%5.%6.%7."/>
      <w:lvlJc w:val="left"/>
      <w:pPr>
        <w:ind w:left="6546" w:hanging="1440"/>
      </w:pPr>
      <w:rPr>
        <w:rFonts w:hint="default"/>
        <w:color w:val="000000"/>
        <w:sz w:val="26"/>
      </w:rPr>
    </w:lvl>
    <w:lvl w:ilvl="7">
      <w:start w:val="1"/>
      <w:numFmt w:val="decimal"/>
      <w:lvlText w:val="%1.%2.%3.%4.%5.%6.%7.%8."/>
      <w:lvlJc w:val="left"/>
      <w:pPr>
        <w:ind w:left="7397" w:hanging="1440"/>
      </w:pPr>
      <w:rPr>
        <w:rFonts w:hint="default"/>
        <w:color w:val="000000"/>
        <w:sz w:val="26"/>
      </w:rPr>
    </w:lvl>
    <w:lvl w:ilvl="8">
      <w:start w:val="1"/>
      <w:numFmt w:val="decimal"/>
      <w:lvlText w:val="%1.%2.%3.%4.%5.%6.%7.%8.%9."/>
      <w:lvlJc w:val="left"/>
      <w:pPr>
        <w:ind w:left="8608" w:hanging="1800"/>
      </w:pPr>
      <w:rPr>
        <w:rFonts w:hint="default"/>
        <w:color w:val="000000"/>
        <w:sz w:val="26"/>
      </w:rPr>
    </w:lvl>
  </w:abstractNum>
  <w:abstractNum w:abstractNumId="7" w15:restartNumberingAfterBreak="0">
    <w:nsid w:val="57E243E5"/>
    <w:multiLevelType w:val="hybridMultilevel"/>
    <w:tmpl w:val="FB86EC18"/>
    <w:lvl w:ilvl="0" w:tplc="09D20F94">
      <w:start w:val="1"/>
      <w:numFmt w:val="decimal"/>
      <w:lvlText w:val="%1."/>
      <w:lvlJc w:val="left"/>
      <w:pPr>
        <w:tabs>
          <w:tab w:val="num" w:pos="0"/>
        </w:tabs>
        <w:ind w:left="644" w:hanging="360"/>
      </w:pPr>
    </w:lvl>
    <w:lvl w:ilvl="1" w:tplc="0C800E7C">
      <w:start w:val="1"/>
      <w:numFmt w:val="bullet"/>
      <w:lvlText w:val="o"/>
      <w:lvlJc w:val="left"/>
      <w:pPr>
        <w:ind w:left="1440" w:hanging="360"/>
      </w:pPr>
      <w:rPr>
        <w:rFonts w:ascii="Courier New" w:eastAsia="Courier New" w:hAnsi="Courier New" w:cs="Courier New" w:hint="default"/>
      </w:rPr>
    </w:lvl>
    <w:lvl w:ilvl="2" w:tplc="09A6A876">
      <w:start w:val="1"/>
      <w:numFmt w:val="bullet"/>
      <w:lvlText w:val="§"/>
      <w:lvlJc w:val="left"/>
      <w:pPr>
        <w:ind w:left="2160" w:hanging="360"/>
      </w:pPr>
      <w:rPr>
        <w:rFonts w:ascii="Wingdings" w:eastAsia="Wingdings" w:hAnsi="Wingdings" w:cs="Wingdings" w:hint="default"/>
      </w:rPr>
    </w:lvl>
    <w:lvl w:ilvl="3" w:tplc="2244E12E">
      <w:start w:val="1"/>
      <w:numFmt w:val="bullet"/>
      <w:lvlText w:val="·"/>
      <w:lvlJc w:val="left"/>
      <w:pPr>
        <w:ind w:left="2880" w:hanging="360"/>
      </w:pPr>
      <w:rPr>
        <w:rFonts w:ascii="Symbol" w:eastAsia="Symbol" w:hAnsi="Symbol" w:cs="Symbol" w:hint="default"/>
      </w:rPr>
    </w:lvl>
    <w:lvl w:ilvl="4" w:tplc="3932C14C">
      <w:start w:val="1"/>
      <w:numFmt w:val="bullet"/>
      <w:lvlText w:val="o"/>
      <w:lvlJc w:val="left"/>
      <w:pPr>
        <w:ind w:left="3600" w:hanging="360"/>
      </w:pPr>
      <w:rPr>
        <w:rFonts w:ascii="Courier New" w:eastAsia="Courier New" w:hAnsi="Courier New" w:cs="Courier New" w:hint="default"/>
      </w:rPr>
    </w:lvl>
    <w:lvl w:ilvl="5" w:tplc="0194E094">
      <w:start w:val="1"/>
      <w:numFmt w:val="bullet"/>
      <w:lvlText w:val="§"/>
      <w:lvlJc w:val="left"/>
      <w:pPr>
        <w:ind w:left="4320" w:hanging="360"/>
      </w:pPr>
      <w:rPr>
        <w:rFonts w:ascii="Wingdings" w:eastAsia="Wingdings" w:hAnsi="Wingdings" w:cs="Wingdings" w:hint="default"/>
      </w:rPr>
    </w:lvl>
    <w:lvl w:ilvl="6" w:tplc="2878CF8A">
      <w:start w:val="1"/>
      <w:numFmt w:val="bullet"/>
      <w:lvlText w:val="·"/>
      <w:lvlJc w:val="left"/>
      <w:pPr>
        <w:ind w:left="5040" w:hanging="360"/>
      </w:pPr>
      <w:rPr>
        <w:rFonts w:ascii="Symbol" w:eastAsia="Symbol" w:hAnsi="Symbol" w:cs="Symbol" w:hint="default"/>
      </w:rPr>
    </w:lvl>
    <w:lvl w:ilvl="7" w:tplc="5C44F38E">
      <w:start w:val="1"/>
      <w:numFmt w:val="bullet"/>
      <w:lvlText w:val="o"/>
      <w:lvlJc w:val="left"/>
      <w:pPr>
        <w:ind w:left="5760" w:hanging="360"/>
      </w:pPr>
      <w:rPr>
        <w:rFonts w:ascii="Courier New" w:eastAsia="Courier New" w:hAnsi="Courier New" w:cs="Courier New" w:hint="default"/>
      </w:rPr>
    </w:lvl>
    <w:lvl w:ilvl="8" w:tplc="531A9214">
      <w:start w:val="1"/>
      <w:numFmt w:val="bullet"/>
      <w:lvlText w:val="§"/>
      <w:lvlJc w:val="left"/>
      <w:pPr>
        <w:ind w:left="6480" w:hanging="360"/>
      </w:pPr>
      <w:rPr>
        <w:rFonts w:ascii="Wingdings" w:eastAsia="Wingdings" w:hAnsi="Wingdings" w:cs="Wingdings" w:hint="default"/>
      </w:rPr>
    </w:lvl>
  </w:abstractNum>
  <w:abstractNum w:abstractNumId="8" w15:restartNumberingAfterBreak="0">
    <w:nsid w:val="69BC15D7"/>
    <w:multiLevelType w:val="multilevel"/>
    <w:tmpl w:val="1BE2342C"/>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5DC482E"/>
    <w:multiLevelType w:val="hybridMultilevel"/>
    <w:tmpl w:val="7BB67D06"/>
    <w:lvl w:ilvl="0" w:tplc="D54C4A90">
      <w:start w:val="1"/>
      <w:numFmt w:val="decimal"/>
      <w:lvlText w:val="%1)"/>
      <w:lvlJc w:val="left"/>
      <w:rPr>
        <w:rFonts w:ascii="Times New Roman" w:eastAsia="Times New Roman" w:hAnsi="Times New Roman" w:cs="Times New Roman"/>
        <w:b w:val="0"/>
        <w:bCs w:val="0"/>
        <w:i w:val="0"/>
        <w:iCs w:val="0"/>
        <w:smallCaps w:val="0"/>
        <w:strike w:val="0"/>
        <w:color w:val="000000"/>
        <w:spacing w:val="0"/>
        <w:position w:val="0"/>
        <w:sz w:val="28"/>
        <w:szCs w:val="28"/>
        <w:u w:val="none"/>
        <w:shd w:val="clear" w:color="auto" w:fill="auto"/>
        <w:lang w:val="ru-RU" w:eastAsia="ru-RU" w:bidi="ru-RU"/>
      </w:rPr>
    </w:lvl>
    <w:lvl w:ilvl="1" w:tplc="CCD232C6">
      <w:start w:val="1"/>
      <w:numFmt w:val="decimal"/>
      <w:lvlText w:val=""/>
      <w:lvlJc w:val="left"/>
    </w:lvl>
    <w:lvl w:ilvl="2" w:tplc="4C2CA544">
      <w:start w:val="1"/>
      <w:numFmt w:val="decimal"/>
      <w:lvlText w:val=""/>
      <w:lvlJc w:val="left"/>
    </w:lvl>
    <w:lvl w:ilvl="3" w:tplc="D34E1726">
      <w:start w:val="1"/>
      <w:numFmt w:val="decimal"/>
      <w:lvlText w:val=""/>
      <w:lvlJc w:val="left"/>
    </w:lvl>
    <w:lvl w:ilvl="4" w:tplc="67CEBC68">
      <w:start w:val="1"/>
      <w:numFmt w:val="decimal"/>
      <w:lvlText w:val=""/>
      <w:lvlJc w:val="left"/>
    </w:lvl>
    <w:lvl w:ilvl="5" w:tplc="94AAE52A">
      <w:start w:val="1"/>
      <w:numFmt w:val="decimal"/>
      <w:lvlText w:val=""/>
      <w:lvlJc w:val="left"/>
    </w:lvl>
    <w:lvl w:ilvl="6" w:tplc="22E29BF6">
      <w:start w:val="1"/>
      <w:numFmt w:val="decimal"/>
      <w:lvlText w:val=""/>
      <w:lvlJc w:val="left"/>
    </w:lvl>
    <w:lvl w:ilvl="7" w:tplc="A19EC348">
      <w:start w:val="1"/>
      <w:numFmt w:val="decimal"/>
      <w:lvlText w:val=""/>
      <w:lvlJc w:val="left"/>
    </w:lvl>
    <w:lvl w:ilvl="8" w:tplc="27787586">
      <w:start w:val="1"/>
      <w:numFmt w:val="decimal"/>
      <w:lvlText w:val=""/>
      <w:lvlJc w:val="left"/>
    </w:lvl>
  </w:abstractNum>
  <w:num w:numId="1">
    <w:abstractNumId w:val="3"/>
  </w:num>
  <w:num w:numId="2">
    <w:abstractNumId w:val="4"/>
  </w:num>
  <w:num w:numId="3">
    <w:abstractNumId w:val="7"/>
  </w:num>
  <w:num w:numId="4">
    <w:abstractNumId w:val="0"/>
  </w:num>
  <w:num w:numId="5">
    <w:abstractNumId w:val="8"/>
    <w:lvlOverride w:ilvl="0">
      <w:lvl w:ilvl="0">
        <w:numFmt w:val="decimal"/>
        <w:lvlText w:val="%1."/>
        <w:lvlJc w:val="left"/>
      </w:lvl>
    </w:lvlOverride>
  </w:num>
  <w:num w:numId="6">
    <w:abstractNumId w:val="8"/>
    <w:lvlOverride w:ilvl="0">
      <w:lvl w:ilvl="0">
        <w:numFmt w:val="decimal"/>
        <w:lvlText w:val="%1."/>
        <w:lvlJc w:val="left"/>
      </w:lvl>
    </w:lvlOverride>
  </w:num>
  <w:num w:numId="7">
    <w:abstractNumId w:val="8"/>
    <w:lvlOverride w:ilvl="0">
      <w:lvl w:ilvl="0">
        <w:numFmt w:val="decimal"/>
        <w:lvlText w:val="%1."/>
        <w:lvlJc w:val="left"/>
      </w:lvl>
    </w:lvlOverride>
  </w:num>
  <w:num w:numId="8">
    <w:abstractNumId w:val="8"/>
    <w:lvlOverride w:ilvl="0">
      <w:lvl w:ilvl="0">
        <w:numFmt w:val="decimal"/>
        <w:lvlText w:val="%1."/>
        <w:lvlJc w:val="left"/>
      </w:lvl>
    </w:lvlOverride>
  </w:num>
  <w:num w:numId="9">
    <w:abstractNumId w:val="8"/>
    <w:lvlOverride w:ilvl="0">
      <w:lvl w:ilvl="0">
        <w:numFmt w:val="decimal"/>
        <w:lvlText w:val="%1."/>
        <w:lvlJc w:val="left"/>
      </w:lvl>
    </w:lvlOverride>
  </w:num>
  <w:num w:numId="10">
    <w:abstractNumId w:val="8"/>
    <w:lvlOverride w:ilvl="0">
      <w:lvl w:ilvl="0">
        <w:numFmt w:val="decimal"/>
        <w:lvlText w:val="%1."/>
        <w:lvlJc w:val="left"/>
      </w:lvl>
    </w:lvlOverride>
  </w:num>
  <w:num w:numId="11">
    <w:abstractNumId w:val="8"/>
    <w:lvlOverride w:ilvl="0">
      <w:lvl w:ilvl="0">
        <w:numFmt w:val="decimal"/>
        <w:lvlText w:val="%1."/>
        <w:lvlJc w:val="left"/>
      </w:lvl>
    </w:lvlOverride>
  </w:num>
  <w:num w:numId="12">
    <w:abstractNumId w:val="8"/>
    <w:lvlOverride w:ilvl="0">
      <w:lvl w:ilvl="0">
        <w:numFmt w:val="decimal"/>
        <w:lvlText w:val="%1."/>
        <w:lvlJc w:val="left"/>
      </w:lvl>
    </w:lvlOverride>
  </w:num>
  <w:num w:numId="13">
    <w:abstractNumId w:val="2"/>
    <w:lvlOverride w:ilvl="0">
      <w:lvl w:ilvl="0">
        <w:numFmt w:val="decimal"/>
        <w:lvlText w:val="%1."/>
        <w:lvlJc w:val="left"/>
      </w:lvl>
    </w:lvlOverride>
  </w:num>
  <w:num w:numId="14">
    <w:abstractNumId w:val="2"/>
    <w:lvlOverride w:ilvl="0">
      <w:lvl w:ilvl="0">
        <w:numFmt w:val="decimal"/>
        <w:lvlText w:val="%1."/>
        <w:lvlJc w:val="left"/>
      </w:lvl>
    </w:lvlOverride>
  </w:num>
  <w:num w:numId="15">
    <w:abstractNumId w:val="5"/>
    <w:lvlOverride w:ilvl="0">
      <w:lvl w:ilvl="0">
        <w:numFmt w:val="decimal"/>
        <w:lvlText w:val="%1."/>
        <w:lvlJc w:val="left"/>
      </w:lvl>
    </w:lvlOverride>
  </w:num>
  <w:num w:numId="16">
    <w:abstractNumId w:val="5"/>
    <w:lvlOverride w:ilvl="0">
      <w:lvl w:ilvl="0">
        <w:numFmt w:val="decimal"/>
        <w:lvlText w:val="%1."/>
        <w:lvlJc w:val="left"/>
      </w:lvl>
    </w:lvlOverride>
  </w:num>
  <w:num w:numId="17">
    <w:abstractNumId w:val="5"/>
    <w:lvlOverride w:ilvl="0">
      <w:lvl w:ilvl="0">
        <w:numFmt w:val="decimal"/>
        <w:lvlText w:val="%1."/>
        <w:lvlJc w:val="left"/>
      </w:lvl>
    </w:lvlOverride>
  </w:num>
  <w:num w:numId="18">
    <w:abstractNumId w:val="1"/>
    <w:lvlOverride w:ilvl="0">
      <w:lvl w:ilvl="0">
        <w:numFmt w:val="decimal"/>
        <w:lvlText w:val="%1."/>
        <w:lvlJc w:val="left"/>
      </w:lvl>
    </w:lvlOverride>
  </w:num>
  <w:num w:numId="19">
    <w:abstractNumId w:val="1"/>
    <w:lvlOverride w:ilvl="0">
      <w:lvl w:ilvl="0">
        <w:numFmt w:val="decimal"/>
        <w:lvlText w:val="%1."/>
        <w:lvlJc w:val="left"/>
      </w:lvl>
    </w:lvlOverride>
  </w:num>
  <w:num w:numId="20">
    <w:abstractNumId w:val="1"/>
    <w:lvlOverride w:ilvl="0">
      <w:lvl w:ilvl="0">
        <w:numFmt w:val="decimal"/>
        <w:lvlText w:val="%1."/>
        <w:lvlJc w:val="left"/>
      </w:lvl>
    </w:lvlOverride>
  </w:num>
  <w:num w:numId="21">
    <w:abstractNumId w:val="1"/>
    <w:lvlOverride w:ilvl="0">
      <w:lvl w:ilvl="0">
        <w:numFmt w:val="decimal"/>
        <w:lvlText w:val="%1."/>
        <w:lvlJc w:val="left"/>
      </w:lvl>
    </w:lvlOverride>
  </w:num>
  <w:num w:numId="22">
    <w:abstractNumId w:val="6"/>
  </w:num>
  <w:num w:numId="2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oNotTrackMoves/>
  <w:defaultTabStop w:val="708"/>
  <w:characterSpacingControl w:val="doNotCompress"/>
  <w:hdrShapeDefaults>
    <o:shapedefaults v:ext="edit" spidmax="3074"/>
    <o:shapelayout v:ext="edit">
      <o:idmap v:ext="edit" data="2"/>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0212F"/>
    <w:rsid w:val="0001532C"/>
    <w:rsid w:val="000159F4"/>
    <w:rsid w:val="00042C98"/>
    <w:rsid w:val="000448FA"/>
    <w:rsid w:val="00062F20"/>
    <w:rsid w:val="00082D58"/>
    <w:rsid w:val="000B6951"/>
    <w:rsid w:val="000D0E3C"/>
    <w:rsid w:val="000D5D40"/>
    <w:rsid w:val="000E0719"/>
    <w:rsid w:val="000F5999"/>
    <w:rsid w:val="001108ED"/>
    <w:rsid w:val="00132FC5"/>
    <w:rsid w:val="00157194"/>
    <w:rsid w:val="00182102"/>
    <w:rsid w:val="001A443A"/>
    <w:rsid w:val="001A5AD5"/>
    <w:rsid w:val="001C30A3"/>
    <w:rsid w:val="001E0012"/>
    <w:rsid w:val="001F28C3"/>
    <w:rsid w:val="00214919"/>
    <w:rsid w:val="00221111"/>
    <w:rsid w:val="00226446"/>
    <w:rsid w:val="002C15EA"/>
    <w:rsid w:val="002E3779"/>
    <w:rsid w:val="002E48E2"/>
    <w:rsid w:val="00316089"/>
    <w:rsid w:val="00320D4F"/>
    <w:rsid w:val="00334C9A"/>
    <w:rsid w:val="003A4CF6"/>
    <w:rsid w:val="003A661D"/>
    <w:rsid w:val="003E3596"/>
    <w:rsid w:val="004111DC"/>
    <w:rsid w:val="004323FA"/>
    <w:rsid w:val="00441462"/>
    <w:rsid w:val="00446DB9"/>
    <w:rsid w:val="0045522D"/>
    <w:rsid w:val="00461949"/>
    <w:rsid w:val="00472E17"/>
    <w:rsid w:val="00473A4E"/>
    <w:rsid w:val="00494A2F"/>
    <w:rsid w:val="004D6624"/>
    <w:rsid w:val="004F16D7"/>
    <w:rsid w:val="004F2DAD"/>
    <w:rsid w:val="00504EFE"/>
    <w:rsid w:val="0050715B"/>
    <w:rsid w:val="00535C49"/>
    <w:rsid w:val="005630EA"/>
    <w:rsid w:val="00597525"/>
    <w:rsid w:val="005A0714"/>
    <w:rsid w:val="005C586D"/>
    <w:rsid w:val="006150F7"/>
    <w:rsid w:val="006449A9"/>
    <w:rsid w:val="00670F6A"/>
    <w:rsid w:val="0067197E"/>
    <w:rsid w:val="006E670D"/>
    <w:rsid w:val="006F5CA6"/>
    <w:rsid w:val="00727022"/>
    <w:rsid w:val="0073390E"/>
    <w:rsid w:val="00780743"/>
    <w:rsid w:val="00793417"/>
    <w:rsid w:val="007A2C7B"/>
    <w:rsid w:val="007B4222"/>
    <w:rsid w:val="007E2BCC"/>
    <w:rsid w:val="007F3902"/>
    <w:rsid w:val="00804AFA"/>
    <w:rsid w:val="00815972"/>
    <w:rsid w:val="008174BB"/>
    <w:rsid w:val="00846D1B"/>
    <w:rsid w:val="00847947"/>
    <w:rsid w:val="00896D32"/>
    <w:rsid w:val="00896F71"/>
    <w:rsid w:val="008A236A"/>
    <w:rsid w:val="008A632D"/>
    <w:rsid w:val="008C743A"/>
    <w:rsid w:val="008F7A18"/>
    <w:rsid w:val="009135F7"/>
    <w:rsid w:val="009214F5"/>
    <w:rsid w:val="009258AD"/>
    <w:rsid w:val="00931B34"/>
    <w:rsid w:val="0095692B"/>
    <w:rsid w:val="00990585"/>
    <w:rsid w:val="009B6D15"/>
    <w:rsid w:val="009F4B33"/>
    <w:rsid w:val="00A1124C"/>
    <w:rsid w:val="00A20B1D"/>
    <w:rsid w:val="00A30E69"/>
    <w:rsid w:val="00A6752E"/>
    <w:rsid w:val="00A816B7"/>
    <w:rsid w:val="00A908E7"/>
    <w:rsid w:val="00AB15DA"/>
    <w:rsid w:val="00AF66D1"/>
    <w:rsid w:val="00AF6F39"/>
    <w:rsid w:val="00B105D5"/>
    <w:rsid w:val="00B2697E"/>
    <w:rsid w:val="00B571F9"/>
    <w:rsid w:val="00B71B6F"/>
    <w:rsid w:val="00B747DF"/>
    <w:rsid w:val="00BB3A23"/>
    <w:rsid w:val="00BF1882"/>
    <w:rsid w:val="00C01DB8"/>
    <w:rsid w:val="00C10753"/>
    <w:rsid w:val="00C52968"/>
    <w:rsid w:val="00C7136A"/>
    <w:rsid w:val="00C76264"/>
    <w:rsid w:val="00C9678D"/>
    <w:rsid w:val="00CD7316"/>
    <w:rsid w:val="00D0241F"/>
    <w:rsid w:val="00D10497"/>
    <w:rsid w:val="00D20B8E"/>
    <w:rsid w:val="00D632A5"/>
    <w:rsid w:val="00D65C6A"/>
    <w:rsid w:val="00DC7431"/>
    <w:rsid w:val="00DD041B"/>
    <w:rsid w:val="00DE5BA6"/>
    <w:rsid w:val="00E007BD"/>
    <w:rsid w:val="00E15B6C"/>
    <w:rsid w:val="00E15B8A"/>
    <w:rsid w:val="00E25D60"/>
    <w:rsid w:val="00E42C6B"/>
    <w:rsid w:val="00E46C90"/>
    <w:rsid w:val="00E75BBE"/>
    <w:rsid w:val="00E90D5D"/>
    <w:rsid w:val="00EA5751"/>
    <w:rsid w:val="00EB33D0"/>
    <w:rsid w:val="00EE181F"/>
    <w:rsid w:val="00F10514"/>
    <w:rsid w:val="00F10F32"/>
    <w:rsid w:val="00F1382F"/>
    <w:rsid w:val="00F32066"/>
    <w:rsid w:val="00F40D35"/>
    <w:rsid w:val="00FA17B1"/>
    <w:rsid w:val="00FA7D9A"/>
    <w:rsid w:val="00FB6F6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74878ACF"/>
  <w15:chartTrackingRefBased/>
  <w15:docId w15:val="{F0E6877B-BDB9-41A4-BE43-FA3D9F248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paragraph" w:styleId="2">
    <w:name w:val="heading 2"/>
    <w:basedOn w:val="a"/>
    <w:next w:val="a"/>
    <w:link w:val="20"/>
    <w:qFormat/>
    <w:rsid w:val="00D632A5"/>
    <w:pPr>
      <w:keepNext/>
      <w:spacing w:after="0" w:line="240" w:lineRule="auto"/>
      <w:ind w:left="709"/>
      <w:outlineLvl w:val="1"/>
    </w:pPr>
    <w:rPr>
      <w:rFonts w:ascii="Times New Roman" w:hAnsi="Times New Roman"/>
      <w:sz w:val="28"/>
      <w:szCs w:val="20"/>
    </w:rPr>
  </w:style>
  <w:style w:type="paragraph" w:styleId="4">
    <w:name w:val="heading 4"/>
    <w:basedOn w:val="a"/>
    <w:next w:val="a"/>
    <w:link w:val="40"/>
    <w:qFormat/>
    <w:rsid w:val="00D632A5"/>
    <w:pPr>
      <w:keepNext/>
      <w:spacing w:before="240" w:after="60"/>
      <w:outlineLvl w:val="3"/>
    </w:pPr>
    <w:rPr>
      <w:b/>
      <w:bCs/>
      <w:sz w:val="28"/>
      <w:szCs w:val="28"/>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uiPriority w:val="99"/>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uiPriority w:val="59"/>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1">
    <w:name w:val="Body Text Indent 2"/>
    <w:basedOn w:val="a"/>
    <w:link w:val="22"/>
    <w:rsid w:val="00320D4F"/>
    <w:pPr>
      <w:spacing w:after="120" w:line="480" w:lineRule="auto"/>
      <w:ind w:left="283"/>
    </w:pPr>
    <w:rPr>
      <w:rFonts w:ascii="Times New Roman" w:hAnsi="Times New Roman"/>
      <w:sz w:val="24"/>
      <w:szCs w:val="24"/>
    </w:rPr>
  </w:style>
  <w:style w:type="character" w:customStyle="1" w:styleId="22">
    <w:name w:val="Основной текст с отступом 2 Знак"/>
    <w:link w:val="21"/>
    <w:rsid w:val="00320D4F"/>
    <w:rPr>
      <w:rFonts w:ascii="Times New Roman" w:eastAsia="Times New Roman" w:hAnsi="Times New Roman" w:cs="Times New Roman"/>
      <w:sz w:val="24"/>
      <w:szCs w:val="24"/>
    </w:rPr>
  </w:style>
  <w:style w:type="paragraph" w:styleId="23">
    <w:name w:val="Body Text 2"/>
    <w:basedOn w:val="a"/>
    <w:link w:val="24"/>
    <w:rsid w:val="00320D4F"/>
    <w:pPr>
      <w:spacing w:after="120" w:line="480" w:lineRule="auto"/>
    </w:pPr>
    <w:rPr>
      <w:rFonts w:ascii="Times New Roman" w:hAnsi="Times New Roman"/>
      <w:sz w:val="24"/>
      <w:szCs w:val="24"/>
    </w:rPr>
  </w:style>
  <w:style w:type="character" w:customStyle="1" w:styleId="24">
    <w:name w:val="Основной текст 2 Знак"/>
    <w:link w:val="23"/>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uiPriority w:val="99"/>
    <w:rsid w:val="00320D4F"/>
    <w:pPr>
      <w:spacing w:after="0" w:line="240" w:lineRule="auto"/>
    </w:pPr>
    <w:rPr>
      <w:rFonts w:ascii="Tahoma" w:hAnsi="Tahoma" w:cs="Tahoma"/>
      <w:sz w:val="16"/>
      <w:szCs w:val="16"/>
    </w:rPr>
  </w:style>
  <w:style w:type="character" w:customStyle="1" w:styleId="ad">
    <w:name w:val="Текст выноски Знак"/>
    <w:link w:val="ac"/>
    <w:uiPriority w:val="99"/>
    <w:rsid w:val="00320D4F"/>
    <w:rPr>
      <w:rFonts w:ascii="Tahoma" w:eastAsia="Times New Roman" w:hAnsi="Tahoma" w:cs="Tahoma"/>
      <w:sz w:val="16"/>
      <w:szCs w:val="16"/>
    </w:rPr>
  </w:style>
  <w:style w:type="paragraph" w:styleId="ae">
    <w:name w:val="header"/>
    <w:basedOn w:val="a"/>
    <w:link w:val="af"/>
    <w:uiPriority w:val="99"/>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uiPriority w:val="99"/>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uiPriority w:val="99"/>
    <w:rsid w:val="00320D4F"/>
    <w:rPr>
      <w:color w:val="0000FF"/>
      <w:u w:val="single"/>
    </w:rPr>
  </w:style>
  <w:style w:type="paragraph" w:customStyle="1" w:styleId="af3">
    <w:name w:val="Прижатый влево"/>
    <w:basedOn w:val="a"/>
    <w:next w:val="a"/>
    <w:rsid w:val="001F28C3"/>
    <w:pPr>
      <w:widowControl w:val="0"/>
      <w:autoSpaceDE w:val="0"/>
      <w:autoSpaceDN w:val="0"/>
      <w:adjustRightInd w:val="0"/>
      <w:spacing w:after="0" w:line="240" w:lineRule="auto"/>
    </w:pPr>
    <w:rPr>
      <w:rFonts w:ascii="Arial" w:hAnsi="Arial"/>
      <w:sz w:val="24"/>
      <w:szCs w:val="24"/>
    </w:rPr>
  </w:style>
  <w:style w:type="paragraph" w:styleId="af4">
    <w:name w:val="No Spacing"/>
    <w:uiPriority w:val="1"/>
    <w:qFormat/>
    <w:rsid w:val="00E15B8A"/>
    <w:rPr>
      <w:rFonts w:eastAsia="Calibri"/>
      <w:sz w:val="22"/>
      <w:szCs w:val="22"/>
      <w:lang w:eastAsia="en-US"/>
    </w:rPr>
  </w:style>
  <w:style w:type="character" w:customStyle="1" w:styleId="20">
    <w:name w:val="Заголовок 2 Знак"/>
    <w:link w:val="2"/>
    <w:rsid w:val="00D632A5"/>
    <w:rPr>
      <w:rFonts w:ascii="Times New Roman" w:hAnsi="Times New Roman"/>
      <w:sz w:val="28"/>
    </w:rPr>
  </w:style>
  <w:style w:type="paragraph" w:customStyle="1" w:styleId="41">
    <w:name w:val="Заголовок 41"/>
    <w:basedOn w:val="a"/>
    <w:next w:val="a"/>
    <w:unhideWhenUsed/>
    <w:qFormat/>
    <w:rsid w:val="00D632A5"/>
    <w:pPr>
      <w:keepNext/>
      <w:spacing w:before="240" w:after="60" w:line="240" w:lineRule="auto"/>
      <w:outlineLvl w:val="3"/>
    </w:pPr>
    <w:rPr>
      <w:b/>
      <w:bCs/>
      <w:sz w:val="28"/>
      <w:szCs w:val="28"/>
    </w:rPr>
  </w:style>
  <w:style w:type="numbering" w:customStyle="1" w:styleId="12">
    <w:name w:val="Нет списка1"/>
    <w:next w:val="a2"/>
    <w:uiPriority w:val="99"/>
    <w:semiHidden/>
    <w:unhideWhenUsed/>
    <w:rsid w:val="00D632A5"/>
  </w:style>
  <w:style w:type="paragraph" w:customStyle="1" w:styleId="Postan">
    <w:name w:val="Postan"/>
    <w:basedOn w:val="a"/>
    <w:rsid w:val="00D632A5"/>
    <w:pPr>
      <w:spacing w:after="0" w:line="240" w:lineRule="auto"/>
      <w:jc w:val="center"/>
    </w:pPr>
    <w:rPr>
      <w:rFonts w:ascii="Times New Roman" w:hAnsi="Times New Roman"/>
      <w:sz w:val="28"/>
      <w:szCs w:val="20"/>
    </w:rPr>
  </w:style>
  <w:style w:type="character" w:customStyle="1" w:styleId="40">
    <w:name w:val="Заголовок 4 Знак"/>
    <w:link w:val="4"/>
    <w:rsid w:val="00D632A5"/>
    <w:rPr>
      <w:rFonts w:ascii="Calibri" w:eastAsia="Times New Roman" w:hAnsi="Calibri" w:cs="Times New Roman"/>
      <w:b/>
      <w:bCs/>
      <w:sz w:val="28"/>
      <w:szCs w:val="28"/>
    </w:rPr>
  </w:style>
  <w:style w:type="numbering" w:customStyle="1" w:styleId="110">
    <w:name w:val="Нет списка11"/>
    <w:next w:val="a2"/>
    <w:uiPriority w:val="99"/>
    <w:semiHidden/>
    <w:unhideWhenUsed/>
    <w:rsid w:val="00D632A5"/>
  </w:style>
  <w:style w:type="character" w:customStyle="1" w:styleId="CharStyle3">
    <w:name w:val="Char Style 3"/>
    <w:link w:val="Style2"/>
    <w:uiPriority w:val="99"/>
    <w:locked/>
    <w:rsid w:val="00D632A5"/>
    <w:rPr>
      <w:sz w:val="8"/>
      <w:shd w:val="clear" w:color="auto" w:fill="FFFFFF"/>
    </w:rPr>
  </w:style>
  <w:style w:type="character" w:customStyle="1" w:styleId="CharStyle5">
    <w:name w:val="Char Style 5"/>
    <w:link w:val="Style4"/>
    <w:uiPriority w:val="99"/>
    <w:locked/>
    <w:rsid w:val="00D632A5"/>
    <w:rPr>
      <w:sz w:val="10"/>
      <w:shd w:val="clear" w:color="auto" w:fill="FFFFFF"/>
    </w:rPr>
  </w:style>
  <w:style w:type="character" w:customStyle="1" w:styleId="CharStyle6">
    <w:name w:val="Char Style 6"/>
    <w:uiPriority w:val="99"/>
    <w:rsid w:val="00D632A5"/>
    <w:rPr>
      <w:sz w:val="8"/>
      <w:u w:val="none"/>
    </w:rPr>
  </w:style>
  <w:style w:type="character" w:customStyle="1" w:styleId="CharStyle8">
    <w:name w:val="Char Style 8"/>
    <w:link w:val="Style7"/>
    <w:uiPriority w:val="99"/>
    <w:locked/>
    <w:rsid w:val="00D632A5"/>
    <w:rPr>
      <w:b/>
      <w:sz w:val="10"/>
      <w:shd w:val="clear" w:color="auto" w:fill="FFFFFF"/>
    </w:rPr>
  </w:style>
  <w:style w:type="character" w:customStyle="1" w:styleId="CharStyle9Exact">
    <w:name w:val="Char Style 9 Exact"/>
    <w:uiPriority w:val="99"/>
    <w:rsid w:val="00D632A5"/>
    <w:rPr>
      <w:b/>
      <w:spacing w:val="-2"/>
      <w:sz w:val="9"/>
      <w:u w:val="none"/>
    </w:rPr>
  </w:style>
  <w:style w:type="character" w:customStyle="1" w:styleId="CharStyle10Exact">
    <w:name w:val="Char Style 10 Exact"/>
    <w:uiPriority w:val="99"/>
    <w:rsid w:val="00D632A5"/>
    <w:rPr>
      <w:b/>
      <w:spacing w:val="-2"/>
      <w:sz w:val="9"/>
      <w:u w:val="single"/>
    </w:rPr>
  </w:style>
  <w:style w:type="character" w:customStyle="1" w:styleId="CharStyle12">
    <w:name w:val="Char Style 12"/>
    <w:link w:val="Style11"/>
    <w:uiPriority w:val="99"/>
    <w:locked/>
    <w:rsid w:val="00D632A5"/>
    <w:rPr>
      <w:b/>
      <w:sz w:val="13"/>
      <w:shd w:val="clear" w:color="auto" w:fill="FFFFFF"/>
    </w:rPr>
  </w:style>
  <w:style w:type="character" w:customStyle="1" w:styleId="CharStyle13">
    <w:name w:val="Char Style 13"/>
    <w:uiPriority w:val="99"/>
    <w:rsid w:val="00D632A5"/>
    <w:rPr>
      <w:sz w:val="13"/>
      <w:u w:val="none"/>
    </w:rPr>
  </w:style>
  <w:style w:type="character" w:customStyle="1" w:styleId="CharStyle15">
    <w:name w:val="Char Style 15"/>
    <w:link w:val="Style14"/>
    <w:uiPriority w:val="99"/>
    <w:locked/>
    <w:rsid w:val="00D632A5"/>
    <w:rPr>
      <w:sz w:val="9"/>
      <w:shd w:val="clear" w:color="auto" w:fill="FFFFFF"/>
    </w:rPr>
  </w:style>
  <w:style w:type="character" w:customStyle="1" w:styleId="CharStyle16Exact">
    <w:name w:val="Char Style 16 Exact"/>
    <w:uiPriority w:val="99"/>
    <w:rsid w:val="00D632A5"/>
    <w:rPr>
      <w:spacing w:val="2"/>
      <w:sz w:val="8"/>
      <w:u w:val="none"/>
    </w:rPr>
  </w:style>
  <w:style w:type="character" w:customStyle="1" w:styleId="CharStyle17Exact">
    <w:name w:val="Char Style 17 Exact"/>
    <w:uiPriority w:val="99"/>
    <w:rsid w:val="00D632A5"/>
    <w:rPr>
      <w:sz w:val="8"/>
      <w:u w:val="none"/>
    </w:rPr>
  </w:style>
  <w:style w:type="character" w:customStyle="1" w:styleId="CharStyle19">
    <w:name w:val="Char Style 19"/>
    <w:link w:val="Style18"/>
    <w:uiPriority w:val="99"/>
    <w:locked/>
    <w:rsid w:val="00D632A5"/>
    <w:rPr>
      <w:b/>
      <w:sz w:val="11"/>
      <w:shd w:val="clear" w:color="auto" w:fill="FFFFFF"/>
    </w:rPr>
  </w:style>
  <w:style w:type="character" w:customStyle="1" w:styleId="CharStyle20">
    <w:name w:val="Char Style 20"/>
    <w:uiPriority w:val="99"/>
    <w:rsid w:val="00D632A5"/>
    <w:rPr>
      <w:b/>
      <w:sz w:val="10"/>
      <w:u w:val="none"/>
    </w:rPr>
  </w:style>
  <w:style w:type="character" w:customStyle="1" w:styleId="CharStyle22">
    <w:name w:val="Char Style 22"/>
    <w:link w:val="Style21"/>
    <w:uiPriority w:val="99"/>
    <w:locked/>
    <w:rsid w:val="00D632A5"/>
    <w:rPr>
      <w:b/>
      <w:sz w:val="10"/>
      <w:shd w:val="clear" w:color="auto" w:fill="FFFFFF"/>
    </w:rPr>
  </w:style>
  <w:style w:type="character" w:customStyle="1" w:styleId="CharStyle23">
    <w:name w:val="Char Style 23"/>
    <w:uiPriority w:val="99"/>
    <w:rsid w:val="00D632A5"/>
    <w:rPr>
      <w:sz w:val="10"/>
      <w:u w:val="none"/>
    </w:rPr>
  </w:style>
  <w:style w:type="character" w:customStyle="1" w:styleId="CharStyle24">
    <w:name w:val="Char Style 24"/>
    <w:uiPriority w:val="99"/>
    <w:rsid w:val="00D632A5"/>
    <w:rPr>
      <w:sz w:val="10"/>
      <w:u w:val="none"/>
    </w:rPr>
  </w:style>
  <w:style w:type="paragraph" w:customStyle="1" w:styleId="Style2">
    <w:name w:val="Style 2"/>
    <w:basedOn w:val="a"/>
    <w:link w:val="CharStyle3"/>
    <w:uiPriority w:val="99"/>
    <w:rsid w:val="00D632A5"/>
    <w:pPr>
      <w:widowControl w:val="0"/>
      <w:shd w:val="clear" w:color="auto" w:fill="FFFFFF"/>
      <w:spacing w:after="60" w:line="110" w:lineRule="exact"/>
    </w:pPr>
    <w:rPr>
      <w:sz w:val="8"/>
      <w:szCs w:val="20"/>
    </w:rPr>
  </w:style>
  <w:style w:type="paragraph" w:customStyle="1" w:styleId="Style4">
    <w:name w:val="Style 4"/>
    <w:basedOn w:val="a"/>
    <w:link w:val="CharStyle5"/>
    <w:uiPriority w:val="99"/>
    <w:rsid w:val="00D632A5"/>
    <w:pPr>
      <w:widowControl w:val="0"/>
      <w:shd w:val="clear" w:color="auto" w:fill="FFFFFF"/>
      <w:spacing w:after="0" w:line="240" w:lineRule="atLeast"/>
    </w:pPr>
    <w:rPr>
      <w:sz w:val="10"/>
      <w:szCs w:val="20"/>
    </w:rPr>
  </w:style>
  <w:style w:type="paragraph" w:customStyle="1" w:styleId="Style7">
    <w:name w:val="Style 7"/>
    <w:basedOn w:val="a"/>
    <w:link w:val="CharStyle8"/>
    <w:uiPriority w:val="99"/>
    <w:rsid w:val="00D632A5"/>
    <w:pPr>
      <w:widowControl w:val="0"/>
      <w:shd w:val="clear" w:color="auto" w:fill="FFFFFF"/>
      <w:spacing w:before="60" w:after="60" w:line="149" w:lineRule="exact"/>
    </w:pPr>
    <w:rPr>
      <w:b/>
      <w:sz w:val="10"/>
      <w:szCs w:val="20"/>
    </w:rPr>
  </w:style>
  <w:style w:type="paragraph" w:customStyle="1" w:styleId="Style11">
    <w:name w:val="Style 11"/>
    <w:basedOn w:val="a"/>
    <w:link w:val="CharStyle12"/>
    <w:uiPriority w:val="99"/>
    <w:rsid w:val="00D632A5"/>
    <w:pPr>
      <w:widowControl w:val="0"/>
      <w:shd w:val="clear" w:color="auto" w:fill="FFFFFF"/>
      <w:spacing w:after="0" w:line="240" w:lineRule="atLeast"/>
      <w:outlineLvl w:val="0"/>
    </w:pPr>
    <w:rPr>
      <w:b/>
      <w:sz w:val="13"/>
      <w:szCs w:val="20"/>
    </w:rPr>
  </w:style>
  <w:style w:type="paragraph" w:customStyle="1" w:styleId="Style14">
    <w:name w:val="Style 14"/>
    <w:basedOn w:val="a"/>
    <w:link w:val="CharStyle15"/>
    <w:uiPriority w:val="99"/>
    <w:rsid w:val="00D632A5"/>
    <w:pPr>
      <w:widowControl w:val="0"/>
      <w:shd w:val="clear" w:color="auto" w:fill="FFFFFF"/>
      <w:spacing w:after="0" w:line="240" w:lineRule="atLeast"/>
      <w:ind w:hanging="440"/>
      <w:jc w:val="both"/>
    </w:pPr>
    <w:rPr>
      <w:sz w:val="9"/>
      <w:szCs w:val="20"/>
    </w:rPr>
  </w:style>
  <w:style w:type="paragraph" w:customStyle="1" w:styleId="Style18">
    <w:name w:val="Style 18"/>
    <w:basedOn w:val="a"/>
    <w:link w:val="CharStyle19"/>
    <w:uiPriority w:val="99"/>
    <w:rsid w:val="00D632A5"/>
    <w:pPr>
      <w:widowControl w:val="0"/>
      <w:shd w:val="clear" w:color="auto" w:fill="FFFFFF"/>
      <w:spacing w:after="120" w:line="240" w:lineRule="atLeast"/>
      <w:outlineLvl w:val="1"/>
    </w:pPr>
    <w:rPr>
      <w:b/>
      <w:sz w:val="11"/>
      <w:szCs w:val="20"/>
    </w:rPr>
  </w:style>
  <w:style w:type="paragraph" w:customStyle="1" w:styleId="Style21">
    <w:name w:val="Style 21"/>
    <w:basedOn w:val="a"/>
    <w:link w:val="CharStyle22"/>
    <w:uiPriority w:val="99"/>
    <w:rsid w:val="00D632A5"/>
    <w:pPr>
      <w:widowControl w:val="0"/>
      <w:shd w:val="clear" w:color="auto" w:fill="FFFFFF"/>
      <w:spacing w:after="0" w:line="240" w:lineRule="atLeast"/>
    </w:pPr>
    <w:rPr>
      <w:b/>
      <w:sz w:val="10"/>
      <w:szCs w:val="20"/>
    </w:rPr>
  </w:style>
  <w:style w:type="paragraph" w:styleId="af5">
    <w:name w:val="footnote text"/>
    <w:basedOn w:val="a"/>
    <w:link w:val="af6"/>
    <w:uiPriority w:val="99"/>
    <w:unhideWhenUsed/>
    <w:rsid w:val="00D632A5"/>
    <w:pPr>
      <w:widowControl w:val="0"/>
      <w:spacing w:after="0" w:line="240" w:lineRule="auto"/>
    </w:pPr>
    <w:rPr>
      <w:rFonts w:ascii="Times New Roman" w:hAnsi="Times New Roman"/>
      <w:color w:val="000000"/>
      <w:sz w:val="20"/>
      <w:szCs w:val="20"/>
    </w:rPr>
  </w:style>
  <w:style w:type="character" w:customStyle="1" w:styleId="af6">
    <w:name w:val="Текст сноски Знак"/>
    <w:link w:val="af5"/>
    <w:uiPriority w:val="99"/>
    <w:rsid w:val="00D632A5"/>
    <w:rPr>
      <w:rFonts w:ascii="Times New Roman" w:hAnsi="Times New Roman"/>
      <w:color w:val="000000"/>
    </w:rPr>
  </w:style>
  <w:style w:type="character" w:styleId="af7">
    <w:name w:val="footnote reference"/>
    <w:uiPriority w:val="99"/>
    <w:unhideWhenUsed/>
    <w:rsid w:val="00D632A5"/>
    <w:rPr>
      <w:rFonts w:cs="Times New Roman"/>
      <w:vertAlign w:val="superscript"/>
    </w:rPr>
  </w:style>
  <w:style w:type="character" w:customStyle="1" w:styleId="13">
    <w:name w:val="Заголовок №1_"/>
    <w:link w:val="14"/>
    <w:locked/>
    <w:rsid w:val="00D632A5"/>
    <w:rPr>
      <w:b/>
      <w:bCs/>
      <w:sz w:val="34"/>
      <w:szCs w:val="34"/>
      <w:shd w:val="clear" w:color="auto" w:fill="FFFFFF"/>
    </w:rPr>
  </w:style>
  <w:style w:type="paragraph" w:customStyle="1" w:styleId="14">
    <w:name w:val="Заголовок №1"/>
    <w:basedOn w:val="a"/>
    <w:link w:val="13"/>
    <w:rsid w:val="00D632A5"/>
    <w:pPr>
      <w:shd w:val="clear" w:color="auto" w:fill="FFFFFF"/>
      <w:spacing w:before="420" w:after="420" w:line="240" w:lineRule="atLeast"/>
      <w:outlineLvl w:val="0"/>
    </w:pPr>
    <w:rPr>
      <w:b/>
      <w:bCs/>
      <w:sz w:val="34"/>
      <w:szCs w:val="34"/>
    </w:rPr>
  </w:style>
  <w:style w:type="character" w:customStyle="1" w:styleId="410">
    <w:name w:val="Заголовок 4 Знак1"/>
    <w:link w:val="4"/>
    <w:uiPriority w:val="9"/>
    <w:semiHidden/>
    <w:rsid w:val="00D632A5"/>
    <w:rPr>
      <w:rFonts w:ascii="Calibri" w:eastAsia="Times New Roman" w:hAnsi="Calibri" w:cs="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62D7E1-07B4-4957-BFAF-852CE6CD4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2074</Words>
  <Characters>11826</Characters>
  <Application>Microsoft Office Word</Application>
  <DocSecurity>0</DocSecurity>
  <Lines>98</Lines>
  <Paragraphs>27</Paragraphs>
  <ScaleCrop>false</ScaleCrop>
  <HeadingPairs>
    <vt:vector size="4" baseType="variant">
      <vt:variant>
        <vt:lpstr>Название</vt:lpstr>
      </vt:variant>
      <vt:variant>
        <vt:i4>1</vt:i4>
      </vt:variant>
      <vt:variant>
        <vt:lpstr>Заголовки</vt:lpstr>
      </vt:variant>
      <vt:variant>
        <vt:i4>4</vt:i4>
      </vt:variant>
    </vt:vector>
  </HeadingPairs>
  <TitlesOfParts>
    <vt:vector size="5" baseType="lpstr">
      <vt:lpstr>ПРОЕКТ</vt:lpstr>
      <vt:lpstr>    КРАСНОВСКОГО СЕЛЬСКОГО ПОСЕЛЕНИЯ</vt:lpstr>
      <vt:lpstr>        ТАРАСОВСКОГО РАЙОНА РОСТОВСКОЙ ОБЛАСТИ</vt:lpstr>
      <vt:lpstr>ПОСТАНОВЛЕНИЕ</vt:lpstr>
      <vt:lpstr>Приложение </vt:lpstr>
    </vt:vector>
  </TitlesOfParts>
  <Company>MultiDVD Team</Company>
  <LinksUpToDate>false</LinksUpToDate>
  <CharactersWithSpaces>13873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subject/>
  <dc:creator>Пользователь ПК</dc:creator>
  <cp:keywords/>
  <dc:description/>
  <cp:lastModifiedBy>Pai Pinky</cp:lastModifiedBy>
  <cp:revision>2</cp:revision>
  <cp:lastPrinted>2015-04-07T11:24:00Z</cp:lastPrinted>
  <dcterms:created xsi:type="dcterms:W3CDTF">2025-12-24T14:43:00Z</dcterms:created>
  <dcterms:modified xsi:type="dcterms:W3CDTF">2025-12-24T14:43:00Z</dcterms:modified>
</cp:coreProperties>
</file>