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E822" w14:textId="29C194EF" w:rsidR="00746E3E" w:rsidRPr="00746E3E" w:rsidRDefault="00C85988" w:rsidP="00746E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746E3E" w:rsidRPr="00746E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ДМИНИСТРАЦИЯ </w:t>
      </w:r>
    </w:p>
    <w:p w14:paraId="786F171F" w14:textId="77777777" w:rsidR="00746E3E" w:rsidRPr="00746E3E" w:rsidRDefault="00746E3E" w:rsidP="00746E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E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КРАСНОВСКОГО СЕЛЬСКОГО ПОСЕЛЕНИЯ</w:t>
      </w:r>
    </w:p>
    <w:p w14:paraId="58D6F7FF" w14:textId="77777777" w:rsidR="00746E3E" w:rsidRPr="00746E3E" w:rsidRDefault="00746E3E" w:rsidP="00746E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E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ТАРАСОВСКОГО РАЙОНА РОСТОВСКОЙ ОБЛАСТИ</w:t>
      </w:r>
    </w:p>
    <w:p w14:paraId="49F4D5AA" w14:textId="77777777" w:rsidR="00746E3E" w:rsidRPr="00746E3E" w:rsidRDefault="00746E3E" w:rsidP="00746E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0B5C767" w14:textId="77777777" w:rsidR="00746E3E" w:rsidRPr="00746E3E" w:rsidRDefault="00746E3E" w:rsidP="00746E3E">
      <w:pPr>
        <w:keepNext/>
        <w:shd w:val="clear" w:color="auto" w:fill="FFFFFF"/>
        <w:tabs>
          <w:tab w:val="left" w:pos="4962"/>
          <w:tab w:val="left" w:leader="underscore" w:pos="8117"/>
        </w:tabs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  <w:r w:rsidRPr="00746E3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РАСПОРЯЖЕНИЕ</w:t>
      </w:r>
    </w:p>
    <w:p w14:paraId="68AFA2CA" w14:textId="77777777" w:rsidR="00746E3E" w:rsidRPr="00746E3E" w:rsidRDefault="00746E3E" w:rsidP="00746E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5208F" w14:textId="77777777" w:rsidR="00746E3E" w:rsidRPr="00746E3E" w:rsidRDefault="00746E3E" w:rsidP="00746E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EED7C" w14:textId="77777777" w:rsidR="00746E3E" w:rsidRPr="00746E3E" w:rsidRDefault="00746E3E" w:rsidP="00746E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22655" w14:textId="418BEBE0" w:rsidR="00746E3E" w:rsidRDefault="00746E3E" w:rsidP="00746E3E">
      <w:pPr>
        <w:pStyle w:val="a4"/>
        <w:spacing w:before="19" w:after="0"/>
        <w:ind w:right="139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6E3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46E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Pr="00746E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746E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746E3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46E3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№  </w:t>
      </w:r>
      <w:r w:rsidR="00C85988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746E3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46E3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х. Верхний Митякин</w:t>
      </w:r>
    </w:p>
    <w:p w14:paraId="6F0A7F7F" w14:textId="77777777" w:rsidR="00746E3E" w:rsidRDefault="00746E3E" w:rsidP="00746E3E">
      <w:pPr>
        <w:pStyle w:val="a4"/>
        <w:spacing w:before="19" w:after="0"/>
        <w:ind w:right="139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1BD322" w14:textId="77777777" w:rsidR="00491270" w:rsidRDefault="00746E3E" w:rsidP="00491270">
      <w:pPr>
        <w:pStyle w:val="a4"/>
        <w:spacing w:before="19" w:after="0"/>
        <w:ind w:right="13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О</w:t>
      </w:r>
      <w:r w:rsidR="007220B3" w:rsidRPr="00B97B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220B3" w:rsidRPr="00B97BBB">
        <w:rPr>
          <w:rFonts w:ascii="Times New Roman" w:hAnsi="Times New Roman" w:cs="Times New Roman"/>
          <w:sz w:val="28"/>
          <w:szCs w:val="28"/>
        </w:rPr>
        <w:t>назначении администратора</w:t>
      </w:r>
      <w:r w:rsidR="007220B3" w:rsidRPr="00B97B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220B3" w:rsidRPr="00B97BBB">
        <w:rPr>
          <w:rFonts w:ascii="Times New Roman" w:hAnsi="Times New Roman" w:cs="Times New Roman"/>
          <w:sz w:val="28"/>
          <w:szCs w:val="28"/>
        </w:rPr>
        <w:t>информационной</w:t>
      </w:r>
      <w:r w:rsidR="007220B3" w:rsidRPr="00B97B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220B3" w:rsidRPr="00B97BBB"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14:paraId="28D72B05" w14:textId="79CA61EE" w:rsidR="007220B3" w:rsidRPr="00B97BBB" w:rsidRDefault="007220B3" w:rsidP="00491270">
      <w:pPr>
        <w:pStyle w:val="a4"/>
        <w:spacing w:before="19" w:after="0"/>
        <w:ind w:right="1393"/>
        <w:jc w:val="center"/>
        <w:rPr>
          <w:rFonts w:ascii="Times New Roman" w:hAnsi="Times New Roman" w:cs="Times New Roman"/>
          <w:sz w:val="28"/>
          <w:szCs w:val="28"/>
        </w:rPr>
      </w:pPr>
      <w:r w:rsidRPr="00B97BBB">
        <w:rPr>
          <w:rFonts w:ascii="Times New Roman" w:hAnsi="Times New Roman" w:cs="Times New Roman"/>
          <w:sz w:val="28"/>
          <w:szCs w:val="28"/>
        </w:rPr>
        <w:t>и определения списка пользователей</w:t>
      </w:r>
    </w:p>
    <w:p w14:paraId="76DB6E46" w14:textId="77777777" w:rsidR="00EF0D24" w:rsidRPr="007220B3" w:rsidRDefault="00EF0D24" w:rsidP="00B97BBB">
      <w:pPr>
        <w:pStyle w:val="a4"/>
        <w:spacing w:before="19" w:after="0"/>
        <w:ind w:left="1262" w:right="1393"/>
        <w:jc w:val="center"/>
        <w:rPr>
          <w:rFonts w:ascii="Times New Roman" w:hAnsi="Times New Roman" w:cs="Times New Roman"/>
          <w:sz w:val="24"/>
          <w:szCs w:val="24"/>
        </w:rPr>
      </w:pPr>
    </w:p>
    <w:p w14:paraId="67045212" w14:textId="05BD86D2" w:rsidR="007220B3" w:rsidRDefault="007220B3" w:rsidP="00DB4A28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Для</w:t>
      </w:r>
      <w:r w:rsidRPr="007B200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осуществления администрирования,</w:t>
      </w:r>
      <w:r w:rsidRPr="007B200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обеспечения</w:t>
      </w:r>
      <w:r w:rsidRPr="007B200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защиты от несанкционированного доступа и бесперебойной работы информационных систем и средств защиты информации абонентских пунктов (узлов), а также определения списка пользователей автоматизированных рабочих мест (APM), подключенных к корпоративной сети телекоммуникационной</w:t>
      </w:r>
      <w:r w:rsidRPr="007B20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 xml:space="preserve">связи Ростовской области (далее </w:t>
      </w:r>
      <w:r w:rsidRPr="007B200B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7B200B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KCTC)</w:t>
      </w:r>
    </w:p>
    <w:p w14:paraId="7200529A" w14:textId="77777777" w:rsidR="00151319" w:rsidRPr="007B200B" w:rsidRDefault="00151319" w:rsidP="00DB4A28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CD67FD" w14:textId="54F81485" w:rsidR="007220B3" w:rsidRPr="007B200B" w:rsidRDefault="007220B3" w:rsidP="00DB4A28">
      <w:pPr>
        <w:pStyle w:val="aa"/>
        <w:numPr>
          <w:ilvl w:val="0"/>
          <w:numId w:val="3"/>
        </w:numPr>
        <w:tabs>
          <w:tab w:val="left" w:pos="1516"/>
          <w:tab w:val="left" w:pos="3181"/>
          <w:tab w:val="left" w:pos="5729"/>
          <w:tab w:val="left" w:pos="823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pacing w:val="-2"/>
          <w:sz w:val="28"/>
          <w:szCs w:val="28"/>
        </w:rPr>
        <w:t>Назначить</w:t>
      </w:r>
      <w:r w:rsidRPr="007B200B">
        <w:rPr>
          <w:rFonts w:ascii="Times New Roman" w:hAnsi="Times New Roman" w:cs="Times New Roman"/>
          <w:sz w:val="28"/>
          <w:szCs w:val="28"/>
        </w:rPr>
        <w:tab/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администратором</w:t>
      </w:r>
      <w:r w:rsidRPr="007B200B">
        <w:rPr>
          <w:rFonts w:ascii="Times New Roman" w:hAnsi="Times New Roman" w:cs="Times New Roman"/>
          <w:sz w:val="28"/>
          <w:szCs w:val="28"/>
        </w:rPr>
        <w:tab/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информационной</w:t>
      </w:r>
      <w:r w:rsidR="00C859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Start w:id="0" w:name="_GoBack"/>
      <w:bookmarkEnd w:id="0"/>
      <w:r w:rsidRPr="007B200B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</w:p>
    <w:p w14:paraId="53E13CEE" w14:textId="55888E36" w:rsidR="00491FA8" w:rsidRDefault="00491FA8" w:rsidP="00151319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200B">
        <w:rPr>
          <w:rFonts w:ascii="Times New Roman" w:hAnsi="Times New Roman" w:cs="Times New Roman"/>
          <w:spacing w:val="-2"/>
          <w:sz w:val="28"/>
          <w:szCs w:val="28"/>
        </w:rPr>
        <w:t xml:space="preserve"> защищенной сети </w:t>
      </w:r>
      <w:r w:rsidRPr="007B200B">
        <w:rPr>
          <w:rFonts w:ascii="Times New Roman" w:hAnsi="Times New Roman" w:cs="Times New Roman"/>
          <w:spacing w:val="-2"/>
          <w:sz w:val="28"/>
          <w:szCs w:val="28"/>
          <w:lang w:val="en-US"/>
        </w:rPr>
        <w:t>VipNet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 xml:space="preserve"> № 757</w:t>
      </w:r>
      <w:r w:rsidR="00746E3E" w:rsidRPr="007B200B">
        <w:rPr>
          <w:rFonts w:ascii="Times New Roman" w:hAnsi="Times New Roman" w:cs="Times New Roman"/>
          <w:spacing w:val="-2"/>
          <w:sz w:val="28"/>
          <w:szCs w:val="28"/>
        </w:rPr>
        <w:t xml:space="preserve"> заведующего сектором экономики и финансов Администрации Красновского сельского поселения Лаврухину Людмилу Владимировну</w:t>
      </w:r>
      <w:r w:rsidR="0015131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9355FA3" w14:textId="77777777" w:rsidR="00151319" w:rsidRPr="007B200B" w:rsidRDefault="00151319" w:rsidP="00DB4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AFEA59C" w14:textId="77777777" w:rsidR="007220B3" w:rsidRPr="007B200B" w:rsidRDefault="007220B3" w:rsidP="00DB4A28">
      <w:pPr>
        <w:pStyle w:val="aa"/>
        <w:numPr>
          <w:ilvl w:val="0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В своей работе по выполнению обязанностей администратора информационной безопасности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руководствоваться:</w:t>
      </w:r>
    </w:p>
    <w:p w14:paraId="06240C1F" w14:textId="77777777" w:rsidR="007220B3" w:rsidRPr="007B200B" w:rsidRDefault="007220B3" w:rsidP="00DB4A28">
      <w:pPr>
        <w:pStyle w:val="aa"/>
        <w:numPr>
          <w:ilvl w:val="1"/>
          <w:numId w:val="3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положением о корпоративной сети телекоммуникационной связи Ростовской области;</w:t>
      </w:r>
    </w:p>
    <w:p w14:paraId="2A9E4A06" w14:textId="77777777" w:rsidR="007220B3" w:rsidRPr="007B200B" w:rsidRDefault="007220B3" w:rsidP="00DB4A28">
      <w:pPr>
        <w:pStyle w:val="aa"/>
        <w:numPr>
          <w:ilvl w:val="1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приказом ФАПСИ от 13.06.2001 №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152 «Об утверждении Инструкции об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организации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и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обеспечении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безопасности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хранения,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обработки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передачи по каналам связи с использованием средств криптографической защиты информации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с</w:t>
      </w:r>
      <w:r w:rsidRPr="007B200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ограниченным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доступом,</w:t>
      </w:r>
      <w:r w:rsidRPr="007B200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не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содержащей</w:t>
      </w:r>
      <w:r w:rsidRPr="007B200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сведений,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составляющих государственную тайну»;</w:t>
      </w:r>
    </w:p>
    <w:p w14:paraId="54BFDE94" w14:textId="76ACE8F9" w:rsidR="007220B3" w:rsidRPr="00151319" w:rsidRDefault="007220B3" w:rsidP="00DB4A28">
      <w:pPr>
        <w:pStyle w:val="aa"/>
        <w:numPr>
          <w:ilvl w:val="1"/>
          <w:numId w:val="3"/>
        </w:numPr>
        <w:tabs>
          <w:tab w:val="left" w:pos="10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прочими нормативными и правовыми актами в области защиты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информации.</w:t>
      </w:r>
    </w:p>
    <w:p w14:paraId="03E3CEFE" w14:textId="77777777" w:rsidR="00151319" w:rsidRPr="007B200B" w:rsidRDefault="00151319" w:rsidP="00151319">
      <w:pPr>
        <w:pStyle w:val="aa"/>
        <w:tabs>
          <w:tab w:val="left" w:pos="1062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5FCAB924" w14:textId="77777777" w:rsidR="007220B3" w:rsidRPr="007B200B" w:rsidRDefault="007220B3" w:rsidP="00DB4A28">
      <w:pPr>
        <w:pStyle w:val="aa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Возложить на администратора информационной безопасности следующие функции:</w:t>
      </w:r>
    </w:p>
    <w:p w14:paraId="7F2D9110" w14:textId="77777777" w:rsidR="007220B3" w:rsidRPr="007B200B" w:rsidRDefault="007220B3" w:rsidP="00DB4A28">
      <w:pPr>
        <w:pStyle w:val="aa"/>
        <w:numPr>
          <w:ilvl w:val="1"/>
          <w:numId w:val="3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администрирование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средств</w:t>
      </w:r>
      <w:r w:rsidRPr="007B20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антивирусной</w:t>
      </w:r>
      <w:r w:rsidRPr="007B20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защиты</w:t>
      </w:r>
      <w:r w:rsidRPr="007B20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и</w:t>
      </w:r>
      <w:r w:rsidRPr="007B200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защиты от несанкционированного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доступа;</w:t>
      </w:r>
    </w:p>
    <w:p w14:paraId="1222FDBD" w14:textId="77777777" w:rsidR="007220B3" w:rsidRPr="007B200B" w:rsidRDefault="007220B3" w:rsidP="00DB4A28">
      <w:pPr>
        <w:pStyle w:val="aa"/>
        <w:numPr>
          <w:ilvl w:val="1"/>
          <w:numId w:val="3"/>
        </w:numPr>
        <w:tabs>
          <w:tab w:val="left" w:pos="10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администрирование и обеспечение бесперебойной работы информационных</w:t>
      </w:r>
      <w:r w:rsidRPr="007B200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систем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и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средств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защиты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информации</w:t>
      </w:r>
      <w:r w:rsidRPr="007B200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абонентских</w:t>
      </w:r>
      <w:r w:rsidRPr="007B20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(узлов);</w:t>
      </w:r>
    </w:p>
    <w:p w14:paraId="636CF6ED" w14:textId="77777777" w:rsidR="007220B3" w:rsidRPr="007B200B" w:rsidRDefault="007220B3" w:rsidP="00DB4A28">
      <w:pPr>
        <w:pStyle w:val="aa"/>
        <w:numPr>
          <w:ilvl w:val="1"/>
          <w:numId w:val="3"/>
        </w:numPr>
        <w:tabs>
          <w:tab w:val="left" w:pos="10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выполнение регламентных работ в объеме эксплуатационной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документации</w:t>
      </w:r>
      <w:r w:rsidRPr="007B20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средств</w:t>
      </w:r>
      <w:r w:rsidRPr="007B20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криптографической</w:t>
      </w:r>
      <w:r w:rsidRPr="007B20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защиты</w:t>
      </w:r>
      <w:r w:rsidRPr="007B20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информации;</w:t>
      </w:r>
    </w:p>
    <w:p w14:paraId="6649D5EF" w14:textId="77777777" w:rsidR="007220B3" w:rsidRPr="007B200B" w:rsidRDefault="007220B3" w:rsidP="00DB4A28">
      <w:pPr>
        <w:pStyle w:val="aa"/>
        <w:numPr>
          <w:ilvl w:val="1"/>
          <w:numId w:val="3"/>
        </w:numPr>
        <w:tabs>
          <w:tab w:val="left" w:pos="10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lastRenderedPageBreak/>
        <w:t>учет пользователей (лиц), допущенных к работе в KCTC через абонентские пункты</w:t>
      </w:r>
      <w:r w:rsidRPr="007B20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(узлы);</w:t>
      </w:r>
    </w:p>
    <w:p w14:paraId="39A12AFC" w14:textId="77777777" w:rsidR="007220B3" w:rsidRPr="007B200B" w:rsidRDefault="007220B3" w:rsidP="00DB4A28">
      <w:pPr>
        <w:pStyle w:val="aa"/>
        <w:numPr>
          <w:ilvl w:val="1"/>
          <w:numId w:val="3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соблюдение требований по защите информации, предусмотренных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законодательством</w:t>
      </w:r>
      <w:r w:rsidRPr="007B200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Pr="007B200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pacing w:val="-2"/>
          <w:sz w:val="28"/>
          <w:szCs w:val="28"/>
        </w:rPr>
        <w:t>Федерации;</w:t>
      </w:r>
    </w:p>
    <w:p w14:paraId="726EA7A2" w14:textId="77777777" w:rsidR="007220B3" w:rsidRDefault="007220B3" w:rsidP="00DB4A28">
      <w:pPr>
        <w:pStyle w:val="aa"/>
        <w:numPr>
          <w:ilvl w:val="1"/>
          <w:numId w:val="3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сбор и направление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необходимой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информации</w:t>
      </w:r>
      <w:r w:rsidRPr="007B200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как для подключения к KCTC абонентских пунктов (узлов), так и предоставления данных в адрес Администратора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KCTC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при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изменении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пользователей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(лиц),</w:t>
      </w:r>
      <w:r w:rsidRPr="007B20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допущенных</w:t>
      </w:r>
      <w:r w:rsidRPr="007B20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z w:val="28"/>
          <w:szCs w:val="28"/>
        </w:rPr>
        <w:t>к работе в KCTC.</w:t>
      </w:r>
    </w:p>
    <w:p w14:paraId="4C191E1E" w14:textId="77777777" w:rsidR="00151319" w:rsidRPr="00151319" w:rsidRDefault="00151319" w:rsidP="00151319">
      <w:pPr>
        <w:pStyle w:val="aa"/>
        <w:tabs>
          <w:tab w:val="left" w:pos="1053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0015E425" w14:textId="26600F7B" w:rsidR="00AA7439" w:rsidRPr="007B200B" w:rsidRDefault="007220B3" w:rsidP="00DB4A28">
      <w:pPr>
        <w:pStyle w:val="aa"/>
        <w:numPr>
          <w:ilvl w:val="0"/>
          <w:numId w:val="3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pacing w:val="-6"/>
          <w:sz w:val="28"/>
          <w:szCs w:val="28"/>
        </w:rPr>
        <w:t>Определить пользователями</w:t>
      </w:r>
      <w:r w:rsidRPr="007B20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pacing w:val="-6"/>
          <w:sz w:val="28"/>
          <w:szCs w:val="28"/>
        </w:rPr>
        <w:t>APM, подключенн</w:t>
      </w:r>
      <w:r w:rsidR="00C85988">
        <w:rPr>
          <w:rFonts w:ascii="Times New Roman" w:hAnsi="Times New Roman" w:cs="Times New Roman"/>
          <w:spacing w:val="-6"/>
          <w:sz w:val="28"/>
          <w:szCs w:val="28"/>
        </w:rPr>
        <w:t>ыми</w:t>
      </w:r>
      <w:r w:rsidRPr="007B200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B20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B200B">
        <w:rPr>
          <w:rFonts w:ascii="Times New Roman" w:hAnsi="Times New Roman" w:cs="Times New Roman"/>
          <w:spacing w:val="-6"/>
          <w:sz w:val="28"/>
          <w:szCs w:val="28"/>
        </w:rPr>
        <w:t xml:space="preserve">KCTC: </w:t>
      </w:r>
    </w:p>
    <w:p w14:paraId="5F4CEC2F" w14:textId="2E606E0D" w:rsidR="00491FA8" w:rsidRPr="007B200B" w:rsidRDefault="00CB357F" w:rsidP="00DB4A28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E74550" w14:textId="12E4E210" w:rsidR="00491FA8" w:rsidRDefault="00CB357F" w:rsidP="00DB4A28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6E3E" w:rsidRPr="007B200B">
        <w:rPr>
          <w:rFonts w:ascii="Times New Roman" w:hAnsi="Times New Roman" w:cs="Times New Roman"/>
          <w:sz w:val="28"/>
          <w:szCs w:val="28"/>
        </w:rPr>
        <w:t>Лаврухина Людмила Владимировна</w:t>
      </w:r>
      <w:r w:rsidR="00491FA8" w:rsidRPr="007B200B">
        <w:rPr>
          <w:rFonts w:ascii="Times New Roman" w:hAnsi="Times New Roman" w:cs="Times New Roman"/>
          <w:sz w:val="28"/>
          <w:szCs w:val="28"/>
        </w:rPr>
        <w:t>, заведующий сектором экономики и финансов</w:t>
      </w:r>
      <w:r w:rsidR="00DB4A28">
        <w:rPr>
          <w:rFonts w:ascii="Times New Roman" w:hAnsi="Times New Roman" w:cs="Times New Roman"/>
          <w:sz w:val="28"/>
          <w:szCs w:val="28"/>
        </w:rPr>
        <w:t>;</w:t>
      </w:r>
    </w:p>
    <w:p w14:paraId="52C08DFB" w14:textId="205D3AED" w:rsidR="00DB4A28" w:rsidRDefault="00DB4A28" w:rsidP="00DB4A28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Задириева Ольга Александровна;</w:t>
      </w:r>
    </w:p>
    <w:p w14:paraId="2EE47473" w14:textId="33AA4A2D" w:rsidR="00DB4A28" w:rsidRDefault="00DB4A28" w:rsidP="00DB4A28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Родионова Ольга Сергеевна, ведущий специалист;</w:t>
      </w:r>
    </w:p>
    <w:p w14:paraId="1BC83055" w14:textId="26EC5D0B" w:rsidR="00DB4A28" w:rsidRDefault="00DB4A28" w:rsidP="00DB4A28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Бадаева Елена Николаевна, главный специалист.</w:t>
      </w:r>
    </w:p>
    <w:p w14:paraId="307E892B" w14:textId="77777777" w:rsidR="00151319" w:rsidRDefault="00151319" w:rsidP="00DB4A28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7FDAF" w14:textId="3F3EF13B" w:rsidR="00CB357F" w:rsidRPr="00CB357F" w:rsidRDefault="00CB357F" w:rsidP="00DB4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CB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 за выполнением настоящего распоряжения оставляю за собой.</w:t>
      </w:r>
    </w:p>
    <w:p w14:paraId="396E4E97" w14:textId="6BEBD48D" w:rsidR="00CB357F" w:rsidRPr="007B200B" w:rsidRDefault="00CB357F" w:rsidP="00CB357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5BEC2" w14:textId="77777777" w:rsidR="00B97BBB" w:rsidRPr="007B200B" w:rsidRDefault="00B97BBB" w:rsidP="007B200B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A5FD5C" w14:textId="77777777" w:rsidR="007B200B" w:rsidRPr="007B200B" w:rsidRDefault="007B200B" w:rsidP="007B200B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1C67AB" w14:textId="77777777" w:rsidR="00B97BBB" w:rsidRPr="007B200B" w:rsidRDefault="00B97BBB" w:rsidP="007B200B">
      <w:pPr>
        <w:tabs>
          <w:tab w:val="left" w:pos="5693"/>
        </w:tabs>
        <w:spacing w:before="6" w:after="0" w:line="240" w:lineRule="auto"/>
        <w:ind w:firstLine="709"/>
        <w:rPr>
          <w:rFonts w:ascii="Times New Roman" w:hAnsi="Times New Roman" w:cs="Times New Roman"/>
          <w:iCs/>
          <w:spacing w:val="12"/>
          <w:sz w:val="28"/>
          <w:szCs w:val="28"/>
        </w:rPr>
      </w:pPr>
      <w:r w:rsidRPr="007B200B">
        <w:rPr>
          <w:rFonts w:ascii="Times New Roman" w:hAnsi="Times New Roman" w:cs="Times New Roman"/>
          <w:iCs/>
          <w:spacing w:val="12"/>
          <w:sz w:val="28"/>
          <w:szCs w:val="28"/>
        </w:rPr>
        <w:t xml:space="preserve">Глава Администрации </w:t>
      </w:r>
    </w:p>
    <w:p w14:paraId="12A4412B" w14:textId="6C4AADC3" w:rsidR="007220B3" w:rsidRPr="007B200B" w:rsidRDefault="00CB357F" w:rsidP="007B200B">
      <w:pPr>
        <w:tabs>
          <w:tab w:val="left" w:pos="5693"/>
        </w:tabs>
        <w:spacing w:before="6" w:after="0" w:line="240" w:lineRule="auto"/>
        <w:ind w:firstLine="709"/>
        <w:rPr>
          <w:rFonts w:ascii="Times New Roman" w:hAnsi="Times New Roman" w:cs="Times New Roman"/>
          <w:iCs/>
          <w:spacing w:val="12"/>
          <w:sz w:val="28"/>
          <w:szCs w:val="28"/>
        </w:rPr>
      </w:pPr>
      <w:r>
        <w:rPr>
          <w:rFonts w:ascii="Times New Roman" w:hAnsi="Times New Roman" w:cs="Times New Roman"/>
          <w:iCs/>
          <w:spacing w:val="12"/>
          <w:sz w:val="28"/>
          <w:szCs w:val="28"/>
        </w:rPr>
        <w:t>Красновского</w:t>
      </w:r>
      <w:r w:rsidR="00B97BBB" w:rsidRPr="007B200B">
        <w:rPr>
          <w:rFonts w:ascii="Times New Roman" w:hAnsi="Times New Roman" w:cs="Times New Roman"/>
          <w:iCs/>
          <w:spacing w:val="12"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iCs/>
          <w:spacing w:val="12"/>
          <w:sz w:val="28"/>
          <w:szCs w:val="28"/>
        </w:rPr>
        <w:t>Л.Н. Михайленко</w:t>
      </w:r>
      <w:r w:rsidR="007220B3" w:rsidRPr="007B200B">
        <w:rPr>
          <w:rFonts w:ascii="Times New Roman" w:hAnsi="Times New Roman" w:cs="Times New Roman"/>
          <w:iCs/>
          <w:spacing w:val="12"/>
          <w:sz w:val="28"/>
          <w:szCs w:val="28"/>
        </w:rPr>
        <w:t xml:space="preserve">                                                          </w:t>
      </w:r>
    </w:p>
    <w:p w14:paraId="03F4C6DC" w14:textId="77777777" w:rsidR="007B200B" w:rsidRDefault="007B200B" w:rsidP="00B97BBB">
      <w:pPr>
        <w:tabs>
          <w:tab w:val="left" w:pos="5693"/>
        </w:tabs>
        <w:spacing w:before="6" w:after="0" w:line="240" w:lineRule="auto"/>
        <w:rPr>
          <w:rFonts w:ascii="Times New Roman" w:hAnsi="Times New Roman" w:cs="Times New Roman"/>
          <w:iCs/>
          <w:spacing w:val="12"/>
          <w:sz w:val="24"/>
          <w:szCs w:val="24"/>
        </w:rPr>
      </w:pPr>
    </w:p>
    <w:p w14:paraId="4EEB3EC9" w14:textId="77777777" w:rsidR="007B200B" w:rsidRDefault="007B200B" w:rsidP="00B97BBB">
      <w:pPr>
        <w:tabs>
          <w:tab w:val="left" w:pos="5693"/>
        </w:tabs>
        <w:spacing w:before="6" w:after="0" w:line="240" w:lineRule="auto"/>
        <w:rPr>
          <w:rFonts w:ascii="Times New Roman" w:hAnsi="Times New Roman" w:cs="Times New Roman"/>
          <w:iCs/>
          <w:spacing w:val="12"/>
          <w:sz w:val="24"/>
          <w:szCs w:val="24"/>
        </w:rPr>
      </w:pPr>
    </w:p>
    <w:p w14:paraId="3F97F528" w14:textId="77777777" w:rsidR="007B200B" w:rsidRDefault="007B200B" w:rsidP="00B97BBB">
      <w:pPr>
        <w:tabs>
          <w:tab w:val="left" w:pos="5693"/>
        </w:tabs>
        <w:spacing w:before="6" w:after="0" w:line="240" w:lineRule="auto"/>
        <w:rPr>
          <w:rFonts w:ascii="Times New Roman" w:hAnsi="Times New Roman" w:cs="Times New Roman"/>
          <w:iCs/>
          <w:spacing w:val="12"/>
          <w:sz w:val="24"/>
          <w:szCs w:val="24"/>
        </w:rPr>
      </w:pPr>
    </w:p>
    <w:p w14:paraId="23F21D2E" w14:textId="77777777" w:rsidR="007B200B" w:rsidRDefault="007B200B" w:rsidP="00B97BBB">
      <w:pPr>
        <w:tabs>
          <w:tab w:val="left" w:pos="5693"/>
        </w:tabs>
        <w:spacing w:before="6" w:after="0" w:line="240" w:lineRule="auto"/>
        <w:rPr>
          <w:rFonts w:ascii="Times New Roman" w:hAnsi="Times New Roman" w:cs="Times New Roman"/>
          <w:iCs/>
          <w:spacing w:val="12"/>
          <w:sz w:val="24"/>
          <w:szCs w:val="24"/>
        </w:rPr>
      </w:pPr>
    </w:p>
    <w:p w14:paraId="7899B9B2" w14:textId="77777777" w:rsidR="007B200B" w:rsidRDefault="007B200B" w:rsidP="00B97BBB">
      <w:pPr>
        <w:tabs>
          <w:tab w:val="left" w:pos="5693"/>
        </w:tabs>
        <w:spacing w:before="6" w:after="0" w:line="240" w:lineRule="auto"/>
        <w:rPr>
          <w:rFonts w:ascii="Times New Roman" w:hAnsi="Times New Roman" w:cs="Times New Roman"/>
          <w:iCs/>
          <w:spacing w:val="12"/>
          <w:sz w:val="24"/>
          <w:szCs w:val="24"/>
        </w:rPr>
      </w:pPr>
    </w:p>
    <w:p w14:paraId="11E26DEA" w14:textId="77777777" w:rsidR="007B200B" w:rsidRDefault="007B200B" w:rsidP="00B97BBB">
      <w:pPr>
        <w:tabs>
          <w:tab w:val="left" w:pos="5693"/>
        </w:tabs>
        <w:spacing w:before="6" w:after="0" w:line="240" w:lineRule="auto"/>
        <w:rPr>
          <w:rFonts w:ascii="Times New Roman" w:hAnsi="Times New Roman" w:cs="Times New Roman"/>
          <w:iCs/>
          <w:spacing w:val="12"/>
          <w:sz w:val="24"/>
          <w:szCs w:val="24"/>
        </w:rPr>
      </w:pPr>
    </w:p>
    <w:p w14:paraId="19486170" w14:textId="77777777" w:rsidR="007B200B" w:rsidRDefault="007B200B" w:rsidP="00B97BBB">
      <w:pPr>
        <w:tabs>
          <w:tab w:val="left" w:pos="5693"/>
        </w:tabs>
        <w:spacing w:before="6" w:after="0" w:line="240" w:lineRule="auto"/>
        <w:rPr>
          <w:rFonts w:ascii="Times New Roman" w:hAnsi="Times New Roman" w:cs="Times New Roman"/>
          <w:iCs/>
          <w:spacing w:val="12"/>
          <w:sz w:val="24"/>
          <w:szCs w:val="24"/>
        </w:rPr>
      </w:pPr>
    </w:p>
    <w:p w14:paraId="6D519AD4" w14:textId="77777777" w:rsidR="007220B3" w:rsidRPr="007220B3" w:rsidRDefault="007220B3" w:rsidP="009A0CB7">
      <w:pPr>
        <w:rPr>
          <w:rFonts w:ascii="Times New Roman" w:hAnsi="Times New Roman" w:cs="Times New Roman"/>
          <w:sz w:val="24"/>
          <w:szCs w:val="24"/>
        </w:rPr>
      </w:pPr>
    </w:p>
    <w:sectPr w:rsidR="007220B3" w:rsidRPr="007220B3" w:rsidSect="00C85988">
      <w:pgSz w:w="11906" w:h="16838"/>
      <w:pgMar w:top="709" w:right="707" w:bottom="284" w:left="15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757DA" w14:textId="77777777" w:rsidR="00653031" w:rsidRDefault="00653031" w:rsidP="009A0CB7">
      <w:pPr>
        <w:spacing w:after="0" w:line="240" w:lineRule="auto"/>
      </w:pPr>
      <w:r>
        <w:separator/>
      </w:r>
    </w:p>
  </w:endnote>
  <w:endnote w:type="continuationSeparator" w:id="0">
    <w:p w14:paraId="33E34256" w14:textId="77777777" w:rsidR="00653031" w:rsidRDefault="00653031" w:rsidP="009A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6E6D" w14:textId="77777777" w:rsidR="00653031" w:rsidRDefault="00653031" w:rsidP="009A0CB7">
      <w:pPr>
        <w:spacing w:after="0" w:line="240" w:lineRule="auto"/>
      </w:pPr>
      <w:r>
        <w:separator/>
      </w:r>
    </w:p>
  </w:footnote>
  <w:footnote w:type="continuationSeparator" w:id="0">
    <w:p w14:paraId="3A979C51" w14:textId="77777777" w:rsidR="00653031" w:rsidRDefault="00653031" w:rsidP="009A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5E9"/>
    <w:multiLevelType w:val="hybridMultilevel"/>
    <w:tmpl w:val="BA5628C0"/>
    <w:lvl w:ilvl="0" w:tplc="4B4642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977267D"/>
    <w:multiLevelType w:val="hybridMultilevel"/>
    <w:tmpl w:val="A724BF50"/>
    <w:lvl w:ilvl="0" w:tplc="005E629A">
      <w:start w:val="1"/>
      <w:numFmt w:val="decimal"/>
      <w:lvlText w:val="%1."/>
      <w:lvlJc w:val="left"/>
      <w:pPr>
        <w:ind w:left="1516" w:hanging="619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1830587C">
      <w:numFmt w:val="bullet"/>
      <w:lvlText w:val="-"/>
      <w:lvlJc w:val="left"/>
      <w:pPr>
        <w:ind w:left="875" w:hanging="165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F0CED90E">
      <w:numFmt w:val="bullet"/>
      <w:lvlText w:val="•"/>
      <w:lvlJc w:val="left"/>
      <w:pPr>
        <w:ind w:left="1520" w:hanging="165"/>
      </w:pPr>
      <w:rPr>
        <w:rFonts w:hint="default"/>
        <w:lang w:val="ru-RU" w:eastAsia="en-US" w:bidi="ar-SA"/>
      </w:rPr>
    </w:lvl>
    <w:lvl w:ilvl="3" w:tplc="AF5CEF7C">
      <w:numFmt w:val="bullet"/>
      <w:lvlText w:val="•"/>
      <w:lvlJc w:val="left"/>
      <w:pPr>
        <w:ind w:left="2597" w:hanging="165"/>
      </w:pPr>
      <w:rPr>
        <w:rFonts w:hint="default"/>
        <w:lang w:val="ru-RU" w:eastAsia="en-US" w:bidi="ar-SA"/>
      </w:rPr>
    </w:lvl>
    <w:lvl w:ilvl="4" w:tplc="1C10FAB2">
      <w:numFmt w:val="bullet"/>
      <w:lvlText w:val="•"/>
      <w:lvlJc w:val="left"/>
      <w:pPr>
        <w:ind w:left="3675" w:hanging="165"/>
      </w:pPr>
      <w:rPr>
        <w:rFonts w:hint="default"/>
        <w:lang w:val="ru-RU" w:eastAsia="en-US" w:bidi="ar-SA"/>
      </w:rPr>
    </w:lvl>
    <w:lvl w:ilvl="5" w:tplc="3972330A">
      <w:numFmt w:val="bullet"/>
      <w:lvlText w:val="•"/>
      <w:lvlJc w:val="left"/>
      <w:pPr>
        <w:ind w:left="4752" w:hanging="165"/>
      </w:pPr>
      <w:rPr>
        <w:rFonts w:hint="default"/>
        <w:lang w:val="ru-RU" w:eastAsia="en-US" w:bidi="ar-SA"/>
      </w:rPr>
    </w:lvl>
    <w:lvl w:ilvl="6" w:tplc="64E2C41A">
      <w:numFmt w:val="bullet"/>
      <w:lvlText w:val="•"/>
      <w:lvlJc w:val="left"/>
      <w:pPr>
        <w:ind w:left="5830" w:hanging="165"/>
      </w:pPr>
      <w:rPr>
        <w:rFonts w:hint="default"/>
        <w:lang w:val="ru-RU" w:eastAsia="en-US" w:bidi="ar-SA"/>
      </w:rPr>
    </w:lvl>
    <w:lvl w:ilvl="7" w:tplc="8B6E619C">
      <w:numFmt w:val="bullet"/>
      <w:lvlText w:val="•"/>
      <w:lvlJc w:val="left"/>
      <w:pPr>
        <w:ind w:left="6907" w:hanging="165"/>
      </w:pPr>
      <w:rPr>
        <w:rFonts w:hint="default"/>
        <w:lang w:val="ru-RU" w:eastAsia="en-US" w:bidi="ar-SA"/>
      </w:rPr>
    </w:lvl>
    <w:lvl w:ilvl="8" w:tplc="05001430">
      <w:numFmt w:val="bullet"/>
      <w:lvlText w:val="•"/>
      <w:lvlJc w:val="left"/>
      <w:pPr>
        <w:ind w:left="7985" w:hanging="1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AF"/>
    <w:rsid w:val="0002711B"/>
    <w:rsid w:val="00040BE6"/>
    <w:rsid w:val="000469F8"/>
    <w:rsid w:val="000624C7"/>
    <w:rsid w:val="00150F08"/>
    <w:rsid w:val="00151319"/>
    <w:rsid w:val="001A3107"/>
    <w:rsid w:val="00221084"/>
    <w:rsid w:val="002455A6"/>
    <w:rsid w:val="002C67BB"/>
    <w:rsid w:val="002E3C9D"/>
    <w:rsid w:val="0032053E"/>
    <w:rsid w:val="0035244B"/>
    <w:rsid w:val="003763C2"/>
    <w:rsid w:val="003D39C7"/>
    <w:rsid w:val="004162AF"/>
    <w:rsid w:val="00466009"/>
    <w:rsid w:val="00466D65"/>
    <w:rsid w:val="0048336B"/>
    <w:rsid w:val="00491270"/>
    <w:rsid w:val="00491FA8"/>
    <w:rsid w:val="004B18D7"/>
    <w:rsid w:val="004B36C8"/>
    <w:rsid w:val="004C0CAF"/>
    <w:rsid w:val="004C6991"/>
    <w:rsid w:val="004D4030"/>
    <w:rsid w:val="005D2D52"/>
    <w:rsid w:val="005F0CCB"/>
    <w:rsid w:val="006044CD"/>
    <w:rsid w:val="00615C59"/>
    <w:rsid w:val="00653031"/>
    <w:rsid w:val="00661752"/>
    <w:rsid w:val="00675390"/>
    <w:rsid w:val="006A0430"/>
    <w:rsid w:val="007220B3"/>
    <w:rsid w:val="00746E3E"/>
    <w:rsid w:val="00755C01"/>
    <w:rsid w:val="00787D68"/>
    <w:rsid w:val="007B200B"/>
    <w:rsid w:val="007F7BB7"/>
    <w:rsid w:val="0085647C"/>
    <w:rsid w:val="00863F75"/>
    <w:rsid w:val="008656BC"/>
    <w:rsid w:val="008D602A"/>
    <w:rsid w:val="00971657"/>
    <w:rsid w:val="009A0CB7"/>
    <w:rsid w:val="009C0A54"/>
    <w:rsid w:val="009C3F3C"/>
    <w:rsid w:val="00A37CAB"/>
    <w:rsid w:val="00AA193A"/>
    <w:rsid w:val="00AA7439"/>
    <w:rsid w:val="00AD5290"/>
    <w:rsid w:val="00AD6C3F"/>
    <w:rsid w:val="00AE3C22"/>
    <w:rsid w:val="00B44FE1"/>
    <w:rsid w:val="00B97BBB"/>
    <w:rsid w:val="00BA0493"/>
    <w:rsid w:val="00BA60A3"/>
    <w:rsid w:val="00C14218"/>
    <w:rsid w:val="00C157D3"/>
    <w:rsid w:val="00C345F8"/>
    <w:rsid w:val="00C70412"/>
    <w:rsid w:val="00C7428D"/>
    <w:rsid w:val="00C85988"/>
    <w:rsid w:val="00CB357F"/>
    <w:rsid w:val="00CD0E15"/>
    <w:rsid w:val="00CE2BFD"/>
    <w:rsid w:val="00D72F75"/>
    <w:rsid w:val="00D9705B"/>
    <w:rsid w:val="00DB2055"/>
    <w:rsid w:val="00DB4A28"/>
    <w:rsid w:val="00EC48B6"/>
    <w:rsid w:val="00EF0D24"/>
    <w:rsid w:val="00F3220F"/>
    <w:rsid w:val="00F56093"/>
    <w:rsid w:val="00F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02A30"/>
  <w15:docId w15:val="{4E5D5EEF-C32E-493B-9A0B-A96AA80D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rsid w:val="004C69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C69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6991"/>
    <w:rPr>
      <w:color w:val="605E5C"/>
      <w:shd w:val="clear" w:color="auto" w:fill="E1DFDD"/>
    </w:rPr>
  </w:style>
  <w:style w:type="paragraph" w:styleId="aa">
    <w:name w:val="List Paragraph"/>
    <w:basedOn w:val="a"/>
    <w:uiPriority w:val="1"/>
    <w:qFormat/>
    <w:rsid w:val="001A310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A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0CB7"/>
    <w:rPr>
      <w:sz w:val="22"/>
      <w:szCs w:val="22"/>
      <w:lang w:eastAsia="en-US" w:bidi="ar-SA"/>
    </w:rPr>
  </w:style>
  <w:style w:type="paragraph" w:styleId="ad">
    <w:name w:val="footer"/>
    <w:basedOn w:val="a"/>
    <w:link w:val="ae"/>
    <w:uiPriority w:val="99"/>
    <w:unhideWhenUsed/>
    <w:rsid w:val="009A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0CB7"/>
    <w:rPr>
      <w:sz w:val="22"/>
      <w:szCs w:val="22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B9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7BBB"/>
    <w:rPr>
      <w:rFonts w:ascii="Segoe UI" w:hAnsi="Segoe UI" w:cs="Segoe UI"/>
      <w:sz w:val="18"/>
      <w:szCs w:val="18"/>
      <w:lang w:eastAsia="en-US" w:bidi="ar-SA"/>
    </w:rPr>
  </w:style>
  <w:style w:type="character" w:styleId="af1">
    <w:name w:val="page number"/>
    <w:basedOn w:val="a0"/>
    <w:rsid w:val="0074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6D84-77C1-4C19-9F89-6180898B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2024-09-24T10:50:00Z</cp:lastPrinted>
  <dcterms:created xsi:type="dcterms:W3CDTF">2024-10-03T11:48:00Z</dcterms:created>
  <dcterms:modified xsi:type="dcterms:W3CDTF">2024-11-07T06:48:00Z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C5569902FCB949F7BD565C7462BEAE79</vt:lpwstr>
  </property>
  <property fmtid="{D5CDD505-2E9C-101B-9397-08002B2CF9AE}" pid="3" name="KSOProductBuildVer">
    <vt:lpwstr>1049-11.2.0.11380</vt:lpwstr>
  </property>
</Properties>
</file>